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C21DD9" w:rsidRPr="000973E8" w14:paraId="79EAB458" w14:textId="77777777" w:rsidTr="003816F8">
        <w:tc>
          <w:tcPr>
            <w:tcW w:w="2358" w:type="dxa"/>
            <w:tcBorders>
              <w:top w:val="nil"/>
              <w:left w:val="nil"/>
              <w:bottom w:val="nil"/>
              <w:right w:val="nil"/>
            </w:tcBorders>
          </w:tcPr>
          <w:bookmarkStart w:id="0" w:name="_GoBack"/>
          <w:bookmarkEnd w:id="0"/>
          <w:p w14:paraId="6D8ED094" w14:textId="77777777" w:rsidR="00C21DD9" w:rsidRPr="000973E8" w:rsidRDefault="00C21DD9" w:rsidP="003816F8">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0"/>
                <w:szCs w:val="20"/>
              </w:rPr>
              <w:object w:dxaOrig="1426" w:dyaOrig="1426" w14:anchorId="1758C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610429898" r:id="rId5"/>
              </w:object>
            </w:r>
          </w:p>
        </w:tc>
        <w:tc>
          <w:tcPr>
            <w:tcW w:w="3780" w:type="dxa"/>
            <w:tcBorders>
              <w:top w:val="nil"/>
              <w:left w:val="nil"/>
              <w:bottom w:val="nil"/>
              <w:right w:val="nil"/>
            </w:tcBorders>
          </w:tcPr>
          <w:p w14:paraId="1AE4AC83" w14:textId="77777777" w:rsidR="00C21DD9" w:rsidRPr="000973E8" w:rsidRDefault="00C21DD9" w:rsidP="003816F8">
            <w:pPr>
              <w:keepNext/>
              <w:spacing w:after="0" w:line="240" w:lineRule="auto"/>
              <w:jc w:val="center"/>
              <w:outlineLvl w:val="1"/>
              <w:rPr>
                <w:rFonts w:ascii="Book Antiqua" w:eastAsia="Times New Roman" w:hAnsi="Book Antiqua" w:cs="Times New Roman"/>
                <w:sz w:val="24"/>
                <w:szCs w:val="20"/>
              </w:rPr>
            </w:pPr>
            <w:r w:rsidRPr="000973E8">
              <w:rPr>
                <w:rFonts w:ascii="Book Antiqua" w:eastAsia="Times New Roman" w:hAnsi="Book Antiqua" w:cs="Times New Roman"/>
                <w:sz w:val="24"/>
                <w:szCs w:val="20"/>
              </w:rPr>
              <w:t>TOWN OF DEDHAM</w:t>
            </w:r>
          </w:p>
          <w:p w14:paraId="51BAE30C" w14:textId="77777777" w:rsidR="00C21DD9" w:rsidRPr="000973E8" w:rsidRDefault="00C21DD9" w:rsidP="003816F8">
            <w:pPr>
              <w:spacing w:after="0" w:line="240" w:lineRule="auto"/>
              <w:jc w:val="center"/>
              <w:rPr>
                <w:rFonts w:ascii="Book Antiqua" w:eastAsia="Times New Roman" w:hAnsi="Book Antiqua" w:cs="Times New Roman"/>
                <w:b/>
                <w:sz w:val="36"/>
                <w:szCs w:val="20"/>
              </w:rPr>
            </w:pPr>
          </w:p>
          <w:p w14:paraId="09A52BD0" w14:textId="77777777" w:rsidR="00C21DD9" w:rsidRPr="000973E8" w:rsidRDefault="00C21DD9" w:rsidP="003816F8">
            <w:pPr>
              <w:spacing w:after="0" w:line="240" w:lineRule="auto"/>
              <w:jc w:val="center"/>
              <w:rPr>
                <w:rFonts w:ascii="Book Antiqua" w:eastAsia="Times New Roman" w:hAnsi="Book Antiqua" w:cs="Times New Roman"/>
                <w:b/>
                <w:sz w:val="44"/>
                <w:szCs w:val="20"/>
              </w:rPr>
            </w:pPr>
            <w:r w:rsidRPr="000973E8">
              <w:rPr>
                <w:rFonts w:ascii="Book Antiqua" w:eastAsia="Times New Roman" w:hAnsi="Book Antiqua" w:cs="Times New Roman"/>
                <w:b/>
                <w:sz w:val="44"/>
                <w:szCs w:val="20"/>
              </w:rPr>
              <w:t>MEETING</w:t>
            </w:r>
          </w:p>
          <w:p w14:paraId="208E85FC" w14:textId="77777777" w:rsidR="00C21DD9" w:rsidRPr="000973E8" w:rsidRDefault="00C21DD9" w:rsidP="003816F8">
            <w:pPr>
              <w:spacing w:after="0" w:line="240" w:lineRule="auto"/>
              <w:jc w:val="center"/>
              <w:rPr>
                <w:rFonts w:ascii="Book Antiqua" w:eastAsia="Times New Roman" w:hAnsi="Book Antiqua" w:cs="Times New Roman"/>
                <w:b/>
                <w:sz w:val="36"/>
                <w:szCs w:val="20"/>
              </w:rPr>
            </w:pPr>
            <w:r w:rsidRPr="000973E8">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14:paraId="16B6C999" w14:textId="77777777" w:rsidR="00C21DD9" w:rsidRPr="000973E8" w:rsidRDefault="00C21DD9" w:rsidP="003816F8">
            <w:pPr>
              <w:spacing w:after="0" w:line="240" w:lineRule="auto"/>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POSTED:</w:t>
            </w:r>
          </w:p>
          <w:p w14:paraId="7D60BD22" w14:textId="77777777" w:rsidR="00C21DD9" w:rsidRPr="000973E8" w:rsidRDefault="00C21DD9" w:rsidP="003816F8">
            <w:pPr>
              <w:spacing w:after="0" w:line="240" w:lineRule="auto"/>
              <w:rPr>
                <w:rFonts w:ascii="Book Antiqua" w:eastAsia="Times New Roman" w:hAnsi="Book Antiqua" w:cs="Times New Roman"/>
                <w:sz w:val="24"/>
                <w:szCs w:val="20"/>
              </w:rPr>
            </w:pPr>
          </w:p>
          <w:p w14:paraId="0344B74B" w14:textId="77777777" w:rsidR="00C21DD9" w:rsidRPr="000973E8" w:rsidRDefault="00C21DD9" w:rsidP="003816F8">
            <w:pPr>
              <w:spacing w:after="0" w:line="240" w:lineRule="auto"/>
              <w:rPr>
                <w:rFonts w:ascii="Book Antiqua" w:eastAsia="Times New Roman" w:hAnsi="Book Antiqua" w:cs="Times New Roman"/>
                <w:sz w:val="24"/>
                <w:szCs w:val="20"/>
              </w:rPr>
            </w:pPr>
          </w:p>
          <w:p w14:paraId="7E38681F" w14:textId="77777777" w:rsidR="00C21DD9" w:rsidRPr="000973E8" w:rsidRDefault="00C21DD9" w:rsidP="003816F8">
            <w:pPr>
              <w:spacing w:after="0" w:line="240" w:lineRule="auto"/>
              <w:jc w:val="center"/>
              <w:rPr>
                <w:rFonts w:ascii="Eras Demi ITC" w:eastAsia="Times New Roman" w:hAnsi="Eras Demi ITC" w:cs="Times New Roman"/>
                <w:sz w:val="24"/>
                <w:szCs w:val="20"/>
              </w:rPr>
            </w:pPr>
          </w:p>
          <w:p w14:paraId="54FF7017" w14:textId="77777777" w:rsidR="00C21DD9" w:rsidRPr="000973E8" w:rsidRDefault="00C21DD9" w:rsidP="003816F8">
            <w:pPr>
              <w:spacing w:after="0" w:line="240" w:lineRule="auto"/>
              <w:jc w:val="center"/>
              <w:rPr>
                <w:rFonts w:ascii="Eras Demi ITC" w:eastAsia="Times New Roman" w:hAnsi="Eras Demi ITC" w:cs="Times New Roman"/>
                <w:sz w:val="24"/>
                <w:szCs w:val="20"/>
              </w:rPr>
            </w:pPr>
          </w:p>
          <w:p w14:paraId="667BF274" w14:textId="77777777" w:rsidR="00C21DD9" w:rsidRPr="000973E8" w:rsidRDefault="00C21DD9" w:rsidP="003816F8">
            <w:pPr>
              <w:spacing w:after="0" w:line="240" w:lineRule="auto"/>
              <w:jc w:val="center"/>
              <w:rPr>
                <w:rFonts w:ascii="Eras Demi ITC" w:eastAsia="Times New Roman" w:hAnsi="Eras Demi ITC" w:cs="Times New Roman"/>
                <w:sz w:val="24"/>
                <w:szCs w:val="20"/>
              </w:rPr>
            </w:pPr>
          </w:p>
          <w:p w14:paraId="3C112CA6" w14:textId="77777777" w:rsidR="00C21DD9" w:rsidRPr="000973E8" w:rsidRDefault="00C21DD9" w:rsidP="003816F8">
            <w:pPr>
              <w:spacing w:after="0" w:line="240" w:lineRule="auto"/>
              <w:jc w:val="center"/>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TOWN CLERK</w:t>
            </w:r>
          </w:p>
        </w:tc>
      </w:tr>
    </w:tbl>
    <w:p w14:paraId="3C157E38" w14:textId="77777777" w:rsidR="00C21DD9" w:rsidRPr="000973E8" w:rsidRDefault="00C21DD9" w:rsidP="00C21DD9">
      <w:pPr>
        <w:spacing w:after="0" w:line="240" w:lineRule="auto"/>
        <w:rPr>
          <w:rFonts w:ascii="Book Antiqua" w:eastAsia="Times New Roman" w:hAnsi="Book Antiqua" w:cs="Times New Roman"/>
          <w:sz w:val="24"/>
          <w:szCs w:val="20"/>
        </w:rPr>
      </w:pPr>
    </w:p>
    <w:p w14:paraId="1F97F3B3" w14:textId="77777777" w:rsidR="00C21DD9" w:rsidRPr="000973E8" w:rsidRDefault="00C21DD9" w:rsidP="00C21DD9">
      <w:pPr>
        <w:tabs>
          <w:tab w:val="left" w:pos="6480"/>
        </w:tabs>
        <w:spacing w:after="0" w:line="240" w:lineRule="auto"/>
        <w:rPr>
          <w:rFonts w:ascii="Eras Demi ITC" w:eastAsia="Times New Roman" w:hAnsi="Eras Demi ITC" w:cs="Times New Roman"/>
          <w:sz w:val="18"/>
          <w:szCs w:val="20"/>
        </w:rPr>
      </w:pPr>
      <w:r w:rsidRPr="000973E8">
        <w:rPr>
          <w:rFonts w:ascii="Eras Demi ITC" w:eastAsia="Times New Roman" w:hAnsi="Eras Demi ITC" w:cs="Times New Roman"/>
          <w:sz w:val="18"/>
          <w:szCs w:val="20"/>
        </w:rPr>
        <w:t>POSTED IN ACCORDANCE WITH THE PROVISIONS OF M.G.L. CHAPTER 30A SECTION 20 AS AMENDED.</w:t>
      </w:r>
    </w:p>
    <w:p w14:paraId="236CED33" w14:textId="77777777" w:rsidR="00C21DD9" w:rsidRPr="000973E8" w:rsidRDefault="00C21DD9" w:rsidP="00C21DD9">
      <w:pPr>
        <w:spacing w:after="0" w:line="240" w:lineRule="auto"/>
        <w:jc w:val="center"/>
        <w:rPr>
          <w:rFonts w:ascii="Book Antiqua" w:eastAsia="Times New Roman" w:hAnsi="Book Antiqua"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8"/>
        <w:gridCol w:w="6562"/>
      </w:tblGrid>
      <w:tr w:rsidR="00C21DD9" w:rsidRPr="000973E8" w14:paraId="4F3AD919" w14:textId="77777777" w:rsidTr="003816F8">
        <w:trPr>
          <w:trHeight w:hRule="exact" w:val="432"/>
        </w:trPr>
        <w:tc>
          <w:tcPr>
            <w:tcW w:w="2808" w:type="dxa"/>
            <w:tcBorders>
              <w:top w:val="single" w:sz="4" w:space="0" w:color="auto"/>
              <w:left w:val="single" w:sz="4" w:space="0" w:color="auto"/>
            </w:tcBorders>
            <w:vAlign w:val="center"/>
          </w:tcPr>
          <w:p w14:paraId="24D488D5" w14:textId="3C96579D" w:rsidR="00C21DD9" w:rsidRPr="000973E8" w:rsidRDefault="00991CF5" w:rsidP="003816F8">
            <w:pPr>
              <w:rPr>
                <w:rFonts w:ascii="Eras Demi ITC" w:hAnsi="Eras Demi ITC"/>
                <w:b/>
                <w:sz w:val="24"/>
                <w:szCs w:val="24"/>
              </w:rPr>
            </w:pPr>
            <w:r>
              <w:rPr>
                <w:rFonts w:ascii="Eras Demi ITC" w:hAnsi="Eras Demi ITC"/>
                <w:b/>
                <w:sz w:val="24"/>
                <w:szCs w:val="24"/>
              </w:rPr>
              <w:t>Board/</w:t>
            </w:r>
            <w:r w:rsidR="00C21DD9" w:rsidRPr="000973E8">
              <w:rPr>
                <w:rFonts w:ascii="Eras Demi ITC" w:hAnsi="Eras Demi ITC"/>
                <w:b/>
                <w:sz w:val="24"/>
                <w:szCs w:val="24"/>
              </w:rPr>
              <w:t>Committee:</w:t>
            </w:r>
          </w:p>
        </w:tc>
        <w:tc>
          <w:tcPr>
            <w:tcW w:w="6768" w:type="dxa"/>
            <w:tcBorders>
              <w:top w:val="single" w:sz="4" w:space="0" w:color="auto"/>
              <w:bottom w:val="single" w:sz="4" w:space="0" w:color="auto"/>
              <w:right w:val="single" w:sz="4" w:space="0" w:color="auto"/>
            </w:tcBorders>
          </w:tcPr>
          <w:p w14:paraId="08921BEA" w14:textId="77A86C4D" w:rsidR="00C21DD9" w:rsidRPr="000973E8" w:rsidRDefault="00C21DD9" w:rsidP="003816F8">
            <w:pPr>
              <w:rPr>
                <w:rFonts w:ascii="Book Antiqua" w:hAnsi="Book Antiqua"/>
                <w:sz w:val="24"/>
              </w:rPr>
            </w:pPr>
            <w:r w:rsidRPr="000973E8">
              <w:rPr>
                <w:rFonts w:ascii="Book Antiqua" w:hAnsi="Book Antiqua"/>
                <w:sz w:val="24"/>
              </w:rPr>
              <w:t xml:space="preserve">Sustainability </w:t>
            </w:r>
            <w:r w:rsidR="00D610F3">
              <w:rPr>
                <w:rFonts w:ascii="Book Antiqua" w:hAnsi="Book Antiqua"/>
                <w:sz w:val="24"/>
              </w:rPr>
              <w:t>Plastic Bag Reduction Subc</w:t>
            </w:r>
            <w:r w:rsidRPr="000973E8">
              <w:rPr>
                <w:rFonts w:ascii="Book Antiqua" w:hAnsi="Book Antiqua"/>
                <w:sz w:val="24"/>
              </w:rPr>
              <w:t>ommittee</w:t>
            </w:r>
            <w:r w:rsidR="00D610F3">
              <w:rPr>
                <w:rFonts w:ascii="Book Antiqua" w:hAnsi="Book Antiqua"/>
                <w:sz w:val="24"/>
              </w:rPr>
              <w:t xml:space="preserve"> </w:t>
            </w:r>
            <w:r w:rsidR="00C83683">
              <w:rPr>
                <w:rFonts w:ascii="Book Antiqua" w:hAnsi="Book Antiqua"/>
                <w:sz w:val="24"/>
              </w:rPr>
              <w:t>Meeting</w:t>
            </w:r>
          </w:p>
          <w:p w14:paraId="68458CE3" w14:textId="77777777" w:rsidR="00C21DD9" w:rsidRPr="000973E8" w:rsidRDefault="00C21DD9" w:rsidP="003816F8">
            <w:pPr>
              <w:rPr>
                <w:rFonts w:ascii="Book Antiqua" w:hAnsi="Book Antiqua"/>
                <w:sz w:val="24"/>
              </w:rPr>
            </w:pPr>
          </w:p>
        </w:tc>
      </w:tr>
      <w:tr w:rsidR="00C21DD9" w:rsidRPr="000973E8" w14:paraId="55358F1C" w14:textId="77777777" w:rsidTr="003816F8">
        <w:trPr>
          <w:trHeight w:hRule="exact" w:val="432"/>
        </w:trPr>
        <w:tc>
          <w:tcPr>
            <w:tcW w:w="2808" w:type="dxa"/>
            <w:tcBorders>
              <w:left w:val="single" w:sz="4" w:space="0" w:color="auto"/>
            </w:tcBorders>
            <w:vAlign w:val="center"/>
          </w:tcPr>
          <w:p w14:paraId="1FA77EDB" w14:textId="77777777" w:rsidR="00C21DD9" w:rsidRPr="000973E8" w:rsidRDefault="00C21DD9" w:rsidP="003816F8">
            <w:pPr>
              <w:rPr>
                <w:rFonts w:ascii="Eras Demi ITC" w:hAnsi="Eras Demi ITC"/>
                <w:b/>
                <w:sz w:val="24"/>
                <w:szCs w:val="24"/>
              </w:rPr>
            </w:pPr>
            <w:r w:rsidRPr="000973E8">
              <w:rPr>
                <w:rFonts w:ascii="Eras Demi ITC" w:hAnsi="Eras Demi ITC"/>
                <w:b/>
                <w:sz w:val="24"/>
                <w:szCs w:val="24"/>
              </w:rPr>
              <w:t>Location:</w:t>
            </w:r>
          </w:p>
        </w:tc>
        <w:tc>
          <w:tcPr>
            <w:tcW w:w="6768" w:type="dxa"/>
            <w:tcBorders>
              <w:top w:val="single" w:sz="4" w:space="0" w:color="auto"/>
              <w:bottom w:val="single" w:sz="4" w:space="0" w:color="auto"/>
              <w:right w:val="single" w:sz="4" w:space="0" w:color="auto"/>
            </w:tcBorders>
          </w:tcPr>
          <w:p w14:paraId="77BA6B2D" w14:textId="77777777" w:rsidR="00C21DD9" w:rsidRPr="000973E8" w:rsidRDefault="00C21DD9" w:rsidP="003816F8">
            <w:pPr>
              <w:rPr>
                <w:rFonts w:ascii="Book Antiqua" w:hAnsi="Book Antiqua"/>
                <w:sz w:val="24"/>
              </w:rPr>
            </w:pPr>
            <w:r>
              <w:rPr>
                <w:rFonts w:ascii="Book Antiqua" w:hAnsi="Book Antiqua"/>
                <w:sz w:val="24"/>
              </w:rPr>
              <w:t>Lower Conference Room, Town Hall, 26 Bryant Street</w:t>
            </w:r>
          </w:p>
          <w:p w14:paraId="45AE9276" w14:textId="77777777" w:rsidR="00C21DD9" w:rsidRPr="000973E8" w:rsidRDefault="00C21DD9" w:rsidP="003816F8">
            <w:pPr>
              <w:rPr>
                <w:rFonts w:ascii="Book Antiqua" w:hAnsi="Book Antiqua"/>
                <w:sz w:val="24"/>
              </w:rPr>
            </w:pPr>
          </w:p>
        </w:tc>
      </w:tr>
      <w:tr w:rsidR="00C21DD9" w:rsidRPr="000973E8" w14:paraId="2A0F9CC3" w14:textId="77777777" w:rsidTr="003816F8">
        <w:trPr>
          <w:trHeight w:hRule="exact" w:val="432"/>
        </w:trPr>
        <w:tc>
          <w:tcPr>
            <w:tcW w:w="2808" w:type="dxa"/>
            <w:tcBorders>
              <w:left w:val="single" w:sz="4" w:space="0" w:color="auto"/>
            </w:tcBorders>
            <w:vAlign w:val="center"/>
          </w:tcPr>
          <w:p w14:paraId="02C001A3" w14:textId="77777777" w:rsidR="00C21DD9" w:rsidRPr="000973E8" w:rsidRDefault="00C21DD9" w:rsidP="003816F8">
            <w:pPr>
              <w:rPr>
                <w:rFonts w:ascii="Eras Demi ITC" w:hAnsi="Eras Demi ITC"/>
                <w:b/>
                <w:sz w:val="24"/>
                <w:szCs w:val="24"/>
              </w:rPr>
            </w:pPr>
            <w:r w:rsidRPr="000973E8">
              <w:rPr>
                <w:rFonts w:ascii="Eras Demi ITC" w:hAnsi="Eras Demi ITC"/>
                <w:b/>
                <w:sz w:val="24"/>
                <w:szCs w:val="24"/>
              </w:rPr>
              <w:t>Day, Date, Time:</w:t>
            </w:r>
          </w:p>
        </w:tc>
        <w:tc>
          <w:tcPr>
            <w:tcW w:w="6768" w:type="dxa"/>
            <w:tcBorders>
              <w:top w:val="single" w:sz="4" w:space="0" w:color="auto"/>
              <w:bottom w:val="single" w:sz="4" w:space="0" w:color="auto"/>
              <w:right w:val="single" w:sz="4" w:space="0" w:color="auto"/>
            </w:tcBorders>
          </w:tcPr>
          <w:p w14:paraId="1B0B833D" w14:textId="661C00F0" w:rsidR="00C21DD9" w:rsidRPr="000973E8" w:rsidRDefault="00777829" w:rsidP="003816F8">
            <w:pPr>
              <w:rPr>
                <w:rFonts w:ascii="Book Antiqua" w:hAnsi="Book Antiqua"/>
                <w:sz w:val="24"/>
              </w:rPr>
            </w:pPr>
            <w:r>
              <w:rPr>
                <w:rFonts w:ascii="Book Antiqua" w:hAnsi="Book Antiqua"/>
                <w:sz w:val="24"/>
              </w:rPr>
              <w:t>February 6, 2019, 6:30-7:30pm</w:t>
            </w:r>
          </w:p>
          <w:p w14:paraId="23B67768" w14:textId="77777777" w:rsidR="00C21DD9" w:rsidRPr="000973E8" w:rsidRDefault="00C21DD9" w:rsidP="003816F8">
            <w:pPr>
              <w:rPr>
                <w:rFonts w:ascii="Book Antiqua" w:hAnsi="Book Antiqua"/>
                <w:sz w:val="24"/>
              </w:rPr>
            </w:pPr>
          </w:p>
        </w:tc>
      </w:tr>
      <w:tr w:rsidR="00C21DD9" w:rsidRPr="000973E8" w14:paraId="05E8F03F" w14:textId="77777777" w:rsidTr="003816F8">
        <w:trPr>
          <w:trHeight w:hRule="exact" w:val="432"/>
        </w:trPr>
        <w:tc>
          <w:tcPr>
            <w:tcW w:w="2808" w:type="dxa"/>
            <w:tcBorders>
              <w:left w:val="single" w:sz="4" w:space="0" w:color="auto"/>
            </w:tcBorders>
            <w:vAlign w:val="center"/>
          </w:tcPr>
          <w:p w14:paraId="33FD9F5C" w14:textId="77777777" w:rsidR="00C21DD9" w:rsidRPr="000973E8" w:rsidRDefault="00C21DD9" w:rsidP="003816F8">
            <w:pPr>
              <w:rPr>
                <w:rFonts w:ascii="Eras Demi ITC" w:hAnsi="Eras Demi ITC"/>
                <w:b/>
                <w:sz w:val="24"/>
                <w:szCs w:val="24"/>
              </w:rPr>
            </w:pPr>
            <w:r w:rsidRPr="000973E8">
              <w:rPr>
                <w:rFonts w:ascii="Eras Demi ITC" w:hAnsi="Eras Demi ITC"/>
                <w:b/>
                <w:sz w:val="24"/>
                <w:szCs w:val="24"/>
              </w:rPr>
              <w:t>Submitted By:</w:t>
            </w:r>
          </w:p>
        </w:tc>
        <w:tc>
          <w:tcPr>
            <w:tcW w:w="6768" w:type="dxa"/>
            <w:tcBorders>
              <w:top w:val="single" w:sz="4" w:space="0" w:color="auto"/>
              <w:bottom w:val="single" w:sz="4" w:space="0" w:color="auto"/>
              <w:right w:val="single" w:sz="4" w:space="0" w:color="auto"/>
            </w:tcBorders>
          </w:tcPr>
          <w:p w14:paraId="23D760F1" w14:textId="77777777" w:rsidR="00C21DD9" w:rsidRPr="000973E8" w:rsidRDefault="00C83683" w:rsidP="003816F8">
            <w:pPr>
              <w:rPr>
                <w:rFonts w:ascii="Book Antiqua" w:hAnsi="Book Antiqua"/>
                <w:sz w:val="24"/>
              </w:rPr>
            </w:pPr>
            <w:r>
              <w:rPr>
                <w:rFonts w:ascii="Book Antiqua" w:hAnsi="Book Antiqua"/>
                <w:sz w:val="24"/>
              </w:rPr>
              <w:t>Emily Walton</w:t>
            </w:r>
            <w:r w:rsidR="00C21DD9" w:rsidRPr="000973E8">
              <w:rPr>
                <w:rFonts w:ascii="Book Antiqua" w:hAnsi="Book Antiqua"/>
                <w:sz w:val="24"/>
              </w:rPr>
              <w:t xml:space="preserve">, </w:t>
            </w:r>
            <w:r>
              <w:rPr>
                <w:rFonts w:ascii="Book Antiqua" w:hAnsi="Book Antiqua"/>
                <w:sz w:val="24"/>
              </w:rPr>
              <w:t>Sustainability Advisory Committee</w:t>
            </w:r>
          </w:p>
          <w:p w14:paraId="18AED332" w14:textId="77777777" w:rsidR="00C21DD9" w:rsidRPr="000973E8" w:rsidRDefault="00C21DD9" w:rsidP="003816F8">
            <w:pPr>
              <w:rPr>
                <w:rFonts w:ascii="Book Antiqua" w:hAnsi="Book Antiqua"/>
                <w:sz w:val="24"/>
              </w:rPr>
            </w:pPr>
          </w:p>
        </w:tc>
      </w:tr>
      <w:tr w:rsidR="00C21DD9" w:rsidRPr="000973E8" w14:paraId="2B0C46AD" w14:textId="77777777" w:rsidTr="003816F8">
        <w:trPr>
          <w:trHeight w:hRule="exact" w:val="432"/>
        </w:trPr>
        <w:tc>
          <w:tcPr>
            <w:tcW w:w="2808" w:type="dxa"/>
            <w:tcBorders>
              <w:left w:val="single" w:sz="4" w:space="0" w:color="auto"/>
            </w:tcBorders>
            <w:vAlign w:val="center"/>
          </w:tcPr>
          <w:p w14:paraId="54555483" w14:textId="77777777" w:rsidR="00C21DD9" w:rsidRPr="000973E8" w:rsidRDefault="00C21DD9" w:rsidP="003816F8">
            <w:pPr>
              <w:rPr>
                <w:rFonts w:ascii="Eras Demi ITC" w:hAnsi="Eras Demi ITC"/>
                <w:b/>
                <w:sz w:val="24"/>
                <w:szCs w:val="24"/>
              </w:rPr>
            </w:pPr>
            <w:r w:rsidRPr="000973E8">
              <w:rPr>
                <w:rFonts w:ascii="Eras Demi ITC" w:hAnsi="Eras Demi ITC"/>
                <w:b/>
                <w:sz w:val="24"/>
                <w:szCs w:val="24"/>
              </w:rPr>
              <w:t>Date:</w:t>
            </w:r>
          </w:p>
        </w:tc>
        <w:tc>
          <w:tcPr>
            <w:tcW w:w="6768" w:type="dxa"/>
            <w:tcBorders>
              <w:top w:val="single" w:sz="4" w:space="0" w:color="auto"/>
              <w:bottom w:val="single" w:sz="4" w:space="0" w:color="auto"/>
              <w:right w:val="single" w:sz="4" w:space="0" w:color="auto"/>
            </w:tcBorders>
          </w:tcPr>
          <w:p w14:paraId="68980532" w14:textId="5B5CD73F" w:rsidR="00C21DD9" w:rsidRPr="000973E8" w:rsidRDefault="00DC78C6" w:rsidP="003816F8">
            <w:pPr>
              <w:rPr>
                <w:rFonts w:ascii="Book Antiqua" w:hAnsi="Book Antiqua"/>
                <w:sz w:val="24"/>
              </w:rPr>
            </w:pPr>
            <w:r>
              <w:rPr>
                <w:rFonts w:ascii="Book Antiqua" w:hAnsi="Book Antiqua"/>
                <w:sz w:val="24"/>
              </w:rPr>
              <w:t>January 2</w:t>
            </w:r>
            <w:r w:rsidR="00777829">
              <w:rPr>
                <w:rFonts w:ascii="Book Antiqua" w:hAnsi="Book Antiqua"/>
                <w:sz w:val="24"/>
              </w:rPr>
              <w:t>8</w:t>
            </w:r>
            <w:r>
              <w:rPr>
                <w:rFonts w:ascii="Book Antiqua" w:hAnsi="Book Antiqua"/>
                <w:sz w:val="24"/>
              </w:rPr>
              <w:t>, 2019</w:t>
            </w:r>
          </w:p>
        </w:tc>
      </w:tr>
      <w:tr w:rsidR="00C21DD9" w:rsidRPr="000973E8" w14:paraId="1F51E0EB" w14:textId="77777777" w:rsidTr="003816F8">
        <w:trPr>
          <w:trHeight w:hRule="exact" w:val="144"/>
        </w:trPr>
        <w:tc>
          <w:tcPr>
            <w:tcW w:w="2808" w:type="dxa"/>
            <w:tcBorders>
              <w:left w:val="single" w:sz="4" w:space="0" w:color="auto"/>
              <w:bottom w:val="single" w:sz="4" w:space="0" w:color="auto"/>
            </w:tcBorders>
          </w:tcPr>
          <w:p w14:paraId="110029D3" w14:textId="77777777" w:rsidR="00C21DD9" w:rsidRPr="000973E8" w:rsidRDefault="00C21DD9" w:rsidP="003816F8">
            <w:pPr>
              <w:rPr>
                <w:rFonts w:ascii="Eras Demi ITC" w:hAnsi="Eras Demi ITC"/>
                <w:b/>
                <w:sz w:val="24"/>
                <w:szCs w:val="24"/>
              </w:rPr>
            </w:pPr>
          </w:p>
        </w:tc>
        <w:tc>
          <w:tcPr>
            <w:tcW w:w="6768" w:type="dxa"/>
            <w:tcBorders>
              <w:top w:val="single" w:sz="4" w:space="0" w:color="auto"/>
              <w:bottom w:val="single" w:sz="4" w:space="0" w:color="auto"/>
              <w:right w:val="single" w:sz="4" w:space="0" w:color="auto"/>
            </w:tcBorders>
          </w:tcPr>
          <w:p w14:paraId="4E51485C" w14:textId="77777777" w:rsidR="00C21DD9" w:rsidRPr="000973E8" w:rsidRDefault="00C21DD9" w:rsidP="003816F8">
            <w:pPr>
              <w:rPr>
                <w:rFonts w:ascii="Book Antiqua" w:hAnsi="Book Antiqua"/>
                <w:sz w:val="24"/>
              </w:rPr>
            </w:pPr>
          </w:p>
        </w:tc>
      </w:tr>
    </w:tbl>
    <w:p w14:paraId="232E55A3" w14:textId="77777777" w:rsidR="002428DC" w:rsidRDefault="002428DC" w:rsidP="002428DC">
      <w:pPr>
        <w:rPr>
          <w:rFonts w:ascii="Book Antiqua" w:eastAsia="Times New Roman" w:hAnsi="Book Antiqua" w:cs="Times New Roman"/>
          <w:sz w:val="24"/>
          <w:szCs w:val="20"/>
        </w:rPr>
      </w:pPr>
    </w:p>
    <w:p w14:paraId="439825E2" w14:textId="77777777" w:rsidR="002428DC" w:rsidRPr="002428DC" w:rsidRDefault="002428DC" w:rsidP="002428DC">
      <w:pPr>
        <w:rPr>
          <w:rFonts w:cstheme="minorHAnsi"/>
          <w:i/>
        </w:rPr>
      </w:pPr>
      <w:r w:rsidRPr="002428DC">
        <w:rPr>
          <w:rFonts w:cstheme="minorHAnsi"/>
          <w:i/>
        </w:rPr>
        <w:t>The Sustainability Advisory Committee advises the Board of Selectmen, municipal departments and committees, and residents on strategies for advancing our local commitment to sound environmental practices both today and for our town’s future. These include education initiatives, environmentally sensitive building and planning, renewable energy choices by residential, commercial and municipal properties, and other practices that help Dedham address the impact of pollution and climate change.</w:t>
      </w:r>
    </w:p>
    <w:p w14:paraId="3EF21682" w14:textId="77777777" w:rsidR="00C21DD9" w:rsidRPr="000973E8" w:rsidRDefault="00C21DD9" w:rsidP="00C21DD9">
      <w:pPr>
        <w:spacing w:after="0" w:line="240" w:lineRule="auto"/>
        <w:rPr>
          <w:rFonts w:ascii="Book Antiqua" w:eastAsia="Times New Roman" w:hAnsi="Book Antiqua" w:cs="Times New Roman"/>
          <w:sz w:val="24"/>
          <w:szCs w:val="20"/>
        </w:rPr>
      </w:pPr>
    </w:p>
    <w:p w14:paraId="68565709" w14:textId="77777777" w:rsidR="00C21DD9" w:rsidRPr="000973E8" w:rsidRDefault="00C21DD9" w:rsidP="00C21DD9">
      <w:pPr>
        <w:spacing w:after="0" w:line="240" w:lineRule="auto"/>
        <w:rPr>
          <w:rFonts w:ascii="Book Antiqua" w:eastAsia="Times New Roman" w:hAnsi="Book Antiqua" w:cs="Times New Roman"/>
          <w:sz w:val="24"/>
          <w:szCs w:val="20"/>
        </w:rPr>
      </w:pPr>
    </w:p>
    <w:p w14:paraId="5355DDFE" w14:textId="77777777" w:rsidR="00C21DD9" w:rsidRPr="000973E8" w:rsidRDefault="00C21DD9" w:rsidP="00C21DD9">
      <w:pPr>
        <w:spacing w:after="0" w:line="240" w:lineRule="auto"/>
        <w:rPr>
          <w:rFonts w:ascii="Book Antiqua" w:eastAsia="Times New Roman" w:hAnsi="Book Antiqua" w:cs="Times New Roman"/>
          <w:b/>
          <w:sz w:val="24"/>
          <w:szCs w:val="20"/>
          <w:u w:val="single"/>
        </w:rPr>
      </w:pPr>
      <w:r w:rsidRPr="000973E8">
        <w:rPr>
          <w:rFonts w:ascii="Book Antiqua" w:eastAsia="Times New Roman" w:hAnsi="Book Antiqua" w:cs="Times New Roman"/>
          <w:b/>
          <w:sz w:val="24"/>
          <w:szCs w:val="20"/>
          <w:u w:val="single"/>
        </w:rPr>
        <w:t>AGENDA:</w:t>
      </w:r>
    </w:p>
    <w:p w14:paraId="20323E6E" w14:textId="77777777" w:rsidR="00C21DD9" w:rsidRPr="000973E8" w:rsidRDefault="00C21DD9" w:rsidP="00C21DD9">
      <w:pPr>
        <w:spacing w:after="0" w:line="240" w:lineRule="auto"/>
        <w:rPr>
          <w:rFonts w:ascii="Book Antiqua" w:eastAsia="Times New Roman" w:hAnsi="Book Antiqua" w:cs="Times New Roman"/>
          <w:b/>
          <w:sz w:val="24"/>
          <w:szCs w:val="20"/>
          <w:u w:val="single"/>
        </w:rPr>
      </w:pPr>
    </w:p>
    <w:p w14:paraId="4291BDAE" w14:textId="77777777" w:rsidR="00C21DD9" w:rsidRPr="000973E8" w:rsidRDefault="00C21DD9" w:rsidP="00C21DD9">
      <w:pPr>
        <w:tabs>
          <w:tab w:val="left" w:pos="720"/>
          <w:tab w:val="left" w:pos="1080"/>
        </w:tabs>
        <w:spacing w:after="0" w:line="240" w:lineRule="auto"/>
        <w:rPr>
          <w:rFonts w:ascii="Book Antiqua" w:eastAsia="Times New Roman" w:hAnsi="Book Antiqua" w:cs="Times New Roman"/>
          <w:sz w:val="24"/>
          <w:szCs w:val="20"/>
        </w:rPr>
      </w:pPr>
    </w:p>
    <w:p w14:paraId="6C268D22" w14:textId="01BA9A1E" w:rsidR="00C21DD9" w:rsidRDefault="00777829" w:rsidP="00C21DD9">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00DC78C6">
        <w:rPr>
          <w:rFonts w:ascii="Times New Roman" w:eastAsia="Times New Roman" w:hAnsi="Times New Roman" w:cs="Times New Roman"/>
          <w:sz w:val="24"/>
          <w:szCs w:val="24"/>
        </w:rPr>
        <w:t>0</w:t>
      </w:r>
      <w:r w:rsidR="00C83683">
        <w:rPr>
          <w:rFonts w:ascii="Times New Roman" w:eastAsia="Times New Roman" w:hAnsi="Times New Roman" w:cs="Times New Roman"/>
          <w:sz w:val="24"/>
          <w:szCs w:val="24"/>
        </w:rPr>
        <w:tab/>
      </w:r>
      <w:r>
        <w:rPr>
          <w:rFonts w:ascii="Times New Roman" w:eastAsia="Times New Roman" w:hAnsi="Times New Roman" w:cs="Times New Roman"/>
          <w:sz w:val="24"/>
          <w:szCs w:val="24"/>
        </w:rPr>
        <w:t>Public comment</w:t>
      </w:r>
    </w:p>
    <w:p w14:paraId="1E0131C9" w14:textId="77777777" w:rsidR="00C21DD9" w:rsidRDefault="00C21DD9" w:rsidP="00C21DD9">
      <w:pPr>
        <w:spacing w:after="0" w:line="240" w:lineRule="auto"/>
        <w:ind w:left="1440"/>
        <w:contextualSpacing/>
        <w:rPr>
          <w:rFonts w:ascii="Times New Roman" w:eastAsia="Times New Roman" w:hAnsi="Times New Roman" w:cs="Times New Roman"/>
          <w:sz w:val="24"/>
          <w:szCs w:val="24"/>
        </w:rPr>
      </w:pPr>
    </w:p>
    <w:p w14:paraId="2EDFBD2B" w14:textId="045CD8A5" w:rsidR="00C21DD9" w:rsidRDefault="00777829" w:rsidP="00C21DD9">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sidR="00C83683">
        <w:rPr>
          <w:rFonts w:ascii="Times New Roman" w:eastAsia="Times New Roman" w:hAnsi="Times New Roman" w:cs="Times New Roman"/>
          <w:sz w:val="24"/>
          <w:szCs w:val="24"/>
        </w:rPr>
        <w:t>5</w:t>
      </w:r>
      <w:r w:rsidR="00C21DD9">
        <w:rPr>
          <w:rFonts w:ascii="Times New Roman" w:eastAsia="Times New Roman" w:hAnsi="Times New Roman" w:cs="Times New Roman"/>
          <w:sz w:val="24"/>
          <w:szCs w:val="24"/>
        </w:rPr>
        <w:tab/>
      </w:r>
      <w:r w:rsidR="00DC78C6">
        <w:rPr>
          <w:rFonts w:ascii="Times New Roman" w:eastAsia="Times New Roman" w:hAnsi="Times New Roman" w:cs="Times New Roman"/>
          <w:sz w:val="24"/>
          <w:szCs w:val="24"/>
        </w:rPr>
        <w:t>Discussion of outreach to boards and community groups</w:t>
      </w:r>
    </w:p>
    <w:p w14:paraId="5868E998" w14:textId="77777777" w:rsidR="004624F7" w:rsidRDefault="004624F7" w:rsidP="00C21DD9">
      <w:pPr>
        <w:spacing w:after="0" w:line="240" w:lineRule="auto"/>
        <w:ind w:left="2160" w:hanging="720"/>
        <w:contextualSpacing/>
        <w:rPr>
          <w:rFonts w:ascii="Times New Roman" w:eastAsia="Times New Roman" w:hAnsi="Times New Roman" w:cs="Times New Roman"/>
          <w:sz w:val="24"/>
          <w:szCs w:val="24"/>
        </w:rPr>
      </w:pPr>
    </w:p>
    <w:p w14:paraId="4BD6574A" w14:textId="218B02AF" w:rsidR="00C21DD9" w:rsidRDefault="00777829" w:rsidP="00C21DD9">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r w:rsidR="004624F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Review and revise </w:t>
      </w:r>
      <w:r w:rsidR="00DC78C6">
        <w:rPr>
          <w:rFonts w:ascii="Times New Roman" w:eastAsia="Times New Roman" w:hAnsi="Times New Roman" w:cs="Times New Roman"/>
          <w:sz w:val="24"/>
          <w:szCs w:val="24"/>
        </w:rPr>
        <w:t>presentation and 1-page info sheet</w:t>
      </w:r>
    </w:p>
    <w:p w14:paraId="2A5D0CCF" w14:textId="77777777" w:rsidR="00DC78C6" w:rsidRDefault="00DC78C6" w:rsidP="00777829">
      <w:pPr>
        <w:spacing w:after="0" w:line="240" w:lineRule="auto"/>
        <w:contextualSpacing/>
        <w:rPr>
          <w:rFonts w:ascii="Times New Roman" w:eastAsia="Times New Roman" w:hAnsi="Times New Roman" w:cs="Times New Roman"/>
          <w:sz w:val="24"/>
          <w:szCs w:val="24"/>
        </w:rPr>
      </w:pPr>
    </w:p>
    <w:p w14:paraId="4EC12828" w14:textId="37102C17" w:rsidR="00DC78C6" w:rsidRDefault="00777829" w:rsidP="00C21DD9">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sidR="00DC78C6">
        <w:rPr>
          <w:rFonts w:ascii="Times New Roman" w:eastAsia="Times New Roman" w:hAnsi="Times New Roman" w:cs="Times New Roman"/>
          <w:sz w:val="24"/>
          <w:szCs w:val="24"/>
        </w:rPr>
        <w:t>0</w:t>
      </w:r>
      <w:r w:rsidR="00DC78C6">
        <w:rPr>
          <w:rFonts w:ascii="Times New Roman" w:eastAsia="Times New Roman" w:hAnsi="Times New Roman" w:cs="Times New Roman"/>
          <w:sz w:val="24"/>
          <w:szCs w:val="24"/>
        </w:rPr>
        <w:tab/>
        <w:t>Adjourn</w:t>
      </w:r>
    </w:p>
    <w:p w14:paraId="55865B43" w14:textId="7AC286DF" w:rsidR="00C21DD9" w:rsidRPr="00DC78C6" w:rsidRDefault="00C21DD9" w:rsidP="00DC78C6">
      <w:pPr>
        <w:spacing w:after="0" w:line="240" w:lineRule="auto"/>
        <w:contextualSpacing/>
        <w:rPr>
          <w:rFonts w:ascii="Times New Roman" w:eastAsia="Times New Roman" w:hAnsi="Times New Roman" w:cs="Times New Roman"/>
          <w:sz w:val="24"/>
          <w:szCs w:val="24"/>
        </w:rPr>
      </w:pPr>
      <w:r w:rsidRPr="000973E8">
        <w:rPr>
          <w:rFonts w:ascii="Times New Roman" w:eastAsia="Times New Roman" w:hAnsi="Times New Roman" w:cs="Times New Roman"/>
          <w:sz w:val="24"/>
          <w:szCs w:val="24"/>
        </w:rPr>
        <w:t>     </w:t>
      </w:r>
      <w:r w:rsidR="00DC78C6">
        <w:rPr>
          <w:rFonts w:ascii="Times New Roman" w:eastAsia="Times New Roman" w:hAnsi="Times New Roman" w:cs="Times New Roman"/>
          <w:sz w:val="24"/>
          <w:szCs w:val="24"/>
        </w:rPr>
        <w:t>                               </w:t>
      </w:r>
    </w:p>
    <w:p w14:paraId="1E680371" w14:textId="77777777" w:rsidR="003B6DF7" w:rsidRDefault="00AB696D"/>
    <w:sectPr w:rsidR="003B6DF7" w:rsidSect="00C827BB">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ras Demi ITC">
    <w:altName w:val="Segoe Script"/>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DD9"/>
    <w:rsid w:val="002428DC"/>
    <w:rsid w:val="002F3164"/>
    <w:rsid w:val="00326303"/>
    <w:rsid w:val="00362DE9"/>
    <w:rsid w:val="004624F7"/>
    <w:rsid w:val="005B6F56"/>
    <w:rsid w:val="00777829"/>
    <w:rsid w:val="00991CF5"/>
    <w:rsid w:val="00A00C29"/>
    <w:rsid w:val="00AB696D"/>
    <w:rsid w:val="00C21DD9"/>
    <w:rsid w:val="00C83683"/>
    <w:rsid w:val="00D610F3"/>
    <w:rsid w:val="00DC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1FE853"/>
  <w15:chartTrackingRefBased/>
  <w15:docId w15:val="{0F03288B-E73F-4A0E-9FE4-B7205F71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1D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LeClair</dc:creator>
  <cp:keywords/>
  <dc:description/>
  <cp:lastModifiedBy>Renee Johnson</cp:lastModifiedBy>
  <cp:revision>2</cp:revision>
  <dcterms:created xsi:type="dcterms:W3CDTF">2019-01-31T13:52:00Z</dcterms:created>
  <dcterms:modified xsi:type="dcterms:W3CDTF">2019-01-31T13:52:00Z</dcterms:modified>
</cp:coreProperties>
</file>