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EA6" w:rsidRPr="00D74F6E" w:rsidRDefault="008C1EA6" w:rsidP="00D74F6E">
      <w:pPr>
        <w:jc w:val="center"/>
        <w:rPr>
          <w:rFonts w:ascii="Lucida Sans" w:hAnsi="Lucida Sans"/>
          <w:b/>
        </w:rPr>
      </w:pPr>
      <w:r w:rsidRPr="00D74F6E">
        <w:rPr>
          <w:rFonts w:ascii="Lucida Sans" w:hAnsi="Lucida Sans"/>
          <w:b/>
        </w:rPr>
        <w:t>Dedham Coalition for Drug and Alcohol Awareness</w:t>
      </w:r>
    </w:p>
    <w:p w:rsidR="00364ADF" w:rsidRPr="00D74F6E" w:rsidRDefault="00D74F6E" w:rsidP="00364ADF">
      <w:pPr>
        <w:jc w:val="center"/>
        <w:rPr>
          <w:rFonts w:ascii="Lucida Sans" w:hAnsi="Lucida Sans"/>
          <w:b/>
        </w:rPr>
      </w:pPr>
      <w:r w:rsidRPr="00D74F6E">
        <w:rPr>
          <w:rFonts w:ascii="Lucida Sans" w:hAnsi="Lucida Sans"/>
          <w:b/>
        </w:rPr>
        <w:t>March 5</w:t>
      </w:r>
      <w:r w:rsidRPr="00D74F6E">
        <w:rPr>
          <w:rFonts w:ascii="Lucida Sans" w:hAnsi="Lucida Sans"/>
          <w:b/>
          <w:vertAlign w:val="superscript"/>
        </w:rPr>
        <w:t>th</w:t>
      </w:r>
      <w:r w:rsidRPr="00D74F6E">
        <w:rPr>
          <w:rFonts w:ascii="Lucida Sans" w:hAnsi="Lucida Sans"/>
          <w:b/>
        </w:rPr>
        <w:t>, 2019</w:t>
      </w:r>
    </w:p>
    <w:p w:rsidR="008C1EA6" w:rsidRPr="00F96D21" w:rsidRDefault="008C1EA6" w:rsidP="008C1EA6">
      <w:pPr>
        <w:jc w:val="both"/>
        <w:rPr>
          <w:rFonts w:ascii="Lucida Sans" w:hAnsi="Lucida Sans"/>
          <w:u w:val="single"/>
        </w:rPr>
      </w:pPr>
    </w:p>
    <w:p w:rsidR="008C1EA6" w:rsidRPr="00F96D21" w:rsidRDefault="008C1EA6" w:rsidP="008C1EA6">
      <w:pPr>
        <w:jc w:val="both"/>
        <w:rPr>
          <w:rFonts w:ascii="Lucida Sans" w:hAnsi="Lucida Sans"/>
          <w:u w:val="single"/>
        </w:rPr>
      </w:pPr>
    </w:p>
    <w:p w:rsidR="008C1EA6" w:rsidRPr="005E33EF" w:rsidRDefault="005E33EF" w:rsidP="008C1EA6">
      <w:pPr>
        <w:jc w:val="both"/>
        <w:rPr>
          <w:rFonts w:ascii="Lucida Sans" w:hAnsi="Lucida Sans"/>
          <w:b/>
        </w:rPr>
      </w:pPr>
      <w:r w:rsidRPr="005E33EF">
        <w:rPr>
          <w:rFonts w:ascii="Lucida Sans" w:hAnsi="Lucida Sans"/>
          <w:b/>
        </w:rPr>
        <w:t>In attendance:</w:t>
      </w:r>
    </w:p>
    <w:p w:rsidR="008C1EA6" w:rsidRPr="00F96D21" w:rsidRDefault="008C1EA6" w:rsidP="00D74F6E">
      <w:pPr>
        <w:jc w:val="both"/>
        <w:rPr>
          <w:rFonts w:ascii="Lucida Sans" w:hAnsi="Lucida Sans"/>
        </w:rPr>
      </w:pPr>
      <w:r>
        <w:rPr>
          <w:rFonts w:ascii="Lucida Sans" w:hAnsi="Lucida Sans"/>
        </w:rPr>
        <w:t>Jessica Trac</w:t>
      </w:r>
      <w:r w:rsidR="00D74F6E">
        <w:rPr>
          <w:rFonts w:ascii="Lucida Sans" w:hAnsi="Lucida Sans"/>
        </w:rPr>
        <w:t xml:space="preserve">y, </w:t>
      </w:r>
      <w:r w:rsidR="005E33EF">
        <w:rPr>
          <w:rFonts w:ascii="Lucida Sans" w:hAnsi="Lucida Sans"/>
        </w:rPr>
        <w:t xml:space="preserve">Kristina King, </w:t>
      </w:r>
      <w:r w:rsidR="000E1778">
        <w:rPr>
          <w:rFonts w:ascii="Lucida Sans" w:hAnsi="Lucida Sans"/>
        </w:rPr>
        <w:t>Janet Whelton, Mike D’Entremont, Leanne Jasset, Kathy Reda, Fred Newton, Mary Ellard, Susan Fay</w:t>
      </w:r>
    </w:p>
    <w:p w:rsidR="008C1EA6" w:rsidRDefault="008C1EA6" w:rsidP="008C1EA6">
      <w:pPr>
        <w:jc w:val="both"/>
        <w:rPr>
          <w:rFonts w:ascii="Lucida Sans" w:hAnsi="Lucida Sans"/>
          <w:u w:val="single"/>
        </w:rPr>
      </w:pPr>
    </w:p>
    <w:p w:rsidR="008C1EA6" w:rsidRPr="00F96D21" w:rsidRDefault="00491C91" w:rsidP="008C1EA6">
      <w:pPr>
        <w:jc w:val="both"/>
        <w:rPr>
          <w:rFonts w:ascii="Lucida Sans" w:hAnsi="Lucida Sans"/>
        </w:rPr>
      </w:pPr>
      <w:r>
        <w:rPr>
          <w:rFonts w:ascii="Lucida Sans" w:hAnsi="Lucida Sans"/>
          <w:u w:val="single"/>
        </w:rPr>
        <w:t xml:space="preserve">Meeting called to order at </w:t>
      </w:r>
      <w:r w:rsidR="000E1778">
        <w:rPr>
          <w:rFonts w:ascii="Lucida Sans" w:hAnsi="Lucida Sans"/>
          <w:u w:val="single"/>
        </w:rPr>
        <w:t>6</w:t>
      </w:r>
      <w:r w:rsidR="00D74F6E">
        <w:rPr>
          <w:rFonts w:ascii="Lucida Sans" w:hAnsi="Lucida Sans"/>
          <w:u w:val="single"/>
        </w:rPr>
        <w:t xml:space="preserve">:00 </w:t>
      </w:r>
      <w:r w:rsidR="000E1778">
        <w:rPr>
          <w:rFonts w:ascii="Lucida Sans" w:hAnsi="Lucida Sans"/>
          <w:u w:val="single"/>
        </w:rPr>
        <w:t>P</w:t>
      </w:r>
      <w:r w:rsidR="00D74F6E">
        <w:rPr>
          <w:rFonts w:ascii="Lucida Sans" w:hAnsi="Lucida Sans"/>
          <w:u w:val="single"/>
        </w:rPr>
        <w:t>M</w:t>
      </w:r>
    </w:p>
    <w:p w:rsidR="008C1EA6" w:rsidRPr="00C66759" w:rsidRDefault="008C1EA6" w:rsidP="008C1EA6"/>
    <w:p w:rsidR="00DD5C47" w:rsidRDefault="00364ADF" w:rsidP="008C1EA6">
      <w:pPr>
        <w:rPr>
          <w:rFonts w:ascii="Lucida Sans" w:hAnsi="Lucida Sans"/>
          <w:b/>
        </w:rPr>
      </w:pPr>
      <w:r>
        <w:rPr>
          <w:rFonts w:ascii="Lucida Sans" w:hAnsi="Lucida Sans"/>
          <w:b/>
        </w:rPr>
        <w:t>Community Updates</w:t>
      </w:r>
    </w:p>
    <w:p w:rsidR="00364ADF" w:rsidRDefault="00364ADF" w:rsidP="008C1EA6">
      <w:pPr>
        <w:rPr>
          <w:rFonts w:ascii="Lucida Sans" w:hAnsi="Lucida Sans"/>
          <w:b/>
        </w:rPr>
      </w:pPr>
    </w:p>
    <w:p w:rsidR="00364ADF" w:rsidRDefault="00364ADF" w:rsidP="00364ADF">
      <w:pPr>
        <w:pStyle w:val="ListParagraph"/>
        <w:numPr>
          <w:ilvl w:val="0"/>
          <w:numId w:val="28"/>
        </w:numPr>
        <w:rPr>
          <w:rFonts w:ascii="Lucida Sans" w:hAnsi="Lucida Sans"/>
        </w:rPr>
      </w:pPr>
      <w:r>
        <w:rPr>
          <w:rFonts w:ascii="Lucida Sans" w:hAnsi="Lucida Sans"/>
        </w:rPr>
        <w:t xml:space="preserve">Jessica reviewed the community hiring process for the new Drug Free Communities Program Director. Representatives from the schools, health department, parents, HR, and other community groups met to review job applicants and score their applications based on assets such as youth engagement, previous work in substance use, and program management. </w:t>
      </w:r>
      <w:r w:rsidRPr="00364ADF">
        <w:rPr>
          <w:rFonts w:ascii="Lucida Sans" w:hAnsi="Lucida Sans"/>
        </w:rPr>
        <w:t>Out of 19 candidates who applied to the position, 9 were invited for interviews</w:t>
      </w:r>
      <w:r>
        <w:rPr>
          <w:rFonts w:ascii="Lucida Sans" w:hAnsi="Lucida Sans"/>
        </w:rPr>
        <w:t>, and 2 moved on to a final panel interview.</w:t>
      </w:r>
    </w:p>
    <w:p w:rsidR="00364ADF" w:rsidRPr="00364ADF" w:rsidRDefault="00364ADF" w:rsidP="00364ADF">
      <w:pPr>
        <w:pStyle w:val="ListParagraph"/>
        <w:numPr>
          <w:ilvl w:val="0"/>
          <w:numId w:val="28"/>
        </w:numPr>
        <w:rPr>
          <w:rFonts w:ascii="Lucida Sans" w:hAnsi="Lucida Sans"/>
        </w:rPr>
      </w:pPr>
      <w:r>
        <w:rPr>
          <w:rFonts w:ascii="Lucida Sans" w:hAnsi="Lucida Sans"/>
        </w:rPr>
        <w:t xml:space="preserve">As a result of this process, Kristina King was hired as the new DFC Program Director. </w:t>
      </w:r>
    </w:p>
    <w:p w:rsidR="00364ADF" w:rsidRPr="00364ADF" w:rsidRDefault="00364ADF" w:rsidP="008C1EA6">
      <w:pPr>
        <w:rPr>
          <w:rFonts w:ascii="Lucida Sans" w:hAnsi="Lucida Sans"/>
        </w:rPr>
      </w:pPr>
    </w:p>
    <w:p w:rsidR="00364ADF" w:rsidRPr="00364ADF" w:rsidRDefault="00364ADF" w:rsidP="008C1EA6">
      <w:pPr>
        <w:rPr>
          <w:rFonts w:ascii="Lucida Sans" w:hAnsi="Lucida Sans"/>
        </w:rPr>
      </w:pPr>
      <w:r>
        <w:rPr>
          <w:rFonts w:ascii="Lucida Sans" w:hAnsi="Lucida Sans"/>
          <w:b/>
        </w:rPr>
        <w:t>Strategic Plan Review</w:t>
      </w:r>
    </w:p>
    <w:p w:rsidR="00364ADF" w:rsidRPr="00184BDC" w:rsidRDefault="00364ADF" w:rsidP="00364ADF">
      <w:pPr>
        <w:pStyle w:val="ListParagraph"/>
        <w:numPr>
          <w:ilvl w:val="0"/>
          <w:numId w:val="29"/>
        </w:numPr>
        <w:rPr>
          <w:rFonts w:ascii="Lucida Sans" w:hAnsi="Lucida Sans"/>
          <w:b/>
        </w:rPr>
      </w:pPr>
      <w:r>
        <w:rPr>
          <w:rFonts w:ascii="Lucida Sans" w:hAnsi="Lucida Sans"/>
        </w:rPr>
        <w:t>Kristina presented the Action Plan for September 2018-September 2019, which was submit</w:t>
      </w:r>
      <w:r w:rsidR="00184BDC">
        <w:rPr>
          <w:rFonts w:ascii="Lucida Sans" w:hAnsi="Lucida Sans"/>
        </w:rPr>
        <w:t>ted and approved as part of Dedham’s application to the DFC grant. It outlines the Coalition’s strategies to build capacity and reduce substance use among Dedham youth in the next year.</w:t>
      </w:r>
    </w:p>
    <w:p w:rsidR="00364ADF" w:rsidRPr="000E1778" w:rsidRDefault="000E1778" w:rsidP="008C1EA6">
      <w:pPr>
        <w:pStyle w:val="ListParagraph"/>
        <w:numPr>
          <w:ilvl w:val="0"/>
          <w:numId w:val="29"/>
        </w:numPr>
        <w:rPr>
          <w:rFonts w:ascii="Lucida Sans" w:hAnsi="Lucida Sans"/>
          <w:b/>
        </w:rPr>
      </w:pPr>
      <w:r>
        <w:rPr>
          <w:rFonts w:ascii="Lucida Sans" w:hAnsi="Lucida Sans"/>
        </w:rPr>
        <w:t>Kristina also presented a coalition baseline survey that will be sent out to the larger community in order to gauge knowledge of, interest in, and availability of working with the Coalition. It will also ask participants about barriers to participation. Several coalition members suggested changes and additions, such as asking about the possibility of a virtual meeting, which Kristina will incorporate and then send back out to the group for review.</w:t>
      </w:r>
    </w:p>
    <w:p w:rsidR="000E1778" w:rsidRPr="000E1778" w:rsidRDefault="000E1778" w:rsidP="000E1778">
      <w:pPr>
        <w:rPr>
          <w:rFonts w:ascii="Lucida Sans" w:hAnsi="Lucida Sans"/>
          <w:b/>
        </w:rPr>
      </w:pPr>
    </w:p>
    <w:p w:rsidR="00184BDC" w:rsidRPr="00184BDC" w:rsidRDefault="00364ADF" w:rsidP="00184BDC">
      <w:pPr>
        <w:rPr>
          <w:rFonts w:ascii="Lucida Sans" w:hAnsi="Lucida Sans"/>
          <w:b/>
        </w:rPr>
      </w:pPr>
      <w:r>
        <w:rPr>
          <w:rFonts w:ascii="Lucida Sans" w:hAnsi="Lucida Sans"/>
          <w:b/>
        </w:rPr>
        <w:t>Open Discussion</w:t>
      </w:r>
    </w:p>
    <w:p w:rsidR="00184BDC" w:rsidRDefault="00184BDC" w:rsidP="000E1778">
      <w:pPr>
        <w:pStyle w:val="ListParagraph"/>
        <w:numPr>
          <w:ilvl w:val="0"/>
          <w:numId w:val="31"/>
        </w:numPr>
        <w:rPr>
          <w:rFonts w:ascii="Lucida Sans" w:hAnsi="Lucida Sans"/>
        </w:rPr>
      </w:pPr>
      <w:r>
        <w:rPr>
          <w:rFonts w:ascii="Lucida Sans" w:hAnsi="Lucida Sans"/>
        </w:rPr>
        <w:t xml:space="preserve">The group discussed opportunities to engage faith groups, the schools, and other sectors in our coalition work. </w:t>
      </w:r>
    </w:p>
    <w:p w:rsidR="00234AC1" w:rsidRDefault="00234AC1" w:rsidP="000E1778">
      <w:pPr>
        <w:pStyle w:val="ListParagraph"/>
        <w:numPr>
          <w:ilvl w:val="0"/>
          <w:numId w:val="31"/>
        </w:numPr>
        <w:rPr>
          <w:rFonts w:ascii="Lucida Sans" w:hAnsi="Lucida Sans"/>
        </w:rPr>
      </w:pPr>
      <w:r>
        <w:rPr>
          <w:rFonts w:ascii="Lucida Sans" w:hAnsi="Lucida Sans"/>
        </w:rPr>
        <w:t>Leanne brought up the concern that some community members might mistakenly get the idea that the Coalition is only concerned with youth substance use. The group suggested having an Elder Action Team and making sure to include initiatives that were focused on the general Dedham community.</w:t>
      </w:r>
    </w:p>
    <w:p w:rsidR="00234AC1" w:rsidRDefault="00234AC1" w:rsidP="000E1778">
      <w:pPr>
        <w:pStyle w:val="ListParagraph"/>
        <w:numPr>
          <w:ilvl w:val="0"/>
          <w:numId w:val="31"/>
        </w:numPr>
        <w:rPr>
          <w:rFonts w:ascii="Lucida Sans" w:hAnsi="Lucida Sans"/>
        </w:rPr>
      </w:pPr>
      <w:r>
        <w:rPr>
          <w:rFonts w:ascii="Lucida Sans" w:hAnsi="Lucida Sans"/>
        </w:rPr>
        <w:t>Susan brought up the idea of connecting with the Town Meetings and asking for a representative of each precinct to come to coalition meetings.</w:t>
      </w:r>
    </w:p>
    <w:p w:rsidR="00234AC1" w:rsidRDefault="00234AC1" w:rsidP="000E1778">
      <w:pPr>
        <w:pStyle w:val="ListParagraph"/>
        <w:numPr>
          <w:ilvl w:val="0"/>
          <w:numId w:val="31"/>
        </w:numPr>
        <w:rPr>
          <w:rFonts w:ascii="Lucida Sans" w:hAnsi="Lucida Sans"/>
        </w:rPr>
      </w:pPr>
      <w:r>
        <w:rPr>
          <w:rFonts w:ascii="Lucida Sans" w:hAnsi="Lucida Sans"/>
        </w:rPr>
        <w:t xml:space="preserve">Fred suggested the Drug Free Clubs of America as a promising avenue for youth-led substance use prevention using positive incentives and social norms. </w:t>
      </w:r>
    </w:p>
    <w:p w:rsidR="00234AC1" w:rsidRDefault="00234AC1" w:rsidP="000E1778">
      <w:pPr>
        <w:pStyle w:val="ListParagraph"/>
        <w:numPr>
          <w:ilvl w:val="0"/>
          <w:numId w:val="31"/>
        </w:numPr>
        <w:rPr>
          <w:rFonts w:ascii="Lucida Sans" w:hAnsi="Lucida Sans"/>
        </w:rPr>
      </w:pPr>
      <w:r>
        <w:rPr>
          <w:rFonts w:ascii="Lucida Sans" w:hAnsi="Lucida Sans"/>
        </w:rPr>
        <w:t>Jessica also brought up Dover2Dover as a youth-led model that we should look into.</w:t>
      </w:r>
    </w:p>
    <w:p w:rsidR="00A30F89" w:rsidRDefault="00A30F89" w:rsidP="000E1778">
      <w:pPr>
        <w:pStyle w:val="ListParagraph"/>
        <w:numPr>
          <w:ilvl w:val="0"/>
          <w:numId w:val="31"/>
        </w:numPr>
        <w:rPr>
          <w:rFonts w:ascii="Lucida Sans" w:hAnsi="Lucida Sans"/>
        </w:rPr>
      </w:pPr>
      <w:r>
        <w:rPr>
          <w:rFonts w:ascii="Lucida Sans" w:hAnsi="Lucida Sans"/>
        </w:rPr>
        <w:t>Kathy suggested we look into hosting a viewing of the locally made film, “If They Had Known,” about a 19-year-old from Winchester who died after combining Xanax and alcohol at a party. The film was shown to all Needham High School seniors and was very successful.</w:t>
      </w:r>
    </w:p>
    <w:p w:rsidR="00234AC1" w:rsidRPr="00234AC1" w:rsidRDefault="00234AC1" w:rsidP="00234AC1">
      <w:pPr>
        <w:rPr>
          <w:rFonts w:ascii="Lucida Sans" w:hAnsi="Lucida Sans"/>
        </w:rPr>
      </w:pPr>
    </w:p>
    <w:p w:rsidR="00DD5C47" w:rsidRPr="00364ADF" w:rsidRDefault="00364ADF" w:rsidP="008C1EA6">
      <w:pPr>
        <w:rPr>
          <w:rFonts w:ascii="Lucida Sans" w:hAnsi="Lucida Sans"/>
          <w:u w:val="single"/>
        </w:rPr>
      </w:pPr>
      <w:r>
        <w:rPr>
          <w:rFonts w:ascii="Lucida Sans" w:hAnsi="Lucida Sans"/>
          <w:u w:val="single"/>
        </w:rPr>
        <w:t>Meeting ended</w:t>
      </w:r>
      <w:r w:rsidR="00DD5C47" w:rsidRPr="00364ADF">
        <w:rPr>
          <w:rFonts w:ascii="Lucida Sans" w:hAnsi="Lucida Sans"/>
          <w:u w:val="single"/>
        </w:rPr>
        <w:t xml:space="preserve"> at </w:t>
      </w:r>
      <w:r w:rsidR="000E1778">
        <w:rPr>
          <w:rFonts w:ascii="Lucida Sans" w:hAnsi="Lucida Sans"/>
          <w:u w:val="single"/>
        </w:rPr>
        <w:t>7</w:t>
      </w:r>
      <w:r w:rsidR="00AF1340">
        <w:rPr>
          <w:rFonts w:ascii="Lucida Sans" w:hAnsi="Lucida Sans"/>
          <w:u w:val="single"/>
        </w:rPr>
        <w:t xml:space="preserve">:00 </w:t>
      </w:r>
      <w:r w:rsidR="000E1778">
        <w:rPr>
          <w:rFonts w:ascii="Lucida Sans" w:hAnsi="Lucida Sans"/>
          <w:u w:val="single"/>
        </w:rPr>
        <w:t>P</w:t>
      </w:r>
      <w:r w:rsidR="00AF1340">
        <w:rPr>
          <w:rFonts w:ascii="Lucida Sans" w:hAnsi="Lucida Sans"/>
          <w:u w:val="single"/>
        </w:rPr>
        <w:t>M</w:t>
      </w:r>
    </w:p>
    <w:p w:rsidR="008C1EA6" w:rsidRDefault="008C1EA6" w:rsidP="008C1EA6">
      <w:pPr>
        <w:rPr>
          <w:rFonts w:ascii="Lucida Sans" w:hAnsi="Lucida Sans"/>
        </w:rPr>
      </w:pPr>
    </w:p>
    <w:p w:rsidR="00184BDC" w:rsidRDefault="00184BDC" w:rsidP="00FA6EBC">
      <w:pPr>
        <w:jc w:val="both"/>
        <w:rPr>
          <w:rFonts w:ascii="Lucida Sans" w:hAnsi="Lucida Sans"/>
        </w:rPr>
      </w:pPr>
      <w:r>
        <w:rPr>
          <w:rFonts w:ascii="Lucida Sans" w:hAnsi="Lucida Sans"/>
        </w:rPr>
        <w:t>Action items:</w:t>
      </w:r>
    </w:p>
    <w:p w:rsidR="00184BDC" w:rsidRDefault="00184BDC" w:rsidP="00184BDC">
      <w:pPr>
        <w:pStyle w:val="ListParagraph"/>
        <w:numPr>
          <w:ilvl w:val="0"/>
          <w:numId w:val="30"/>
        </w:numPr>
        <w:jc w:val="both"/>
        <w:rPr>
          <w:rFonts w:ascii="Lucida Sans" w:hAnsi="Lucida Sans"/>
        </w:rPr>
      </w:pPr>
      <w:r>
        <w:rPr>
          <w:rFonts w:ascii="Lucida Sans" w:hAnsi="Lucida Sans"/>
        </w:rPr>
        <w:t xml:space="preserve">Kristina will </w:t>
      </w:r>
      <w:r w:rsidR="00234AC1">
        <w:rPr>
          <w:rFonts w:ascii="Lucida Sans" w:hAnsi="Lucida Sans"/>
        </w:rPr>
        <w:t xml:space="preserve">make edits to the coalition baseline assessment and then </w:t>
      </w:r>
      <w:r w:rsidR="000B2EF2">
        <w:rPr>
          <w:rFonts w:ascii="Lucida Sans" w:hAnsi="Lucida Sans"/>
        </w:rPr>
        <w:t xml:space="preserve">send it out to the group. </w:t>
      </w:r>
    </w:p>
    <w:p w:rsidR="00A30F89" w:rsidRPr="00D63D40" w:rsidRDefault="00BE6510" w:rsidP="00D63D40">
      <w:pPr>
        <w:pStyle w:val="ListParagraph"/>
        <w:numPr>
          <w:ilvl w:val="0"/>
          <w:numId w:val="30"/>
        </w:numPr>
        <w:jc w:val="both"/>
        <w:rPr>
          <w:rFonts w:ascii="Lucida Sans" w:hAnsi="Lucida Sans"/>
        </w:rPr>
      </w:pPr>
      <w:r>
        <w:rPr>
          <w:rFonts w:ascii="Lucida Sans" w:hAnsi="Lucida Sans"/>
        </w:rPr>
        <w:t>Kristina wi</w:t>
      </w:r>
      <w:r w:rsidR="000B2EF2">
        <w:rPr>
          <w:rFonts w:ascii="Lucida Sans" w:hAnsi="Lucida Sans"/>
        </w:rPr>
        <w:t xml:space="preserve">ll reach out to faith groups, the Youth Commission, and others </w:t>
      </w:r>
      <w:r w:rsidR="00041E11">
        <w:rPr>
          <w:rFonts w:ascii="Lucida Sans" w:hAnsi="Lucida Sans"/>
        </w:rPr>
        <w:t>to start scheduling</w:t>
      </w:r>
      <w:r>
        <w:rPr>
          <w:rFonts w:ascii="Lucida Sans" w:hAnsi="Lucida Sans"/>
        </w:rPr>
        <w:t xml:space="preserve"> one-on-ones.</w:t>
      </w:r>
      <w:bookmarkStart w:id="0" w:name="_GoBack"/>
      <w:bookmarkEnd w:id="0"/>
    </w:p>
    <w:p w:rsidR="008C1EA6" w:rsidRDefault="008C1EA6" w:rsidP="00FA6EBC">
      <w:pPr>
        <w:jc w:val="both"/>
        <w:rPr>
          <w:rFonts w:ascii="Lucida Sans" w:hAnsi="Lucida Sans"/>
        </w:rPr>
      </w:pPr>
    </w:p>
    <w:p w:rsidR="008C1EA6" w:rsidRDefault="008C1EA6" w:rsidP="00FA6EBC">
      <w:pPr>
        <w:jc w:val="both"/>
        <w:rPr>
          <w:rFonts w:ascii="Lucida Sans" w:hAnsi="Lucida Sans"/>
        </w:rPr>
      </w:pPr>
    </w:p>
    <w:sectPr w:rsidR="008C1EA6" w:rsidSect="006F1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D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B9536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59C6D8C"/>
    <w:multiLevelType w:val="hybridMultilevel"/>
    <w:tmpl w:val="9D32017C"/>
    <w:lvl w:ilvl="0" w:tplc="A2FE76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DF6606"/>
    <w:multiLevelType w:val="hybridMultilevel"/>
    <w:tmpl w:val="9D9011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C66793"/>
    <w:multiLevelType w:val="hybridMultilevel"/>
    <w:tmpl w:val="6B506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85747"/>
    <w:multiLevelType w:val="hybridMultilevel"/>
    <w:tmpl w:val="1F4858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85D29"/>
    <w:multiLevelType w:val="hybridMultilevel"/>
    <w:tmpl w:val="15C0CCB0"/>
    <w:lvl w:ilvl="0" w:tplc="74C8A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50E2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656F94"/>
    <w:multiLevelType w:val="hybridMultilevel"/>
    <w:tmpl w:val="8AAE9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E5252A"/>
    <w:multiLevelType w:val="hybridMultilevel"/>
    <w:tmpl w:val="982EB3F4"/>
    <w:lvl w:ilvl="0" w:tplc="DA4415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D65C6A"/>
    <w:multiLevelType w:val="hybridMultilevel"/>
    <w:tmpl w:val="EF2AD47E"/>
    <w:lvl w:ilvl="0" w:tplc="669E5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EE74BB"/>
    <w:multiLevelType w:val="hybridMultilevel"/>
    <w:tmpl w:val="B2F2686E"/>
    <w:lvl w:ilvl="0" w:tplc="2DC670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DE494E"/>
    <w:multiLevelType w:val="hybridMultilevel"/>
    <w:tmpl w:val="FEFE0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A6132"/>
    <w:multiLevelType w:val="hybridMultilevel"/>
    <w:tmpl w:val="1EFE58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B3AB8"/>
    <w:multiLevelType w:val="hybridMultilevel"/>
    <w:tmpl w:val="D9FACCA2"/>
    <w:lvl w:ilvl="0" w:tplc="1C4048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FE4A82"/>
    <w:multiLevelType w:val="hybridMultilevel"/>
    <w:tmpl w:val="7D62ACC6"/>
    <w:lvl w:ilvl="0" w:tplc="7F2C3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1D6E39"/>
    <w:multiLevelType w:val="hybridMultilevel"/>
    <w:tmpl w:val="9DB006D2"/>
    <w:lvl w:ilvl="0" w:tplc="BD587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A222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828361F"/>
    <w:multiLevelType w:val="hybridMultilevel"/>
    <w:tmpl w:val="FE7A5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571F9"/>
    <w:multiLevelType w:val="hybridMultilevel"/>
    <w:tmpl w:val="97308266"/>
    <w:lvl w:ilvl="0" w:tplc="BC941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B1AC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5D9E3E3E"/>
    <w:multiLevelType w:val="hybridMultilevel"/>
    <w:tmpl w:val="953A4DB4"/>
    <w:lvl w:ilvl="0" w:tplc="7982EB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AC5DB2"/>
    <w:multiLevelType w:val="hybridMultilevel"/>
    <w:tmpl w:val="6F14C2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E20E9"/>
    <w:multiLevelType w:val="hybridMultilevel"/>
    <w:tmpl w:val="628CF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F9442F"/>
    <w:multiLevelType w:val="hybridMultilevel"/>
    <w:tmpl w:val="D49288F4"/>
    <w:lvl w:ilvl="0" w:tplc="0DD60E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7438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B50027"/>
    <w:multiLevelType w:val="hybridMultilevel"/>
    <w:tmpl w:val="E3CCA894"/>
    <w:lvl w:ilvl="0" w:tplc="85163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064A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5875D3"/>
    <w:multiLevelType w:val="hybridMultilevel"/>
    <w:tmpl w:val="8C343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F7032"/>
    <w:multiLevelType w:val="hybridMultilevel"/>
    <w:tmpl w:val="C19CFF92"/>
    <w:lvl w:ilvl="0" w:tplc="8A0A13D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3553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5"/>
  </w:num>
  <w:num w:numId="3">
    <w:abstractNumId w:val="30"/>
  </w:num>
  <w:num w:numId="4">
    <w:abstractNumId w:val="27"/>
  </w:num>
  <w:num w:numId="5">
    <w:abstractNumId w:val="0"/>
  </w:num>
  <w:num w:numId="6">
    <w:abstractNumId w:val="20"/>
  </w:num>
  <w:num w:numId="7">
    <w:abstractNumId w:val="25"/>
  </w:num>
  <w:num w:numId="8">
    <w:abstractNumId w:val="1"/>
  </w:num>
  <w:num w:numId="9">
    <w:abstractNumId w:val="7"/>
  </w:num>
  <w:num w:numId="10">
    <w:abstractNumId w:val="17"/>
  </w:num>
  <w:num w:numId="11">
    <w:abstractNumId w:val="12"/>
  </w:num>
  <w:num w:numId="12">
    <w:abstractNumId w:val="22"/>
  </w:num>
  <w:num w:numId="13">
    <w:abstractNumId w:val="18"/>
  </w:num>
  <w:num w:numId="14">
    <w:abstractNumId w:val="13"/>
  </w:num>
  <w:num w:numId="15">
    <w:abstractNumId w:val="29"/>
  </w:num>
  <w:num w:numId="16">
    <w:abstractNumId w:val="15"/>
  </w:num>
  <w:num w:numId="17">
    <w:abstractNumId w:val="19"/>
  </w:num>
  <w:num w:numId="18">
    <w:abstractNumId w:val="2"/>
  </w:num>
  <w:num w:numId="19">
    <w:abstractNumId w:val="9"/>
  </w:num>
  <w:num w:numId="20">
    <w:abstractNumId w:val="21"/>
  </w:num>
  <w:num w:numId="21">
    <w:abstractNumId w:val="14"/>
  </w:num>
  <w:num w:numId="22">
    <w:abstractNumId w:val="26"/>
  </w:num>
  <w:num w:numId="23">
    <w:abstractNumId w:val="16"/>
  </w:num>
  <w:num w:numId="24">
    <w:abstractNumId w:val="24"/>
  </w:num>
  <w:num w:numId="25">
    <w:abstractNumId w:val="6"/>
  </w:num>
  <w:num w:numId="26">
    <w:abstractNumId w:val="10"/>
  </w:num>
  <w:num w:numId="27">
    <w:abstractNumId w:val="11"/>
  </w:num>
  <w:num w:numId="28">
    <w:abstractNumId w:val="8"/>
  </w:num>
  <w:num w:numId="29">
    <w:abstractNumId w:val="2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4A"/>
    <w:rsid w:val="00005F8D"/>
    <w:rsid w:val="00041E11"/>
    <w:rsid w:val="00050158"/>
    <w:rsid w:val="000A54CE"/>
    <w:rsid w:val="000B2EF2"/>
    <w:rsid w:val="000E1778"/>
    <w:rsid w:val="000F6A6E"/>
    <w:rsid w:val="001212FF"/>
    <w:rsid w:val="001602A9"/>
    <w:rsid w:val="00182964"/>
    <w:rsid w:val="00184BDC"/>
    <w:rsid w:val="001C251B"/>
    <w:rsid w:val="001C6312"/>
    <w:rsid w:val="001D798B"/>
    <w:rsid w:val="001D7E73"/>
    <w:rsid w:val="001E0DE1"/>
    <w:rsid w:val="00225BC6"/>
    <w:rsid w:val="00234AC1"/>
    <w:rsid w:val="002670BB"/>
    <w:rsid w:val="002803E4"/>
    <w:rsid w:val="00281AAC"/>
    <w:rsid w:val="002939A5"/>
    <w:rsid w:val="002A0175"/>
    <w:rsid w:val="002B2890"/>
    <w:rsid w:val="002D732A"/>
    <w:rsid w:val="003270A5"/>
    <w:rsid w:val="00327A00"/>
    <w:rsid w:val="00364ADF"/>
    <w:rsid w:val="00384C33"/>
    <w:rsid w:val="003C133F"/>
    <w:rsid w:val="004253D7"/>
    <w:rsid w:val="00484C95"/>
    <w:rsid w:val="00491C91"/>
    <w:rsid w:val="004940B4"/>
    <w:rsid w:val="004C3442"/>
    <w:rsid w:val="0052004B"/>
    <w:rsid w:val="00540A30"/>
    <w:rsid w:val="0058393E"/>
    <w:rsid w:val="005C70E9"/>
    <w:rsid w:val="005D2EFA"/>
    <w:rsid w:val="005E33EF"/>
    <w:rsid w:val="005E362A"/>
    <w:rsid w:val="00626A1E"/>
    <w:rsid w:val="0067738E"/>
    <w:rsid w:val="00683DDC"/>
    <w:rsid w:val="00692835"/>
    <w:rsid w:val="00695FC3"/>
    <w:rsid w:val="00696034"/>
    <w:rsid w:val="006B4B46"/>
    <w:rsid w:val="006F1EC9"/>
    <w:rsid w:val="00711E00"/>
    <w:rsid w:val="0077255E"/>
    <w:rsid w:val="007A5E88"/>
    <w:rsid w:val="007D4694"/>
    <w:rsid w:val="00815AB5"/>
    <w:rsid w:val="00820B8E"/>
    <w:rsid w:val="0082464D"/>
    <w:rsid w:val="008570BA"/>
    <w:rsid w:val="00860F00"/>
    <w:rsid w:val="00883920"/>
    <w:rsid w:val="008B6733"/>
    <w:rsid w:val="008C1EA6"/>
    <w:rsid w:val="008D1199"/>
    <w:rsid w:val="008E6AFD"/>
    <w:rsid w:val="00903135"/>
    <w:rsid w:val="00944088"/>
    <w:rsid w:val="00955A63"/>
    <w:rsid w:val="00960D4D"/>
    <w:rsid w:val="009F0148"/>
    <w:rsid w:val="00A065DF"/>
    <w:rsid w:val="00A24A04"/>
    <w:rsid w:val="00A30F89"/>
    <w:rsid w:val="00A9651E"/>
    <w:rsid w:val="00AF1340"/>
    <w:rsid w:val="00B1465F"/>
    <w:rsid w:val="00B35725"/>
    <w:rsid w:val="00B6698C"/>
    <w:rsid w:val="00B80BF6"/>
    <w:rsid w:val="00B84150"/>
    <w:rsid w:val="00BA262B"/>
    <w:rsid w:val="00BC2888"/>
    <w:rsid w:val="00BD4C88"/>
    <w:rsid w:val="00BE6510"/>
    <w:rsid w:val="00C03097"/>
    <w:rsid w:val="00C66759"/>
    <w:rsid w:val="00CB4E8B"/>
    <w:rsid w:val="00CE2A3F"/>
    <w:rsid w:val="00D12F4A"/>
    <w:rsid w:val="00D5388D"/>
    <w:rsid w:val="00D63D40"/>
    <w:rsid w:val="00D73C99"/>
    <w:rsid w:val="00D74F6E"/>
    <w:rsid w:val="00D915F8"/>
    <w:rsid w:val="00DA6EBB"/>
    <w:rsid w:val="00DD5C47"/>
    <w:rsid w:val="00DF4768"/>
    <w:rsid w:val="00E0433F"/>
    <w:rsid w:val="00E246C6"/>
    <w:rsid w:val="00E531E8"/>
    <w:rsid w:val="00EC1752"/>
    <w:rsid w:val="00EC737E"/>
    <w:rsid w:val="00EE5E77"/>
    <w:rsid w:val="00F05822"/>
    <w:rsid w:val="00F30D9F"/>
    <w:rsid w:val="00F316F3"/>
    <w:rsid w:val="00F43FBC"/>
    <w:rsid w:val="00F45300"/>
    <w:rsid w:val="00F759EA"/>
    <w:rsid w:val="00F96D21"/>
    <w:rsid w:val="00FA0F1B"/>
    <w:rsid w:val="00FA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A307F-DF7A-4F42-BF8E-D15F8A43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EC9"/>
  </w:style>
  <w:style w:type="paragraph" w:styleId="Heading1">
    <w:name w:val="heading 1"/>
    <w:basedOn w:val="Normal"/>
    <w:next w:val="Normal"/>
    <w:link w:val="Heading1Char"/>
    <w:uiPriority w:val="9"/>
    <w:qFormat/>
    <w:rsid w:val="00820B8E"/>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0B8E"/>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0B8E"/>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0B8E"/>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0B8E"/>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0B8E"/>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0B8E"/>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0B8E"/>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0B8E"/>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9A5"/>
    <w:pPr>
      <w:ind w:left="720"/>
      <w:contextualSpacing/>
    </w:pPr>
  </w:style>
  <w:style w:type="character" w:customStyle="1" w:styleId="Heading1Char">
    <w:name w:val="Heading 1 Char"/>
    <w:basedOn w:val="DefaultParagraphFont"/>
    <w:link w:val="Heading1"/>
    <w:uiPriority w:val="9"/>
    <w:rsid w:val="00820B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0B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0B8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20B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20B8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0B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20B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0B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20B8E"/>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FA0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D7C72-2C54-4C85-99A9-B8E0668D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Conway</dc:creator>
  <cp:lastModifiedBy>Kristina King</cp:lastModifiedBy>
  <cp:revision>7</cp:revision>
  <cp:lastPrinted>2017-08-10T18:00:00Z</cp:lastPrinted>
  <dcterms:created xsi:type="dcterms:W3CDTF">2019-03-06T17:39:00Z</dcterms:created>
  <dcterms:modified xsi:type="dcterms:W3CDTF">2019-03-06T17:58:00Z</dcterms:modified>
</cp:coreProperties>
</file>