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BB1E5A">
              <w:t xml:space="preserve">March </w:t>
            </w:r>
            <w:r w:rsidR="00DF5742">
              <w:t>21</w:t>
            </w:r>
            <w:r w:rsidR="00D56DDE">
              <w:t>, 2019</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BB1E5A" w:rsidP="00DF5742">
            <w:r>
              <w:t xml:space="preserve">March </w:t>
            </w:r>
            <w:r w:rsidR="00DF5742">
              <w:t>19</w:t>
            </w:r>
            <w:r w:rsidR="008A0A1B">
              <w:t>, 2019</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bookmarkStart w:id="0" w:name="_GoBack"/>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DF5742">
        <w:rPr>
          <w:rFonts w:ascii="Times New Roman" w:hAnsi="Times New Roman"/>
          <w:b/>
          <w:sz w:val="20"/>
        </w:rPr>
        <w:t>April 4</w:t>
      </w:r>
      <w:r w:rsidR="00605673">
        <w:rPr>
          <w:rFonts w:ascii="Times New Roman" w:hAnsi="Times New Roman"/>
          <w:b/>
          <w:sz w:val="20"/>
        </w:rPr>
        <w:t>,</w:t>
      </w:r>
      <w:r w:rsidR="00493F3D">
        <w:rPr>
          <w:rFonts w:ascii="Times New Roman" w:hAnsi="Times New Roman"/>
          <w:b/>
          <w:sz w:val="20"/>
        </w:rPr>
        <w:t xml:space="preserve"> 2019</w:t>
      </w:r>
    </w:p>
    <w:p w:rsidR="00D05833" w:rsidRPr="004A0D72" w:rsidRDefault="00506BA9" w:rsidP="00997648">
      <w:pPr>
        <w:pStyle w:val="ListParagraph"/>
        <w:numPr>
          <w:ilvl w:val="1"/>
          <w:numId w:val="5"/>
        </w:numPr>
        <w:tabs>
          <w:tab w:val="left" w:pos="360"/>
          <w:tab w:val="left" w:pos="720"/>
        </w:tabs>
        <w:spacing w:after="40"/>
        <w:rPr>
          <w:rFonts w:ascii="Times New Roman" w:hAnsi="Times New Roman"/>
          <w:b/>
          <w:sz w:val="20"/>
        </w:rPr>
      </w:pPr>
      <w:r w:rsidRPr="00D05833">
        <w:rPr>
          <w:rFonts w:ascii="Times New Roman" w:hAnsi="Times New Roman"/>
          <w:b/>
          <w:bCs/>
          <w:sz w:val="20"/>
          <w:u w:val="single"/>
        </w:rPr>
        <w:t xml:space="preserve">339 Washington Street, Garnett Realty Trust, Applicant – </w:t>
      </w:r>
      <w:r w:rsidR="0023578D">
        <w:rPr>
          <w:rFonts w:ascii="Times New Roman" w:hAnsi="Times New Roman"/>
          <w:b/>
          <w:bCs/>
          <w:sz w:val="20"/>
          <w:u w:val="single"/>
        </w:rPr>
        <w:t>Michael Carter</w:t>
      </w:r>
      <w:r w:rsidRPr="00D05833">
        <w:rPr>
          <w:rFonts w:ascii="Times New Roman" w:hAnsi="Times New Roman"/>
          <w:b/>
          <w:bCs/>
          <w:sz w:val="20"/>
          <w:u w:val="single"/>
        </w:rPr>
        <w:t xml:space="preserve">, GCG Engineering, Rep. </w:t>
      </w:r>
      <w:r w:rsidRPr="00D05833">
        <w:rPr>
          <w:rFonts w:ascii="Times New Roman" w:hAnsi="Times New Roman"/>
          <w:bCs/>
          <w:sz w:val="20"/>
        </w:rPr>
        <w:t xml:space="preserve">   Major </w:t>
      </w:r>
      <w:r w:rsidRPr="004A0D72">
        <w:rPr>
          <w:rFonts w:ascii="Times New Roman" w:hAnsi="Times New Roman"/>
          <w:bCs/>
          <w:sz w:val="20"/>
        </w:rPr>
        <w:t>Stormwater Permit Application for the redevelopment (mixed use addition) of a commercial building (MSMP 2015-25).</w:t>
      </w:r>
    </w:p>
    <w:p w:rsidR="00BB1E5A" w:rsidRPr="00BB1E5A" w:rsidRDefault="009A762B" w:rsidP="0023578D">
      <w:pPr>
        <w:pStyle w:val="ListParagraph"/>
        <w:numPr>
          <w:ilvl w:val="1"/>
          <w:numId w:val="5"/>
        </w:numPr>
        <w:tabs>
          <w:tab w:val="left" w:pos="360"/>
          <w:tab w:val="left" w:pos="540"/>
          <w:tab w:val="left" w:pos="810"/>
          <w:tab w:val="left" w:pos="990"/>
        </w:tabs>
        <w:spacing w:after="40"/>
        <w:rPr>
          <w:sz w:val="20"/>
        </w:rPr>
      </w:pPr>
      <w:r w:rsidRPr="004A0D72">
        <w:rPr>
          <w:rFonts w:ascii="Times New Roman" w:hAnsi="Times New Roman"/>
          <w:b/>
          <w:sz w:val="20"/>
          <w:u w:val="single"/>
        </w:rPr>
        <w:t>6</w:t>
      </w:r>
      <w:r w:rsidR="001813CA" w:rsidRPr="004A0D72">
        <w:rPr>
          <w:rFonts w:ascii="Times New Roman" w:hAnsi="Times New Roman"/>
          <w:b/>
          <w:sz w:val="20"/>
          <w:u w:val="single"/>
        </w:rPr>
        <w:t xml:space="preserve">37 East Street, Frank Gobbi, Applicant – John Glossa, </w:t>
      </w:r>
      <w:r w:rsidR="006F184B">
        <w:rPr>
          <w:rFonts w:ascii="Times New Roman" w:hAnsi="Times New Roman"/>
          <w:b/>
          <w:sz w:val="20"/>
          <w:u w:val="single"/>
        </w:rPr>
        <w:t xml:space="preserve">Glossa Engineering, </w:t>
      </w:r>
      <w:r w:rsidR="001813CA" w:rsidRPr="004A0D72">
        <w:rPr>
          <w:rFonts w:ascii="Times New Roman" w:hAnsi="Times New Roman"/>
          <w:b/>
          <w:sz w:val="20"/>
          <w:u w:val="single"/>
        </w:rPr>
        <w:t>Rep.</w:t>
      </w:r>
      <w:r w:rsidR="001813CA" w:rsidRPr="004A0D72">
        <w:rPr>
          <w:rFonts w:ascii="Times New Roman" w:hAnsi="Times New Roman"/>
          <w:sz w:val="20"/>
        </w:rPr>
        <w:t xml:space="preserve"> - Roadway and utilities for a proposed subdivision adjacent to Bordering Vegetated Wetlands- (DEP File # 141-0486).</w:t>
      </w:r>
      <w:r w:rsidR="00BB1E5A" w:rsidRPr="00A90C19">
        <w:rPr>
          <w:rFonts w:ascii="Times New Roman" w:hAnsi="Times New Roman"/>
          <w:b/>
          <w:sz w:val="20"/>
        </w:rPr>
        <w:t xml:space="preserve"> </w:t>
      </w:r>
    </w:p>
    <w:p w:rsidR="001813CA" w:rsidRPr="004A0D72" w:rsidRDefault="001813CA" w:rsidP="009A762B">
      <w:pPr>
        <w:pStyle w:val="ListParagraph"/>
        <w:tabs>
          <w:tab w:val="left" w:pos="540"/>
          <w:tab w:val="left" w:pos="810"/>
          <w:tab w:val="left" w:pos="990"/>
        </w:tabs>
        <w:spacing w:after="40"/>
        <w:rPr>
          <w:rFonts w:ascii="Times New Roman" w:hAnsi="Times New Roman"/>
          <w:sz w:val="20"/>
        </w:rPr>
      </w:pPr>
    </w:p>
    <w:p w:rsidR="0023578D" w:rsidRPr="005C1271" w:rsidRDefault="00E97C8B" w:rsidP="0023578D">
      <w:pPr>
        <w:pStyle w:val="ListParagraph"/>
        <w:numPr>
          <w:ilvl w:val="0"/>
          <w:numId w:val="2"/>
        </w:numPr>
        <w:tabs>
          <w:tab w:val="left" w:pos="990"/>
        </w:tabs>
        <w:spacing w:after="40"/>
        <w:ind w:left="360"/>
        <w:rPr>
          <w:rFonts w:ascii="Times New Roman" w:hAnsi="Times New Roman"/>
          <w:b/>
          <w:sz w:val="20"/>
        </w:rPr>
      </w:pPr>
      <w:r w:rsidRPr="005C1271">
        <w:rPr>
          <w:rFonts w:ascii="Times New Roman" w:hAnsi="Times New Roman"/>
          <w:b/>
          <w:sz w:val="20"/>
        </w:rPr>
        <w:t>Applications Opened Previously (to be heard this evening):</w:t>
      </w:r>
    </w:p>
    <w:p w:rsidR="004A0D72" w:rsidRPr="005C1271" w:rsidRDefault="004A0D72" w:rsidP="001417BB">
      <w:pPr>
        <w:pStyle w:val="ListParagraph"/>
        <w:numPr>
          <w:ilvl w:val="1"/>
          <w:numId w:val="11"/>
        </w:numPr>
        <w:tabs>
          <w:tab w:val="left" w:pos="360"/>
          <w:tab w:val="left" w:pos="540"/>
        </w:tabs>
        <w:spacing w:after="40"/>
        <w:ind w:left="720" w:hanging="360"/>
        <w:rPr>
          <w:sz w:val="20"/>
        </w:rPr>
      </w:pPr>
      <w:r w:rsidRPr="005C1271">
        <w:rPr>
          <w:rFonts w:ascii="Times New Roman" w:hAnsi="Times New Roman"/>
          <w:sz w:val="20"/>
        </w:rPr>
        <w:t>7:</w:t>
      </w:r>
      <w:r w:rsidR="00BB1E5A" w:rsidRPr="005C1271">
        <w:rPr>
          <w:rFonts w:ascii="Times New Roman" w:hAnsi="Times New Roman"/>
          <w:sz w:val="20"/>
        </w:rPr>
        <w:t>00</w:t>
      </w:r>
      <w:r w:rsidRPr="005C1271">
        <w:rPr>
          <w:rFonts w:ascii="Times New Roman" w:hAnsi="Times New Roman"/>
          <w:sz w:val="20"/>
        </w:rPr>
        <w:t xml:space="preserve"> PM</w:t>
      </w:r>
      <w:r w:rsidRPr="005C1271">
        <w:rPr>
          <w:rFonts w:ascii="Times New Roman" w:hAnsi="Times New Roman"/>
          <w:b/>
          <w:sz w:val="20"/>
          <w:u w:val="single"/>
        </w:rPr>
        <w:t xml:space="preserve"> - 530 Providence Highway, Frank Gobbi, Jr., Applicant – John Glossa, Glossa Engineering, Rep</w:t>
      </w:r>
      <w:r w:rsidRPr="005C1271">
        <w:rPr>
          <w:rFonts w:ascii="Times New Roman" w:hAnsi="Times New Roman"/>
          <w:sz w:val="20"/>
        </w:rPr>
        <w:t>. – After the fact permit for the redevelopment (regrading)of a commercial building (MSMP 2018-24).</w:t>
      </w:r>
    </w:p>
    <w:p w:rsidR="00DF5742" w:rsidRPr="005C1271" w:rsidRDefault="00DF5742" w:rsidP="000E66FD">
      <w:pPr>
        <w:pStyle w:val="ListParagraph"/>
        <w:numPr>
          <w:ilvl w:val="1"/>
          <w:numId w:val="11"/>
        </w:numPr>
        <w:tabs>
          <w:tab w:val="left" w:pos="360"/>
          <w:tab w:val="left" w:pos="720"/>
        </w:tabs>
        <w:spacing w:after="40"/>
        <w:ind w:left="720" w:hanging="360"/>
        <w:rPr>
          <w:rFonts w:ascii="Times New Roman" w:hAnsi="Times New Roman"/>
          <w:b/>
          <w:sz w:val="20"/>
        </w:rPr>
      </w:pPr>
      <w:r w:rsidRPr="005C1271">
        <w:rPr>
          <w:rFonts w:ascii="Times New Roman" w:hAnsi="Times New Roman"/>
          <w:sz w:val="20"/>
        </w:rPr>
        <w:t>7:10 PM</w:t>
      </w:r>
      <w:r w:rsidRPr="005C1271">
        <w:rPr>
          <w:rFonts w:ascii="Times New Roman" w:hAnsi="Times New Roman"/>
          <w:b/>
          <w:sz w:val="20"/>
          <w:u w:val="single"/>
        </w:rPr>
        <w:t xml:space="preserve"> 235 &amp; 243 Bussey Street, ANJOM, LLC, Applicant – Scott Henderson, Henderson Consulting Services, Rep</w:t>
      </w:r>
      <w:r w:rsidRPr="005C1271">
        <w:rPr>
          <w:rFonts w:ascii="Times New Roman" w:hAnsi="Times New Roman"/>
          <w:sz w:val="20"/>
          <w:u w:val="single"/>
        </w:rPr>
        <w:t xml:space="preserve"> </w:t>
      </w:r>
      <w:r w:rsidRPr="005C1271">
        <w:rPr>
          <w:rFonts w:ascii="Times New Roman" w:hAnsi="Times New Roman"/>
          <w:sz w:val="20"/>
        </w:rPr>
        <w:t xml:space="preserve"> - Demolition of five existing structures on-site and construction of a new mixed use building (MSMP 2017-23).</w:t>
      </w:r>
    </w:p>
    <w:p w:rsidR="00DF5742" w:rsidRPr="005C1271" w:rsidRDefault="00DF5742" w:rsidP="00DF5742">
      <w:pPr>
        <w:pStyle w:val="ListParagraph"/>
        <w:tabs>
          <w:tab w:val="left" w:pos="360"/>
          <w:tab w:val="left" w:pos="540"/>
        </w:tabs>
        <w:spacing w:after="40"/>
        <w:rPr>
          <w:sz w:val="20"/>
        </w:rPr>
      </w:pPr>
    </w:p>
    <w:p w:rsidR="00D209A7" w:rsidRPr="005C1271" w:rsidRDefault="00D209A7" w:rsidP="00D209A7">
      <w:pPr>
        <w:pStyle w:val="ListParagraph"/>
        <w:numPr>
          <w:ilvl w:val="0"/>
          <w:numId w:val="2"/>
        </w:numPr>
        <w:tabs>
          <w:tab w:val="left" w:pos="360"/>
          <w:tab w:val="left" w:pos="540"/>
        </w:tabs>
        <w:spacing w:after="40"/>
        <w:ind w:hanging="720"/>
        <w:rPr>
          <w:rFonts w:ascii="Times New Roman" w:hAnsi="Times New Roman"/>
          <w:b/>
          <w:sz w:val="20"/>
        </w:rPr>
      </w:pPr>
      <w:r w:rsidRPr="005C1271">
        <w:rPr>
          <w:rFonts w:ascii="Times New Roman" w:hAnsi="Times New Roman"/>
          <w:b/>
          <w:sz w:val="20"/>
        </w:rPr>
        <w:t>New Applications</w:t>
      </w:r>
    </w:p>
    <w:p w:rsidR="00D209A7" w:rsidRPr="005C1271" w:rsidRDefault="00D209A7" w:rsidP="00970971">
      <w:pPr>
        <w:pStyle w:val="ListParagraph"/>
        <w:numPr>
          <w:ilvl w:val="1"/>
          <w:numId w:val="14"/>
        </w:numPr>
        <w:tabs>
          <w:tab w:val="left" w:pos="360"/>
          <w:tab w:val="left" w:pos="720"/>
        </w:tabs>
        <w:spacing w:after="40"/>
        <w:ind w:left="720" w:hanging="360"/>
        <w:rPr>
          <w:rFonts w:ascii="Times New Roman" w:hAnsi="Times New Roman"/>
          <w:b/>
          <w:sz w:val="20"/>
        </w:rPr>
      </w:pPr>
      <w:r w:rsidRPr="005C1271">
        <w:rPr>
          <w:rFonts w:ascii="Times New Roman" w:hAnsi="Times New Roman"/>
          <w:sz w:val="20"/>
        </w:rPr>
        <w:t>7:2</w:t>
      </w:r>
      <w:r w:rsidR="00970971" w:rsidRPr="005C1271">
        <w:rPr>
          <w:rFonts w:ascii="Times New Roman" w:hAnsi="Times New Roman"/>
          <w:sz w:val="20"/>
        </w:rPr>
        <w:t>0</w:t>
      </w:r>
      <w:r w:rsidRPr="005C1271">
        <w:rPr>
          <w:rFonts w:ascii="Times New Roman" w:hAnsi="Times New Roman"/>
          <w:sz w:val="20"/>
        </w:rPr>
        <w:t xml:space="preserve"> PM </w:t>
      </w:r>
      <w:r w:rsidRPr="005C1271">
        <w:rPr>
          <w:rFonts w:ascii="Times New Roman" w:hAnsi="Times New Roman"/>
          <w:b/>
          <w:sz w:val="20"/>
          <w:u w:val="single"/>
        </w:rPr>
        <w:t xml:space="preserve">105 </w:t>
      </w:r>
      <w:r w:rsidR="0010356B">
        <w:rPr>
          <w:rFonts w:ascii="Times New Roman" w:hAnsi="Times New Roman"/>
          <w:b/>
          <w:sz w:val="20"/>
          <w:u w:val="single"/>
        </w:rPr>
        <w:t xml:space="preserve">Schoolmaster </w:t>
      </w:r>
      <w:r w:rsidR="00A55C06">
        <w:rPr>
          <w:rFonts w:ascii="Times New Roman" w:hAnsi="Times New Roman"/>
          <w:b/>
          <w:sz w:val="20"/>
          <w:u w:val="single"/>
        </w:rPr>
        <w:t>Lane</w:t>
      </w:r>
      <w:r w:rsidRPr="005C1271">
        <w:rPr>
          <w:rFonts w:ascii="Times New Roman" w:hAnsi="Times New Roman"/>
          <w:b/>
          <w:sz w:val="20"/>
          <w:u w:val="single"/>
        </w:rPr>
        <w:t>, Armando Petruzziello, Applicant – Karon Skinner Catrone, Rep</w:t>
      </w:r>
      <w:r w:rsidRPr="005C1271">
        <w:rPr>
          <w:rFonts w:ascii="Times New Roman" w:hAnsi="Times New Roman"/>
          <w:sz w:val="20"/>
        </w:rPr>
        <w:t>. – Request for Determination of Applicability for construction of a new single family dwelling (RDA 2019-02)</w:t>
      </w:r>
    </w:p>
    <w:p w:rsidR="00D209A7" w:rsidRPr="007E138B" w:rsidRDefault="00D209A7" w:rsidP="00970971">
      <w:pPr>
        <w:pStyle w:val="ListParagraph"/>
        <w:numPr>
          <w:ilvl w:val="1"/>
          <w:numId w:val="14"/>
        </w:numPr>
        <w:tabs>
          <w:tab w:val="left" w:pos="360"/>
          <w:tab w:val="left" w:pos="720"/>
        </w:tabs>
        <w:spacing w:after="40"/>
        <w:ind w:left="720" w:hanging="360"/>
        <w:rPr>
          <w:rFonts w:ascii="Times New Roman" w:hAnsi="Times New Roman"/>
          <w:b/>
          <w:sz w:val="20"/>
        </w:rPr>
      </w:pPr>
      <w:r w:rsidRPr="005C1271">
        <w:rPr>
          <w:rFonts w:ascii="Times New Roman" w:hAnsi="Times New Roman"/>
          <w:sz w:val="20"/>
        </w:rPr>
        <w:t>7:</w:t>
      </w:r>
      <w:r w:rsidR="00970971" w:rsidRPr="005C1271">
        <w:rPr>
          <w:rFonts w:ascii="Times New Roman" w:hAnsi="Times New Roman"/>
          <w:sz w:val="20"/>
        </w:rPr>
        <w:t>30</w:t>
      </w:r>
      <w:r w:rsidRPr="005C1271">
        <w:rPr>
          <w:rFonts w:ascii="Times New Roman" w:hAnsi="Times New Roman"/>
          <w:sz w:val="20"/>
        </w:rPr>
        <w:t xml:space="preserve"> PM – </w:t>
      </w:r>
      <w:r w:rsidRPr="005C1271">
        <w:rPr>
          <w:rFonts w:ascii="Times New Roman" w:hAnsi="Times New Roman"/>
          <w:b/>
          <w:sz w:val="20"/>
          <w:u w:val="single"/>
        </w:rPr>
        <w:t xml:space="preserve">28 Stormy Hill, Anderson Almeida, Applicant – Paul Lindholm, </w:t>
      </w:r>
      <w:r w:rsidR="00F86019" w:rsidRPr="005C1271">
        <w:rPr>
          <w:rFonts w:ascii="Times New Roman" w:hAnsi="Times New Roman"/>
          <w:b/>
          <w:sz w:val="20"/>
          <w:u w:val="single"/>
        </w:rPr>
        <w:t xml:space="preserve">Lindholm Engineering, </w:t>
      </w:r>
      <w:r w:rsidRPr="005C1271">
        <w:rPr>
          <w:rFonts w:ascii="Times New Roman" w:hAnsi="Times New Roman"/>
          <w:b/>
          <w:sz w:val="20"/>
          <w:u w:val="single"/>
        </w:rPr>
        <w:t>Rep</w:t>
      </w:r>
      <w:r w:rsidR="00970971" w:rsidRPr="005C1271">
        <w:rPr>
          <w:rFonts w:ascii="Times New Roman" w:hAnsi="Times New Roman"/>
          <w:sz w:val="20"/>
        </w:rPr>
        <w:t>. – After-</w:t>
      </w:r>
      <w:r w:rsidRPr="005C1271">
        <w:rPr>
          <w:rFonts w:ascii="Times New Roman" w:hAnsi="Times New Roman"/>
          <w:sz w:val="20"/>
        </w:rPr>
        <w:t>the</w:t>
      </w:r>
      <w:r w:rsidR="00970971" w:rsidRPr="005C1271">
        <w:rPr>
          <w:rFonts w:ascii="Times New Roman" w:hAnsi="Times New Roman"/>
          <w:sz w:val="20"/>
        </w:rPr>
        <w:t>-</w:t>
      </w:r>
      <w:r w:rsidRPr="005C1271">
        <w:rPr>
          <w:rFonts w:ascii="Times New Roman" w:hAnsi="Times New Roman"/>
          <w:sz w:val="20"/>
        </w:rPr>
        <w:t xml:space="preserve">fact Request </w:t>
      </w:r>
      <w:r w:rsidRPr="007E138B">
        <w:rPr>
          <w:rFonts w:ascii="Times New Roman" w:hAnsi="Times New Roman"/>
          <w:sz w:val="20"/>
        </w:rPr>
        <w:t>for Determination of Applica</w:t>
      </w:r>
      <w:r w:rsidR="00970971">
        <w:rPr>
          <w:rFonts w:ascii="Times New Roman" w:hAnsi="Times New Roman"/>
          <w:sz w:val="20"/>
        </w:rPr>
        <w:t>bility</w:t>
      </w:r>
      <w:r w:rsidRPr="007E138B">
        <w:rPr>
          <w:rFonts w:ascii="Times New Roman" w:hAnsi="Times New Roman"/>
          <w:sz w:val="20"/>
        </w:rPr>
        <w:t xml:space="preserve"> for vegetation clearing to create parking spaces in Riverfront Area </w:t>
      </w:r>
      <w:r w:rsidR="00970971">
        <w:rPr>
          <w:rFonts w:ascii="Times New Roman" w:hAnsi="Times New Roman"/>
          <w:sz w:val="20"/>
        </w:rPr>
        <w:t xml:space="preserve">associated with Mother Brook </w:t>
      </w:r>
      <w:r w:rsidRPr="007E138B">
        <w:rPr>
          <w:rFonts w:ascii="Times New Roman" w:hAnsi="Times New Roman"/>
          <w:sz w:val="20"/>
        </w:rPr>
        <w:t>(RDA 2019-03).</w:t>
      </w:r>
    </w:p>
    <w:p w:rsidR="00D209A7" w:rsidRPr="00D209A7" w:rsidRDefault="00D209A7" w:rsidP="00D209A7">
      <w:pPr>
        <w:pStyle w:val="ListParagraph"/>
        <w:numPr>
          <w:ilvl w:val="0"/>
          <w:numId w:val="14"/>
        </w:numPr>
        <w:tabs>
          <w:tab w:val="left" w:pos="360"/>
          <w:tab w:val="left" w:pos="540"/>
        </w:tabs>
        <w:spacing w:after="40"/>
        <w:ind w:hanging="720"/>
        <w:rPr>
          <w:rFonts w:ascii="Times New Roman" w:hAnsi="Times New Roman"/>
          <w:b/>
          <w:sz w:val="20"/>
        </w:rPr>
      </w:pPr>
    </w:p>
    <w:p w:rsidR="002A267E" w:rsidRPr="00A90C19" w:rsidRDefault="002A267E" w:rsidP="002A267E">
      <w:pPr>
        <w:tabs>
          <w:tab w:val="left" w:pos="540"/>
          <w:tab w:val="left" w:pos="990"/>
        </w:tabs>
        <w:spacing w:after="40"/>
        <w:ind w:left="360"/>
        <w:rPr>
          <w:rFonts w:ascii="Times New Roman" w:hAnsi="Times New Roman"/>
          <w:b/>
          <w:sz w:val="12"/>
          <w:szCs w:val="12"/>
        </w:rPr>
      </w:pPr>
    </w:p>
    <w:p w:rsidR="00D077C9" w:rsidRPr="00A90C19" w:rsidRDefault="00E7761C" w:rsidP="002A267E">
      <w:pPr>
        <w:spacing w:after="40"/>
        <w:ind w:left="90" w:hanging="360"/>
        <w:outlineLvl w:val="0"/>
        <w:rPr>
          <w:rStyle w:val="Emphasis"/>
          <w:rFonts w:ascii="Times New Roman" w:hAnsi="Times New Roman"/>
          <w:sz w:val="20"/>
        </w:rPr>
      </w:pPr>
      <w:r w:rsidRPr="00A90C19">
        <w:rPr>
          <w:rFonts w:ascii="Times New Roman" w:hAnsi="Times New Roman"/>
          <w:b/>
          <w:sz w:val="20"/>
        </w:rPr>
        <w:t xml:space="preserve">Informal Discussion- </w:t>
      </w:r>
      <w:r w:rsidR="00AF5AA3" w:rsidRPr="00A90C19">
        <w:rPr>
          <w:rFonts w:ascii="Times New Roman" w:hAnsi="Times New Roman"/>
          <w:b/>
          <w:sz w:val="20"/>
        </w:rPr>
        <w:t>(</w:t>
      </w:r>
      <w:r w:rsidRPr="00A90C19">
        <w:rPr>
          <w:rStyle w:val="Emphasis"/>
          <w:rFonts w:ascii="Times New Roman" w:hAnsi="Times New Roman"/>
          <w:sz w:val="20"/>
        </w:rPr>
        <w:t>The following items may be discussed at any point during the meeting</w:t>
      </w:r>
      <w:r w:rsidR="00AF5AA3" w:rsidRPr="00A90C19">
        <w:rPr>
          <w:rStyle w:val="Emphasis"/>
          <w:rFonts w:ascii="Times New Roman" w:hAnsi="Times New Roman"/>
          <w:sz w:val="20"/>
        </w:rPr>
        <w:t>)</w:t>
      </w:r>
    </w:p>
    <w:p w:rsidR="00DE2E2D" w:rsidRPr="00A90C19" w:rsidRDefault="007D6C09" w:rsidP="002A267E">
      <w:pPr>
        <w:pStyle w:val="NormalWeb"/>
        <w:spacing w:before="0" w:beforeAutospacing="0" w:after="40" w:afterAutospacing="0"/>
        <w:ind w:left="90"/>
        <w:rPr>
          <w:rStyle w:val="Emphasis"/>
          <w:sz w:val="20"/>
          <w:szCs w:val="20"/>
        </w:rPr>
      </w:pPr>
      <w:r w:rsidRPr="00A90C19">
        <w:rPr>
          <w:sz w:val="20"/>
          <w:szCs w:val="20"/>
        </w:rPr>
        <w:t>Old/New Business</w:t>
      </w:r>
      <w:r w:rsidR="005A43D2" w:rsidRPr="00A90C19">
        <w:rPr>
          <w:b/>
          <w:sz w:val="20"/>
          <w:szCs w:val="20"/>
        </w:rPr>
        <w:t xml:space="preserve"> - </w:t>
      </w:r>
      <w:r w:rsidR="00622899" w:rsidRPr="00A90C19">
        <w:rPr>
          <w:b/>
          <w:sz w:val="20"/>
          <w:szCs w:val="20"/>
          <w:u w:val="single"/>
        </w:rPr>
        <w:t xml:space="preserve"> </w:t>
      </w:r>
      <w:r w:rsidR="005A43D2" w:rsidRPr="00A90C19">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913738" w:rsidRPr="00913738" w:rsidRDefault="00C31FFF" w:rsidP="004A0D72">
      <w:pPr>
        <w:pStyle w:val="NormalWeb"/>
        <w:numPr>
          <w:ilvl w:val="0"/>
          <w:numId w:val="3"/>
        </w:numPr>
        <w:tabs>
          <w:tab w:val="left" w:pos="1080"/>
        </w:tabs>
        <w:spacing w:before="0" w:beforeAutospacing="0" w:after="40" w:afterAutospacing="0"/>
        <w:rPr>
          <w:sz w:val="20"/>
          <w:szCs w:val="20"/>
        </w:rPr>
      </w:pPr>
      <w:r w:rsidRPr="00C31FFF">
        <w:rPr>
          <w:b/>
          <w:sz w:val="20"/>
          <w:szCs w:val="20"/>
          <w:u w:val="single"/>
        </w:rPr>
        <w:t>Authorization to Return $700 in unused funds from 3</w:t>
      </w:r>
      <w:r w:rsidRPr="00C31FFF">
        <w:rPr>
          <w:b/>
          <w:sz w:val="20"/>
          <w:szCs w:val="20"/>
          <w:u w:val="single"/>
          <w:vertAlign w:val="superscript"/>
        </w:rPr>
        <w:t>rd</w:t>
      </w:r>
      <w:r w:rsidRPr="00C31FFF">
        <w:rPr>
          <w:b/>
          <w:sz w:val="20"/>
          <w:szCs w:val="20"/>
          <w:u w:val="single"/>
        </w:rPr>
        <w:t xml:space="preserve"> Party </w:t>
      </w:r>
      <w:r w:rsidR="00913738" w:rsidRPr="00C31FFF">
        <w:rPr>
          <w:b/>
          <w:sz w:val="20"/>
          <w:szCs w:val="20"/>
          <w:u w:val="single"/>
        </w:rPr>
        <w:t xml:space="preserve">Escrow </w:t>
      </w:r>
      <w:r w:rsidRPr="00C31FFF">
        <w:rPr>
          <w:b/>
          <w:sz w:val="20"/>
          <w:szCs w:val="20"/>
          <w:u w:val="single"/>
        </w:rPr>
        <w:t>Account</w:t>
      </w:r>
      <w:r>
        <w:rPr>
          <w:sz w:val="20"/>
          <w:szCs w:val="20"/>
        </w:rPr>
        <w:t xml:space="preserve"> </w:t>
      </w:r>
      <w:r w:rsidR="00913738">
        <w:rPr>
          <w:sz w:val="20"/>
          <w:szCs w:val="20"/>
        </w:rPr>
        <w:t>–</w:t>
      </w:r>
      <w:r>
        <w:rPr>
          <w:sz w:val="20"/>
          <w:szCs w:val="20"/>
        </w:rPr>
        <w:t xml:space="preserve"> 270/290 Bussey Street, Delapa Plaza</w:t>
      </w:r>
    </w:p>
    <w:p w:rsidR="00A243AB" w:rsidRDefault="00A243AB" w:rsidP="004A0D72">
      <w:pPr>
        <w:pStyle w:val="NormalWeb"/>
        <w:numPr>
          <w:ilvl w:val="0"/>
          <w:numId w:val="3"/>
        </w:numPr>
        <w:tabs>
          <w:tab w:val="left" w:pos="1080"/>
        </w:tabs>
        <w:spacing w:before="0" w:beforeAutospacing="0" w:after="40" w:afterAutospacing="0"/>
        <w:rPr>
          <w:sz w:val="20"/>
          <w:szCs w:val="20"/>
        </w:rPr>
      </w:pPr>
      <w:r w:rsidRPr="00A243AB">
        <w:rPr>
          <w:b/>
          <w:sz w:val="20"/>
          <w:szCs w:val="20"/>
          <w:u w:val="single"/>
        </w:rPr>
        <w:t xml:space="preserve">Request for </w:t>
      </w:r>
      <w:r w:rsidR="0017487D">
        <w:rPr>
          <w:b/>
          <w:sz w:val="20"/>
          <w:szCs w:val="20"/>
          <w:u w:val="single"/>
        </w:rPr>
        <w:t xml:space="preserve">Extension and </w:t>
      </w:r>
      <w:r w:rsidRPr="00A243AB">
        <w:rPr>
          <w:b/>
          <w:sz w:val="20"/>
          <w:szCs w:val="20"/>
          <w:u w:val="single"/>
        </w:rPr>
        <w:t>Modification of a Major Stormwater Management Permit</w:t>
      </w:r>
      <w:r>
        <w:rPr>
          <w:sz w:val="20"/>
          <w:szCs w:val="20"/>
        </w:rPr>
        <w:t xml:space="preserve"> – </w:t>
      </w:r>
      <w:r w:rsidR="0017487D">
        <w:rPr>
          <w:sz w:val="20"/>
          <w:szCs w:val="20"/>
        </w:rPr>
        <w:t xml:space="preserve"> 22 Bridge Street</w:t>
      </w:r>
    </w:p>
    <w:p w:rsidR="004C1635" w:rsidRPr="00A90C19" w:rsidRDefault="004C1635" w:rsidP="00513623">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Agents Report</w:t>
      </w:r>
    </w:p>
    <w:p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Meeting Minutes</w:t>
      </w:r>
      <w:r w:rsidRPr="00A90C19">
        <w:rPr>
          <w:sz w:val="20"/>
          <w:szCs w:val="20"/>
        </w:rPr>
        <w:t xml:space="preserve"> –</w:t>
      </w:r>
      <w:r w:rsidR="006D14C2" w:rsidRPr="00A90C19">
        <w:rPr>
          <w:sz w:val="20"/>
          <w:szCs w:val="20"/>
        </w:rPr>
        <w:t>2/7/19</w:t>
      </w:r>
      <w:r w:rsidR="00A243AB">
        <w:rPr>
          <w:sz w:val="20"/>
          <w:szCs w:val="20"/>
        </w:rPr>
        <w:t>, 2/21/19</w:t>
      </w:r>
      <w:r w:rsidR="005C1271">
        <w:rPr>
          <w:sz w:val="20"/>
          <w:szCs w:val="20"/>
        </w:rPr>
        <w:t>,</w:t>
      </w:r>
      <w:r w:rsidR="00DF5742">
        <w:rPr>
          <w:sz w:val="20"/>
          <w:szCs w:val="20"/>
        </w:rPr>
        <w:t xml:space="preserve"> 3/7/19</w:t>
      </w:r>
      <w:bookmarkEnd w:id="0"/>
    </w:p>
    <w:sectPr w:rsidR="00FE7BC6" w:rsidRPr="00A90C19" w:rsidSect="001813CA">
      <w:pgSz w:w="12240" w:h="15840"/>
      <w:pgMar w:top="1440" w:right="634" w:bottom="432"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542" w:rsidRDefault="00A56542" w:rsidP="00BC14D8">
      <w:r>
        <w:separator/>
      </w:r>
    </w:p>
  </w:endnote>
  <w:endnote w:type="continuationSeparator" w:id="0">
    <w:p w:rsidR="00A56542" w:rsidRDefault="00A56542"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542" w:rsidRDefault="00A56542" w:rsidP="00BC14D8">
      <w:r>
        <w:separator/>
      </w:r>
    </w:p>
  </w:footnote>
  <w:footnote w:type="continuationSeparator" w:id="0">
    <w:p w:rsidR="00A56542" w:rsidRDefault="00A56542"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2B762C5"/>
    <w:multiLevelType w:val="multilevel"/>
    <w:tmpl w:val="D7A6A26A"/>
    <w:lvl w:ilvl="0">
      <w:start w:val="2"/>
      <w:numFmt w:val="decimal"/>
      <w:lvlText w:val="%1."/>
      <w:lvlJc w:val="left"/>
      <w:pPr>
        <w:ind w:left="720" w:hanging="360"/>
      </w:pPr>
      <w:rPr>
        <w:rFonts w:hint="default"/>
      </w:rPr>
    </w:lvl>
    <w:lvl w:ilvl="1">
      <w:start w:val="2"/>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9"/>
  </w:num>
  <w:num w:numId="2">
    <w:abstractNumId w:val="10"/>
  </w:num>
  <w:num w:numId="3">
    <w:abstractNumId w:val="3"/>
  </w:num>
  <w:num w:numId="4">
    <w:abstractNumId w:val="5"/>
  </w:num>
  <w:num w:numId="5">
    <w:abstractNumId w:val="7"/>
  </w:num>
  <w:num w:numId="6">
    <w:abstractNumId w:val="2"/>
  </w:num>
  <w:num w:numId="7">
    <w:abstractNumId w:val="1"/>
  </w:num>
  <w:num w:numId="8">
    <w:abstractNumId w:val="6"/>
  </w:num>
  <w:num w:numId="9">
    <w:abstractNumId w:val="0"/>
  </w:num>
  <w:num w:numId="10">
    <w:abstractNumId w:val="4"/>
  </w:num>
  <w:num w:numId="11">
    <w:abstractNumId w:val="13"/>
  </w:num>
  <w:num w:numId="12">
    <w:abstractNumId w:val="12"/>
  </w:num>
  <w:num w:numId="13">
    <w:abstractNumId w:val="11"/>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70C"/>
    <w:rsid w:val="00067E4B"/>
    <w:rsid w:val="000725E4"/>
    <w:rsid w:val="00072892"/>
    <w:rsid w:val="00073B63"/>
    <w:rsid w:val="0007758F"/>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5B34"/>
    <w:rsid w:val="000D1B00"/>
    <w:rsid w:val="000D445F"/>
    <w:rsid w:val="000D4926"/>
    <w:rsid w:val="000D78A6"/>
    <w:rsid w:val="000E0934"/>
    <w:rsid w:val="000E15A8"/>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2475"/>
    <w:rsid w:val="00143947"/>
    <w:rsid w:val="0014747B"/>
    <w:rsid w:val="00153247"/>
    <w:rsid w:val="00154EDE"/>
    <w:rsid w:val="0016242A"/>
    <w:rsid w:val="001630BC"/>
    <w:rsid w:val="0016630C"/>
    <w:rsid w:val="0016757C"/>
    <w:rsid w:val="00171512"/>
    <w:rsid w:val="0017487D"/>
    <w:rsid w:val="001813CA"/>
    <w:rsid w:val="001835EC"/>
    <w:rsid w:val="00186BF8"/>
    <w:rsid w:val="00191129"/>
    <w:rsid w:val="00192CB8"/>
    <w:rsid w:val="00193B9E"/>
    <w:rsid w:val="00195540"/>
    <w:rsid w:val="001A1E2F"/>
    <w:rsid w:val="001A5F55"/>
    <w:rsid w:val="001A7789"/>
    <w:rsid w:val="001A7A06"/>
    <w:rsid w:val="001B3532"/>
    <w:rsid w:val="001B449B"/>
    <w:rsid w:val="001B49C3"/>
    <w:rsid w:val="001C149A"/>
    <w:rsid w:val="001C1D50"/>
    <w:rsid w:val="001C38AB"/>
    <w:rsid w:val="001C4B58"/>
    <w:rsid w:val="001D3536"/>
    <w:rsid w:val="001D4DC6"/>
    <w:rsid w:val="001D71FF"/>
    <w:rsid w:val="001E38CA"/>
    <w:rsid w:val="001E63BF"/>
    <w:rsid w:val="001E7DEC"/>
    <w:rsid w:val="001F4425"/>
    <w:rsid w:val="00201688"/>
    <w:rsid w:val="002059F3"/>
    <w:rsid w:val="00215AC3"/>
    <w:rsid w:val="002178EA"/>
    <w:rsid w:val="002227BE"/>
    <w:rsid w:val="002230D8"/>
    <w:rsid w:val="00227D48"/>
    <w:rsid w:val="00231977"/>
    <w:rsid w:val="002319E0"/>
    <w:rsid w:val="002352EA"/>
    <w:rsid w:val="0023578D"/>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13A7"/>
    <w:rsid w:val="00295CBE"/>
    <w:rsid w:val="00295D25"/>
    <w:rsid w:val="00297723"/>
    <w:rsid w:val="002A17F8"/>
    <w:rsid w:val="002A267E"/>
    <w:rsid w:val="002A5344"/>
    <w:rsid w:val="002A5888"/>
    <w:rsid w:val="002B7069"/>
    <w:rsid w:val="002C16B9"/>
    <w:rsid w:val="002D1AD2"/>
    <w:rsid w:val="002E045B"/>
    <w:rsid w:val="002E27B5"/>
    <w:rsid w:val="002E5CB4"/>
    <w:rsid w:val="002E6E35"/>
    <w:rsid w:val="002E7F9B"/>
    <w:rsid w:val="002F23C1"/>
    <w:rsid w:val="002F4D6D"/>
    <w:rsid w:val="003019EC"/>
    <w:rsid w:val="00303E5B"/>
    <w:rsid w:val="003048A6"/>
    <w:rsid w:val="0030794B"/>
    <w:rsid w:val="00313D37"/>
    <w:rsid w:val="00316FA1"/>
    <w:rsid w:val="00323160"/>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1643"/>
    <w:rsid w:val="003B3DE8"/>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5FE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3F3D"/>
    <w:rsid w:val="00497800"/>
    <w:rsid w:val="00497851"/>
    <w:rsid w:val="0049797B"/>
    <w:rsid w:val="004A05BD"/>
    <w:rsid w:val="004A0D72"/>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D7688"/>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13623"/>
    <w:rsid w:val="005175F9"/>
    <w:rsid w:val="00524224"/>
    <w:rsid w:val="005273FD"/>
    <w:rsid w:val="005317B3"/>
    <w:rsid w:val="00531E36"/>
    <w:rsid w:val="00534EEE"/>
    <w:rsid w:val="00541270"/>
    <w:rsid w:val="0054262F"/>
    <w:rsid w:val="00546292"/>
    <w:rsid w:val="005466DE"/>
    <w:rsid w:val="00550955"/>
    <w:rsid w:val="00551E06"/>
    <w:rsid w:val="005521AF"/>
    <w:rsid w:val="00561303"/>
    <w:rsid w:val="00564BF3"/>
    <w:rsid w:val="00565D82"/>
    <w:rsid w:val="0056710B"/>
    <w:rsid w:val="005675A3"/>
    <w:rsid w:val="00570D87"/>
    <w:rsid w:val="005749ED"/>
    <w:rsid w:val="00575BE8"/>
    <w:rsid w:val="0058142C"/>
    <w:rsid w:val="00583CA0"/>
    <w:rsid w:val="005847BF"/>
    <w:rsid w:val="00585079"/>
    <w:rsid w:val="005865BC"/>
    <w:rsid w:val="0059487B"/>
    <w:rsid w:val="005A3893"/>
    <w:rsid w:val="005A43D2"/>
    <w:rsid w:val="005A6C5E"/>
    <w:rsid w:val="005A7DBB"/>
    <w:rsid w:val="005B0771"/>
    <w:rsid w:val="005B4E39"/>
    <w:rsid w:val="005C1271"/>
    <w:rsid w:val="005C2DE2"/>
    <w:rsid w:val="005C2FF4"/>
    <w:rsid w:val="005C3782"/>
    <w:rsid w:val="005C3CA0"/>
    <w:rsid w:val="005C3D2B"/>
    <w:rsid w:val="005D08DD"/>
    <w:rsid w:val="005D5A51"/>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7C12"/>
    <w:rsid w:val="006131F8"/>
    <w:rsid w:val="0061791E"/>
    <w:rsid w:val="00621819"/>
    <w:rsid w:val="00622783"/>
    <w:rsid w:val="00622899"/>
    <w:rsid w:val="00623589"/>
    <w:rsid w:val="00624A8E"/>
    <w:rsid w:val="0062570C"/>
    <w:rsid w:val="00633918"/>
    <w:rsid w:val="00634EEE"/>
    <w:rsid w:val="006350D4"/>
    <w:rsid w:val="00635819"/>
    <w:rsid w:val="006359E5"/>
    <w:rsid w:val="00641044"/>
    <w:rsid w:val="00643D01"/>
    <w:rsid w:val="00650088"/>
    <w:rsid w:val="0065175D"/>
    <w:rsid w:val="0065226E"/>
    <w:rsid w:val="006567C6"/>
    <w:rsid w:val="00657A54"/>
    <w:rsid w:val="00657C06"/>
    <w:rsid w:val="006630A1"/>
    <w:rsid w:val="00665B1B"/>
    <w:rsid w:val="00675902"/>
    <w:rsid w:val="006762DC"/>
    <w:rsid w:val="00684C79"/>
    <w:rsid w:val="00684F2E"/>
    <w:rsid w:val="00685BAC"/>
    <w:rsid w:val="00687BAA"/>
    <w:rsid w:val="006A552A"/>
    <w:rsid w:val="006A55E9"/>
    <w:rsid w:val="006A5757"/>
    <w:rsid w:val="006B1B1C"/>
    <w:rsid w:val="006B2347"/>
    <w:rsid w:val="006B48BB"/>
    <w:rsid w:val="006B5FE9"/>
    <w:rsid w:val="006C0E99"/>
    <w:rsid w:val="006C2538"/>
    <w:rsid w:val="006C686A"/>
    <w:rsid w:val="006D14C2"/>
    <w:rsid w:val="006D1860"/>
    <w:rsid w:val="006D1D8F"/>
    <w:rsid w:val="006D2424"/>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7A34"/>
    <w:rsid w:val="007D0AE7"/>
    <w:rsid w:val="007D2C10"/>
    <w:rsid w:val="007D3393"/>
    <w:rsid w:val="007D6C09"/>
    <w:rsid w:val="007E0414"/>
    <w:rsid w:val="007E06BF"/>
    <w:rsid w:val="007E138B"/>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16D"/>
    <w:rsid w:val="0083142B"/>
    <w:rsid w:val="00834A88"/>
    <w:rsid w:val="00834E58"/>
    <w:rsid w:val="00834E81"/>
    <w:rsid w:val="00840424"/>
    <w:rsid w:val="00846BA6"/>
    <w:rsid w:val="00851D98"/>
    <w:rsid w:val="0085251B"/>
    <w:rsid w:val="008533E1"/>
    <w:rsid w:val="008607C3"/>
    <w:rsid w:val="00860E3A"/>
    <w:rsid w:val="008626F1"/>
    <w:rsid w:val="00863378"/>
    <w:rsid w:val="0086580F"/>
    <w:rsid w:val="00865FDC"/>
    <w:rsid w:val="00866086"/>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A1B"/>
    <w:rsid w:val="008A0DBD"/>
    <w:rsid w:val="008A1A09"/>
    <w:rsid w:val="008A5639"/>
    <w:rsid w:val="008A6F79"/>
    <w:rsid w:val="008B1EC3"/>
    <w:rsid w:val="008B25B6"/>
    <w:rsid w:val="008B4A10"/>
    <w:rsid w:val="008B4BF2"/>
    <w:rsid w:val="008B6D06"/>
    <w:rsid w:val="008B7D89"/>
    <w:rsid w:val="008C2A98"/>
    <w:rsid w:val="008C2D76"/>
    <w:rsid w:val="008C36BB"/>
    <w:rsid w:val="008C4CCE"/>
    <w:rsid w:val="008C65D2"/>
    <w:rsid w:val="008C782A"/>
    <w:rsid w:val="008D226C"/>
    <w:rsid w:val="008E1BCB"/>
    <w:rsid w:val="008E2F70"/>
    <w:rsid w:val="008E3867"/>
    <w:rsid w:val="008E7ACC"/>
    <w:rsid w:val="008F4A8C"/>
    <w:rsid w:val="008F5306"/>
    <w:rsid w:val="00901518"/>
    <w:rsid w:val="00901FEB"/>
    <w:rsid w:val="00904A08"/>
    <w:rsid w:val="009054CF"/>
    <w:rsid w:val="00905BCE"/>
    <w:rsid w:val="00913738"/>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0971"/>
    <w:rsid w:val="00973416"/>
    <w:rsid w:val="00977BC0"/>
    <w:rsid w:val="00982F56"/>
    <w:rsid w:val="00984217"/>
    <w:rsid w:val="0098466F"/>
    <w:rsid w:val="009848D9"/>
    <w:rsid w:val="00991620"/>
    <w:rsid w:val="00995196"/>
    <w:rsid w:val="00995AD6"/>
    <w:rsid w:val="009962A3"/>
    <w:rsid w:val="009A0070"/>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F4727"/>
    <w:rsid w:val="009F4AB6"/>
    <w:rsid w:val="009F59FD"/>
    <w:rsid w:val="00A06957"/>
    <w:rsid w:val="00A07A46"/>
    <w:rsid w:val="00A1040F"/>
    <w:rsid w:val="00A124EF"/>
    <w:rsid w:val="00A12CAE"/>
    <w:rsid w:val="00A14A1F"/>
    <w:rsid w:val="00A154D2"/>
    <w:rsid w:val="00A16CFC"/>
    <w:rsid w:val="00A243AB"/>
    <w:rsid w:val="00A26968"/>
    <w:rsid w:val="00A319B9"/>
    <w:rsid w:val="00A32C3D"/>
    <w:rsid w:val="00A338E4"/>
    <w:rsid w:val="00A342E7"/>
    <w:rsid w:val="00A34D92"/>
    <w:rsid w:val="00A37EC3"/>
    <w:rsid w:val="00A40812"/>
    <w:rsid w:val="00A42CFA"/>
    <w:rsid w:val="00A45C71"/>
    <w:rsid w:val="00A519FC"/>
    <w:rsid w:val="00A541E7"/>
    <w:rsid w:val="00A55C06"/>
    <w:rsid w:val="00A55EEE"/>
    <w:rsid w:val="00A56542"/>
    <w:rsid w:val="00A700F4"/>
    <w:rsid w:val="00A70427"/>
    <w:rsid w:val="00A707D8"/>
    <w:rsid w:val="00A72565"/>
    <w:rsid w:val="00A77F28"/>
    <w:rsid w:val="00A87B0B"/>
    <w:rsid w:val="00A90C19"/>
    <w:rsid w:val="00A91510"/>
    <w:rsid w:val="00A926F7"/>
    <w:rsid w:val="00A9304C"/>
    <w:rsid w:val="00AA0168"/>
    <w:rsid w:val="00AA0DF3"/>
    <w:rsid w:val="00AA114A"/>
    <w:rsid w:val="00AA6B3A"/>
    <w:rsid w:val="00AC0C31"/>
    <w:rsid w:val="00AC6A67"/>
    <w:rsid w:val="00AC6AD7"/>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BF4"/>
    <w:rsid w:val="00B64D56"/>
    <w:rsid w:val="00B66892"/>
    <w:rsid w:val="00B67E7B"/>
    <w:rsid w:val="00B700E4"/>
    <w:rsid w:val="00B73A41"/>
    <w:rsid w:val="00B76527"/>
    <w:rsid w:val="00B76906"/>
    <w:rsid w:val="00B81CC4"/>
    <w:rsid w:val="00B8544D"/>
    <w:rsid w:val="00BA6E00"/>
    <w:rsid w:val="00BB0587"/>
    <w:rsid w:val="00BB1E5A"/>
    <w:rsid w:val="00BB4D6C"/>
    <w:rsid w:val="00BC1346"/>
    <w:rsid w:val="00BC14D8"/>
    <w:rsid w:val="00BC1924"/>
    <w:rsid w:val="00BC33DB"/>
    <w:rsid w:val="00BC7C11"/>
    <w:rsid w:val="00BD04FA"/>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FC0"/>
    <w:rsid w:val="00C81697"/>
    <w:rsid w:val="00C816CA"/>
    <w:rsid w:val="00C82DD3"/>
    <w:rsid w:val="00C82F5D"/>
    <w:rsid w:val="00C859E3"/>
    <w:rsid w:val="00C86FE0"/>
    <w:rsid w:val="00C90D74"/>
    <w:rsid w:val="00C91957"/>
    <w:rsid w:val="00C95F6F"/>
    <w:rsid w:val="00C97D08"/>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5833"/>
    <w:rsid w:val="00D0709D"/>
    <w:rsid w:val="00D075D6"/>
    <w:rsid w:val="00D077C9"/>
    <w:rsid w:val="00D12EAC"/>
    <w:rsid w:val="00D1484D"/>
    <w:rsid w:val="00D14B5A"/>
    <w:rsid w:val="00D1550F"/>
    <w:rsid w:val="00D15D35"/>
    <w:rsid w:val="00D16A2C"/>
    <w:rsid w:val="00D16D4D"/>
    <w:rsid w:val="00D207EE"/>
    <w:rsid w:val="00D209A7"/>
    <w:rsid w:val="00D20BB6"/>
    <w:rsid w:val="00D2163A"/>
    <w:rsid w:val="00D310E3"/>
    <w:rsid w:val="00D33181"/>
    <w:rsid w:val="00D40D79"/>
    <w:rsid w:val="00D41582"/>
    <w:rsid w:val="00D418E5"/>
    <w:rsid w:val="00D43CE4"/>
    <w:rsid w:val="00D4608E"/>
    <w:rsid w:val="00D465C2"/>
    <w:rsid w:val="00D52F1F"/>
    <w:rsid w:val="00D5354A"/>
    <w:rsid w:val="00D550BD"/>
    <w:rsid w:val="00D56DDE"/>
    <w:rsid w:val="00D5772C"/>
    <w:rsid w:val="00D617DF"/>
    <w:rsid w:val="00D65AF0"/>
    <w:rsid w:val="00D66491"/>
    <w:rsid w:val="00D72FDB"/>
    <w:rsid w:val="00D75FAB"/>
    <w:rsid w:val="00D76156"/>
    <w:rsid w:val="00D77276"/>
    <w:rsid w:val="00D80962"/>
    <w:rsid w:val="00D8139C"/>
    <w:rsid w:val="00D82609"/>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C3100"/>
    <w:rsid w:val="00DC356B"/>
    <w:rsid w:val="00DC35F3"/>
    <w:rsid w:val="00DC45A3"/>
    <w:rsid w:val="00DC5800"/>
    <w:rsid w:val="00DC67B1"/>
    <w:rsid w:val="00DD2711"/>
    <w:rsid w:val="00DD350A"/>
    <w:rsid w:val="00DD5173"/>
    <w:rsid w:val="00DD7A1E"/>
    <w:rsid w:val="00DE0976"/>
    <w:rsid w:val="00DE10BE"/>
    <w:rsid w:val="00DE2E2D"/>
    <w:rsid w:val="00DE4CE8"/>
    <w:rsid w:val="00DE60BF"/>
    <w:rsid w:val="00DF0942"/>
    <w:rsid w:val="00DF5742"/>
    <w:rsid w:val="00DF6FD1"/>
    <w:rsid w:val="00E021B1"/>
    <w:rsid w:val="00E10190"/>
    <w:rsid w:val="00E10775"/>
    <w:rsid w:val="00E174E3"/>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253D"/>
    <w:rsid w:val="00EA67C3"/>
    <w:rsid w:val="00EA68DB"/>
    <w:rsid w:val="00EB30AC"/>
    <w:rsid w:val="00EC089E"/>
    <w:rsid w:val="00EC0E05"/>
    <w:rsid w:val="00EC0E61"/>
    <w:rsid w:val="00EC2C93"/>
    <w:rsid w:val="00EC3172"/>
    <w:rsid w:val="00ED199C"/>
    <w:rsid w:val="00ED2FFF"/>
    <w:rsid w:val="00ED41A8"/>
    <w:rsid w:val="00ED41F8"/>
    <w:rsid w:val="00ED7FFA"/>
    <w:rsid w:val="00EE19DD"/>
    <w:rsid w:val="00EE5796"/>
    <w:rsid w:val="00EE788D"/>
    <w:rsid w:val="00EF5C48"/>
    <w:rsid w:val="00EF7255"/>
    <w:rsid w:val="00EF753B"/>
    <w:rsid w:val="00F00DCB"/>
    <w:rsid w:val="00F01C7A"/>
    <w:rsid w:val="00F047A6"/>
    <w:rsid w:val="00F050FC"/>
    <w:rsid w:val="00F057D2"/>
    <w:rsid w:val="00F1667C"/>
    <w:rsid w:val="00F21892"/>
    <w:rsid w:val="00F227DA"/>
    <w:rsid w:val="00F23A03"/>
    <w:rsid w:val="00F270E7"/>
    <w:rsid w:val="00F30B65"/>
    <w:rsid w:val="00F31451"/>
    <w:rsid w:val="00F323AB"/>
    <w:rsid w:val="00F333CC"/>
    <w:rsid w:val="00F366C4"/>
    <w:rsid w:val="00F366D9"/>
    <w:rsid w:val="00F4346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FA9"/>
    <w:rsid w:val="00F7703B"/>
    <w:rsid w:val="00F81930"/>
    <w:rsid w:val="00F85EAD"/>
    <w:rsid w:val="00F86019"/>
    <w:rsid w:val="00F92959"/>
    <w:rsid w:val="00F92BE1"/>
    <w:rsid w:val="00F93F2F"/>
    <w:rsid w:val="00FA0E15"/>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9867D-3305-418C-91E9-D620EAA0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2019-01-02T12:57:00Z</cp:lastPrinted>
  <dcterms:created xsi:type="dcterms:W3CDTF">2019-03-20T12:48:00Z</dcterms:created>
  <dcterms:modified xsi:type="dcterms:W3CDTF">2019-03-20T12:48:00Z</dcterms:modified>
</cp:coreProperties>
</file>