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i w:val="0"/>
          <w:iCs w:val="0"/>
        </w:rPr>
      </w:pPr>
      <w:r>
        <w:rPr>
          <w:i w:val="0"/>
          <w:iCs w:val="0"/>
          <w:rtl w:val="0"/>
          <w:lang w:val="en-US"/>
        </w:rPr>
        <w:t>DEDHAM COUNCIL ON AGING</w:t>
      </w:r>
    </w:p>
    <w:p>
      <w:pPr>
        <w:pStyle w:val="Body A"/>
        <w:jc w:val="center"/>
        <w:rPr>
          <w:i w:val="0"/>
          <w:iCs w:val="0"/>
        </w:rPr>
      </w:pPr>
      <w:r>
        <w:rPr>
          <w:i w:val="0"/>
          <w:iCs w:val="0"/>
          <w:rtl w:val="0"/>
          <w:lang w:val="en-US"/>
        </w:rPr>
        <w:t>Meeting Minutes</w:t>
      </w:r>
    </w:p>
    <w:p>
      <w:pPr>
        <w:pStyle w:val="Body A"/>
        <w:jc w:val="center"/>
        <w:rPr>
          <w:i w:val="0"/>
          <w:iCs w:val="0"/>
        </w:rPr>
      </w:pPr>
      <w:r>
        <w:rPr>
          <w:i w:val="0"/>
          <w:iCs w:val="0"/>
          <w:rtl w:val="0"/>
          <w:lang w:val="en-US"/>
        </w:rPr>
        <w:t>March 21, 2019</w:t>
      </w:r>
    </w:p>
    <w:p>
      <w:pPr>
        <w:pStyle w:val="Body A"/>
        <w:jc w:val="center"/>
        <w:rPr>
          <w:i w:val="0"/>
          <w:iCs w:val="0"/>
        </w:rPr>
      </w:pPr>
    </w:p>
    <w:p>
      <w:pPr>
        <w:pStyle w:val="Body A"/>
        <w:rPr>
          <w:i w:val="0"/>
          <w:iCs w:val="0"/>
          <w:lang w:val="en-US"/>
        </w:rPr>
      </w:pPr>
      <w:r>
        <w:rPr>
          <w:i w:val="0"/>
          <w:iCs w:val="0"/>
          <w:rtl w:val="0"/>
          <w:lang w:val="en-US"/>
        </w:rPr>
        <w:t>Present:</w:t>
      </w:r>
      <w:r>
        <w:rPr>
          <w:i w:val="0"/>
          <w:iCs w:val="0"/>
          <w:rtl w:val="0"/>
          <w:lang w:val="en-US"/>
        </w:rPr>
        <w:t xml:space="preserve">  </w:t>
      </w:r>
      <w:r>
        <w:rPr>
          <w:i w:val="0"/>
          <w:iCs w:val="0"/>
          <w:rtl w:val="0"/>
          <w:lang w:val="en-US"/>
        </w:rPr>
        <w:t xml:space="preserve">Chairman </w:t>
      </w:r>
      <w:r>
        <w:rPr>
          <w:i w:val="0"/>
          <w:iCs w:val="0"/>
          <w:rtl w:val="0"/>
          <w:lang w:val="de-DE"/>
        </w:rPr>
        <w:t>Leanne Jasset</w:t>
      </w:r>
      <w:r>
        <w:rPr>
          <w:i w:val="0"/>
          <w:iCs w:val="0"/>
          <w:rtl w:val="0"/>
          <w:lang w:val="de-DE"/>
        </w:rPr>
        <w:t>,</w:t>
      </w:r>
      <w:r>
        <w:rPr>
          <w:i w:val="0"/>
          <w:iCs w:val="0"/>
          <w:rtl w:val="0"/>
          <w:lang w:val="de-DE"/>
        </w:rPr>
        <w:t xml:space="preserve"> Marie-Louise Kehoe</w:t>
      </w:r>
      <w:r>
        <w:rPr>
          <w:i w:val="0"/>
          <w:iCs w:val="0"/>
          <w:rtl w:val="0"/>
          <w:lang w:val="de-DE"/>
        </w:rPr>
        <w:t xml:space="preserve">, </w:t>
      </w:r>
      <w:r>
        <w:rPr>
          <w:i w:val="0"/>
          <w:iCs w:val="0"/>
          <w:rtl w:val="0"/>
          <w:lang w:val="de-DE"/>
        </w:rPr>
        <w:t>Sher</w:t>
      </w:r>
      <w:r>
        <w:rPr>
          <w:i w:val="0"/>
          <w:iCs w:val="0"/>
          <w:rtl w:val="0"/>
          <w:lang w:val="de-DE"/>
        </w:rPr>
        <w:t>r</w:t>
      </w:r>
      <w:r>
        <w:rPr>
          <w:i w:val="0"/>
          <w:iCs w:val="0"/>
          <w:rtl w:val="0"/>
          <w:lang w:val="de-DE"/>
        </w:rPr>
        <w:t>i Hannigan</w:t>
      </w:r>
      <w:r>
        <w:rPr>
          <w:i w:val="0"/>
          <w:iCs w:val="0"/>
          <w:rtl w:val="0"/>
          <w:lang w:val="de-DE"/>
        </w:rPr>
        <w:t>,</w:t>
      </w:r>
      <w:r>
        <w:rPr>
          <w:i w:val="0"/>
          <w:iCs w:val="0"/>
          <w:rtl w:val="0"/>
          <w:lang w:val="de-DE"/>
        </w:rPr>
        <w:t xml:space="preserve"> Geraldine </w:t>
      </w:r>
      <w:r>
        <w:rPr>
          <w:i w:val="0"/>
          <w:iCs w:val="0"/>
          <w:rtl w:val="0"/>
          <w:lang w:val="de-DE"/>
        </w:rPr>
        <w:t xml:space="preserve">(Geri) </w:t>
      </w:r>
      <w:r>
        <w:rPr>
          <w:i w:val="0"/>
          <w:iCs w:val="0"/>
          <w:rtl w:val="0"/>
          <w:lang w:val="de-DE"/>
        </w:rPr>
        <w:t>Pacheco</w:t>
      </w:r>
      <w:r>
        <w:rPr>
          <w:i w:val="0"/>
          <w:iCs w:val="0"/>
          <w:rtl w:val="0"/>
          <w:lang w:val="de-DE"/>
        </w:rPr>
        <w:t>,</w:t>
      </w:r>
      <w:r>
        <w:rPr>
          <w:i w:val="0"/>
          <w:iCs w:val="0"/>
          <w:rtl w:val="0"/>
          <w:lang w:val="de-DE"/>
        </w:rPr>
        <w:t xml:space="preserve"> Russ Poole</w:t>
      </w:r>
      <w:r>
        <w:rPr>
          <w:i w:val="0"/>
          <w:iCs w:val="0"/>
          <w:rtl w:val="0"/>
          <w:lang w:val="de-DE"/>
        </w:rPr>
        <w:t>,</w:t>
      </w:r>
      <w:r>
        <w:rPr>
          <w:i w:val="0"/>
          <w:iCs w:val="0"/>
          <w:rtl w:val="0"/>
          <w:lang w:val="de-DE"/>
        </w:rPr>
        <w:t xml:space="preserve"> Diane Barry Preston</w:t>
      </w:r>
      <w:r>
        <w:rPr>
          <w:i w:val="0"/>
          <w:iCs w:val="0"/>
          <w:rtl w:val="0"/>
          <w:lang w:val="de-DE"/>
        </w:rPr>
        <w:t>,</w:t>
      </w:r>
      <w:r>
        <w:rPr>
          <w:i w:val="0"/>
          <w:iCs w:val="0"/>
          <w:rtl w:val="0"/>
          <w:lang w:val="de-DE"/>
        </w:rPr>
        <w:t xml:space="preserve"> Maureen Teti</w:t>
      </w:r>
      <w:r>
        <w:rPr>
          <w:i w:val="0"/>
          <w:iCs w:val="0"/>
          <w:rtl w:val="0"/>
          <w:lang w:val="de-DE"/>
        </w:rPr>
        <w:t>,</w:t>
      </w:r>
      <w:r>
        <w:rPr>
          <w:i w:val="0"/>
          <w:iCs w:val="0"/>
          <w:rtl w:val="0"/>
          <w:lang w:val="de-DE"/>
        </w:rPr>
        <w:t xml:space="preserve"> Sandra Tocman</w:t>
      </w:r>
      <w:r>
        <w:rPr>
          <w:i w:val="0"/>
          <w:iCs w:val="0"/>
          <w:rtl w:val="0"/>
          <w:lang w:val="de-DE"/>
        </w:rPr>
        <w:t xml:space="preserve">, HESSCO Representative Anne Heller, </w:t>
      </w:r>
      <w:r>
        <w:rPr>
          <w:i w:val="0"/>
          <w:iCs w:val="0"/>
          <w:rtl w:val="0"/>
          <w:lang w:val="en-US"/>
        </w:rPr>
        <w:t xml:space="preserve">COA Director </w:t>
      </w:r>
      <w:r>
        <w:rPr>
          <w:i w:val="0"/>
          <w:iCs w:val="0"/>
          <w:rtl w:val="0"/>
          <w:lang w:val="en-US"/>
        </w:rPr>
        <w:t>Sheila Pransky</w:t>
      </w:r>
    </w:p>
    <w:p>
      <w:pPr>
        <w:pStyle w:val="Body A"/>
        <w:rPr>
          <w:i w:val="0"/>
          <w:iCs w:val="0"/>
          <w:lang w:val="de-DE"/>
        </w:rPr>
      </w:pPr>
    </w:p>
    <w:p>
      <w:pPr>
        <w:pStyle w:val="Body A"/>
        <w:rPr>
          <w:i w:val="0"/>
          <w:iCs w:val="0"/>
          <w:lang w:val="de-DE"/>
        </w:rPr>
      </w:pPr>
      <w:r>
        <w:rPr>
          <w:i w:val="0"/>
          <w:iCs w:val="0"/>
          <w:rtl w:val="0"/>
          <w:lang w:val="de-DE"/>
        </w:rPr>
        <w:t xml:space="preserve">Absent: Parks and Recreation Representative Charles (Chuck) </w:t>
      </w:r>
      <w:r>
        <w:rPr>
          <w:i w:val="0"/>
          <w:iCs w:val="0"/>
          <w:rtl w:val="0"/>
          <w:lang w:val="de-DE"/>
        </w:rPr>
        <w:t>Dello</w:t>
      </w:r>
      <w:r>
        <w:rPr>
          <w:i w:val="0"/>
          <w:iCs w:val="0"/>
          <w:rtl w:val="0"/>
          <w:lang w:val="de-DE"/>
        </w:rPr>
        <w:t xml:space="preserve"> </w:t>
      </w:r>
      <w:r>
        <w:rPr>
          <w:i w:val="0"/>
          <w:iCs w:val="0"/>
          <w:rtl w:val="0"/>
          <w:lang w:val="de-DE"/>
        </w:rPr>
        <w:t>Iacono</w:t>
      </w:r>
      <w:r>
        <w:rPr>
          <w:i w:val="0"/>
          <w:iCs w:val="0"/>
          <w:rtl w:val="0"/>
          <w:lang w:val="de-DE"/>
        </w:rPr>
        <w:t>,</w:t>
      </w:r>
    </w:p>
    <w:p>
      <w:pPr>
        <w:pStyle w:val="Body A"/>
        <w:rPr>
          <w:i w:val="0"/>
          <w:iCs w:val="0"/>
          <w:lang w:val="de-DE"/>
        </w:rPr>
      </w:pPr>
    </w:p>
    <w:p>
      <w:pPr>
        <w:pStyle w:val="Body A"/>
        <w:rPr>
          <w:i w:val="0"/>
          <w:iCs w:val="0"/>
          <w:lang w:val="de-DE"/>
        </w:rPr>
      </w:pPr>
      <w:r>
        <w:rPr>
          <w:i w:val="0"/>
          <w:iCs w:val="0"/>
          <w:rtl w:val="0"/>
          <w:lang w:val="en-US"/>
        </w:rPr>
        <w:t>Meeting called to order at</w:t>
      </w:r>
      <w:r>
        <w:rPr>
          <w:i w:val="0"/>
          <w:iCs w:val="0"/>
          <w:rtl w:val="0"/>
          <w:lang w:val="en-US"/>
        </w:rPr>
        <w:t xml:space="preserve"> 5:45 </w:t>
      </w:r>
      <w:r>
        <w:rPr>
          <w:i w:val="0"/>
          <w:iCs w:val="0"/>
          <w:rtl w:val="0"/>
          <w:lang w:val="de-DE"/>
        </w:rPr>
        <w:t>PM</w:t>
      </w:r>
      <w:r>
        <w:rPr>
          <w:i w:val="0"/>
          <w:iCs w:val="0"/>
          <w:rtl w:val="0"/>
          <w:lang w:val="de-DE"/>
        </w:rPr>
        <w:t>.</w:t>
      </w:r>
    </w:p>
    <w:p>
      <w:pPr>
        <w:pStyle w:val="Body A"/>
        <w:rPr>
          <w:i w:val="0"/>
          <w:iCs w:val="0"/>
          <w:lang w:val="de-DE"/>
        </w:rPr>
      </w:pPr>
    </w:p>
    <w:p>
      <w:pPr>
        <w:pStyle w:val="Body A"/>
        <w:rPr>
          <w:i w:val="0"/>
          <w:iCs w:val="0"/>
          <w:lang w:val="de-DE"/>
        </w:rPr>
      </w:pPr>
      <w:r>
        <w:rPr>
          <w:i w:val="0"/>
          <w:iCs w:val="0"/>
          <w:rtl w:val="0"/>
          <w:lang w:val="de-DE"/>
        </w:rPr>
        <w:t>Public Discussion: None</w:t>
      </w:r>
    </w:p>
    <w:p>
      <w:pPr>
        <w:pStyle w:val="Body A"/>
        <w:rPr>
          <w:i w:val="0"/>
          <w:iCs w:val="0"/>
          <w:lang w:val="de-DE"/>
        </w:rPr>
      </w:pPr>
    </w:p>
    <w:p>
      <w:pPr>
        <w:pStyle w:val="Body A 3"/>
        <w:rPr>
          <w:rFonts w:ascii="Times" w:cs="Times" w:hAnsi="Times" w:eastAsia="Times"/>
        </w:rPr>
      </w:pPr>
      <w:r>
        <w:rPr>
          <w:rFonts w:ascii="Times" w:hAnsi="Times"/>
          <w:rtl w:val="0"/>
          <w:lang w:val="en-US"/>
        </w:rPr>
        <w:t>Minutes:</w:t>
      </w:r>
      <w:r>
        <w:rPr>
          <w:rFonts w:ascii="Times" w:hAnsi="Times"/>
          <w:rtl w:val="0"/>
          <w:lang w:val="en-US"/>
        </w:rPr>
        <w:t xml:space="preserve">  Motion made by Sandi, </w:t>
      </w:r>
      <w:r>
        <w:rPr>
          <w:rFonts w:ascii="Times" w:hAnsi="Times"/>
          <w:rtl w:val="0"/>
          <w:lang w:val="en-US"/>
        </w:rPr>
        <w:t>seconded</w:t>
      </w:r>
      <w:r>
        <w:rPr>
          <w:rFonts w:ascii="Times" w:hAnsi="Times"/>
          <w:rtl w:val="0"/>
          <w:lang w:val="en-US"/>
        </w:rPr>
        <w:t xml:space="preserve"> by Russ, </w:t>
      </w:r>
      <w:r>
        <w:rPr>
          <w:rFonts w:ascii="Times" w:hAnsi="Times"/>
          <w:rtl w:val="0"/>
          <w:lang w:val="en-US"/>
        </w:rPr>
        <w:t>to accept the</w:t>
      </w:r>
      <w:r>
        <w:rPr>
          <w:rFonts w:ascii="Times" w:hAnsi="Times"/>
          <w:rtl w:val="0"/>
          <w:lang w:val="en-US"/>
        </w:rPr>
        <w:t xml:space="preserve"> March </w:t>
      </w:r>
      <w:r>
        <w:rPr>
          <w:rFonts w:ascii="Times" w:hAnsi="Times"/>
          <w:rtl w:val="0"/>
          <w:lang w:val="en-US"/>
        </w:rPr>
        <w:t>minutes.</w:t>
      </w:r>
      <w:r>
        <w:rPr>
          <w:rFonts w:ascii="Times" w:hAnsi="Times"/>
          <w:rtl w:val="0"/>
          <w:lang w:val="en-US"/>
        </w:rPr>
        <w:t xml:space="preserve"> So voted. </w:t>
      </w:r>
      <w:r>
        <w:rPr>
          <w:rFonts w:ascii="Times New Roman" w:hAnsi="Times New Roman"/>
          <w:rtl w:val="0"/>
          <w:lang w:val="en-US"/>
        </w:rPr>
        <w:t>Diane and Geri voted present as they did not attend the February meeting.</w:t>
      </w:r>
    </w:p>
    <w:p>
      <w:pPr>
        <w:pStyle w:val="Body A 3"/>
        <w:rPr>
          <w:rFonts w:ascii="Times" w:cs="Times" w:hAnsi="Times" w:eastAsia="Times"/>
          <w:lang w:val="it-IT"/>
        </w:rPr>
      </w:pPr>
    </w:p>
    <w:p>
      <w:pPr>
        <w:pStyle w:val="Body A"/>
        <w:rPr>
          <w:i w:val="0"/>
          <w:iCs w:val="0"/>
          <w:lang w:val="it-IT"/>
        </w:rPr>
      </w:pPr>
      <w:r>
        <w:rPr>
          <w:i w:val="0"/>
          <w:iCs w:val="0"/>
          <w:rtl w:val="0"/>
          <w:lang w:val="it-IT"/>
        </w:rPr>
        <w:t>Director's Report:</w:t>
      </w:r>
    </w:p>
    <w:p>
      <w:pPr>
        <w:pStyle w:val="Body A"/>
        <w:numPr>
          <w:ilvl w:val="0"/>
          <w:numId w:val="2"/>
        </w:numPr>
        <w:rPr>
          <w:i w:val="0"/>
          <w:iCs w:val="0"/>
          <w:lang w:val="en-US"/>
        </w:rPr>
      </w:pPr>
      <w:r>
        <w:rPr>
          <w:i w:val="0"/>
          <w:iCs w:val="0"/>
          <w:rtl w:val="0"/>
          <w:lang w:val="de-DE"/>
        </w:rPr>
        <w:t>We have hired John Butler as a 3/4 time bus driver.  John has worked for us before, is very well liked by the seniors, and will be a valuable asset in moving our transportation forward.</w:t>
      </w:r>
    </w:p>
    <w:p>
      <w:pPr>
        <w:pStyle w:val="Body A"/>
        <w:numPr>
          <w:ilvl w:val="0"/>
          <w:numId w:val="2"/>
        </w:numPr>
        <w:rPr>
          <w:i w:val="0"/>
          <w:iCs w:val="0"/>
          <w:lang w:val="en-US"/>
        </w:rPr>
      </w:pPr>
      <w:r>
        <w:rPr>
          <w:i w:val="0"/>
          <w:iCs w:val="0"/>
          <w:rtl w:val="0"/>
          <w:lang w:val="de-DE"/>
        </w:rPr>
        <w:t>Cassandra Furtado, Program and volunteer  Coordinator,  is working with us to plan and market new programs and beginning to develop a volunteer handbook.</w:t>
      </w:r>
    </w:p>
    <w:p>
      <w:pPr>
        <w:pStyle w:val="Body A"/>
        <w:numPr>
          <w:ilvl w:val="0"/>
          <w:numId w:val="2"/>
        </w:numPr>
        <w:rPr>
          <w:i w:val="0"/>
          <w:iCs w:val="0"/>
          <w:lang w:val="en-US"/>
        </w:rPr>
      </w:pPr>
      <w:r>
        <w:rPr>
          <w:i w:val="0"/>
          <w:iCs w:val="0"/>
          <w:rtl w:val="0"/>
          <w:lang w:val="de-DE"/>
        </w:rPr>
        <w:t>The March 9th budget meeting went well.</w:t>
      </w:r>
    </w:p>
    <w:p>
      <w:pPr>
        <w:pStyle w:val="Body A"/>
        <w:numPr>
          <w:ilvl w:val="0"/>
          <w:numId w:val="2"/>
        </w:numPr>
        <w:rPr>
          <w:i w:val="0"/>
          <w:iCs w:val="0"/>
          <w:lang w:val="en-US"/>
        </w:rPr>
      </w:pPr>
      <w:r>
        <w:rPr>
          <w:i w:val="0"/>
          <w:iCs w:val="0"/>
          <w:rtl w:val="0"/>
          <w:lang w:val="de-DE"/>
        </w:rPr>
        <w:t>I will be seeking to form the organizing committee for the planning of the grand opening of the new center.</w:t>
      </w:r>
    </w:p>
    <w:p>
      <w:pPr>
        <w:pStyle w:val="Body A"/>
        <w:numPr>
          <w:ilvl w:val="0"/>
          <w:numId w:val="2"/>
        </w:numPr>
        <w:rPr>
          <w:i w:val="0"/>
          <w:iCs w:val="0"/>
          <w:lang w:val="en-US"/>
        </w:rPr>
      </w:pPr>
      <w:r>
        <w:rPr>
          <w:i w:val="0"/>
          <w:iCs w:val="0"/>
          <w:rtl w:val="0"/>
          <w:lang w:val="de-DE"/>
        </w:rPr>
        <w:t xml:space="preserve">Sheila presented a suggested graphic for items such as name tags to be used in the new center.  Leanne moved, seconded by Diane, we recommend the design  presented by Director Sheila Plansky pending the inclusion of the suggested revisions to be submitted for final review.  It was unanimously voted. </w:t>
      </w:r>
    </w:p>
    <w:p>
      <w:pPr>
        <w:pStyle w:val="Body A"/>
        <w:numPr>
          <w:ilvl w:val="0"/>
          <w:numId w:val="2"/>
        </w:numPr>
        <w:rPr>
          <w:i w:val="0"/>
          <w:iCs w:val="0"/>
          <w:lang w:val="en-US"/>
        </w:rPr>
      </w:pPr>
      <w:r>
        <w:rPr>
          <w:i w:val="0"/>
          <w:iCs w:val="0"/>
          <w:rtl w:val="0"/>
          <w:lang w:val="de-DE"/>
        </w:rPr>
        <w:t>I will be purchasing a new touch screen to be used when entering the new center, two portable scanners to track ridership on the bus and participation at outside events, and two transport type wheelchairs for those with limited mobility in a large space.</w:t>
      </w:r>
    </w:p>
    <w:p>
      <w:pPr>
        <w:pStyle w:val="Body A"/>
        <w:rPr>
          <w:i w:val="0"/>
          <w:iCs w:val="0"/>
          <w:lang w:val="it-IT"/>
        </w:rPr>
      </w:pPr>
    </w:p>
    <w:p>
      <w:pPr>
        <w:pStyle w:val="Body A"/>
        <w:rPr>
          <w:i w:val="0"/>
          <w:iCs w:val="0"/>
        </w:rPr>
      </w:pPr>
      <w:r>
        <w:rPr>
          <w:i w:val="0"/>
          <w:iCs w:val="0"/>
          <w:rtl w:val="0"/>
          <w:lang w:val="en-US"/>
        </w:rPr>
        <w:t xml:space="preserve">HESSCO: </w:t>
      </w:r>
    </w:p>
    <w:p>
      <w:pPr>
        <w:pStyle w:val="Body A"/>
        <w:numPr>
          <w:ilvl w:val="0"/>
          <w:numId w:val="2"/>
        </w:numPr>
        <w:rPr>
          <w:i w:val="0"/>
          <w:iCs w:val="0"/>
          <w:lang w:val="en-US"/>
        </w:rPr>
      </w:pPr>
      <w:r>
        <w:rPr>
          <w:i w:val="0"/>
          <w:iCs w:val="0"/>
          <w:rtl w:val="0"/>
          <w:lang w:val="en-US"/>
        </w:rPr>
        <w:t>The monthly training was on case management.</w:t>
      </w:r>
    </w:p>
    <w:p>
      <w:pPr>
        <w:pStyle w:val="Body A"/>
        <w:numPr>
          <w:ilvl w:val="0"/>
          <w:numId w:val="2"/>
        </w:numPr>
        <w:rPr>
          <w:i w:val="0"/>
          <w:iCs w:val="0"/>
          <w:lang w:val="en-US"/>
        </w:rPr>
      </w:pPr>
      <w:r>
        <w:rPr>
          <w:i w:val="0"/>
          <w:iCs w:val="0"/>
          <w:rtl w:val="0"/>
          <w:lang w:val="en-US"/>
        </w:rPr>
        <w:t>Anne noted HESSCO provides services to other than low income clients with payment on a sliding scale.</w:t>
      </w:r>
    </w:p>
    <w:p>
      <w:pPr>
        <w:pStyle w:val="Body A"/>
        <w:numPr>
          <w:ilvl w:val="0"/>
          <w:numId w:val="2"/>
        </w:numPr>
        <w:rPr>
          <w:i w:val="0"/>
          <w:iCs w:val="0"/>
          <w:lang w:val="en-US"/>
        </w:rPr>
      </w:pPr>
      <w:r>
        <w:rPr>
          <w:i w:val="0"/>
          <w:iCs w:val="0"/>
          <w:rtl w:val="0"/>
          <w:lang w:val="en-US"/>
        </w:rPr>
        <w:t xml:space="preserve">A group is working on a plan to develop ideas for regional transportation. </w:t>
      </w:r>
    </w:p>
    <w:p>
      <w:pPr>
        <w:pStyle w:val="Body A"/>
        <w:numPr>
          <w:ilvl w:val="0"/>
          <w:numId w:val="2"/>
        </w:numPr>
        <w:rPr>
          <w:i w:val="0"/>
          <w:iCs w:val="0"/>
          <w:lang w:val="en-US"/>
        </w:rPr>
      </w:pPr>
      <w:r>
        <w:rPr>
          <w:i w:val="0"/>
          <w:iCs w:val="0"/>
          <w:rtl w:val="0"/>
          <w:lang w:val="en-US"/>
        </w:rPr>
        <w:t>Dedham received $102, 000 in HESSCO services for the month of February.</w:t>
      </w:r>
    </w:p>
    <w:p>
      <w:pPr>
        <w:pStyle w:val="Body A"/>
        <w:rPr>
          <w:i w:val="0"/>
          <w:iCs w:val="0"/>
        </w:rPr>
      </w:pPr>
    </w:p>
    <w:p>
      <w:pPr>
        <w:pStyle w:val="Body A"/>
        <w:rPr>
          <w:i w:val="0"/>
          <w:iCs w:val="0"/>
        </w:rPr>
      </w:pPr>
      <w:r>
        <w:rPr>
          <w:i w:val="0"/>
          <w:iCs w:val="0"/>
          <w:rtl w:val="0"/>
          <w:lang w:val="en-US"/>
        </w:rPr>
        <w:t>Old Business/New Business:</w:t>
      </w:r>
    </w:p>
    <w:p>
      <w:pPr>
        <w:pStyle w:val="Body A"/>
        <w:numPr>
          <w:ilvl w:val="0"/>
          <w:numId w:val="2"/>
        </w:numPr>
        <w:rPr>
          <w:i w:val="0"/>
          <w:iCs w:val="0"/>
          <w:lang w:val="en-US"/>
        </w:rPr>
      </w:pPr>
      <w:r>
        <w:rPr>
          <w:i w:val="0"/>
          <w:iCs w:val="0"/>
          <w:rtl w:val="0"/>
          <w:lang w:val="en-US"/>
        </w:rPr>
        <w:t>Only one report has been received from the Town Manager on the status of the daily work at the new senior center.  It appears the low number of workers present on the site each day continues to be an issue.</w:t>
      </w:r>
    </w:p>
    <w:p>
      <w:pPr>
        <w:pStyle w:val="Body A"/>
        <w:rPr>
          <w:i w:val="0"/>
          <w:iCs w:val="0"/>
        </w:rPr>
      </w:pPr>
    </w:p>
    <w:p>
      <w:pPr>
        <w:pStyle w:val="Body A"/>
        <w:rPr>
          <w:i w:val="0"/>
          <w:iCs w:val="0"/>
        </w:rPr>
      </w:pPr>
      <w:r>
        <w:rPr>
          <w:i w:val="0"/>
          <w:iCs w:val="0"/>
          <w:rtl w:val="0"/>
          <w:lang w:val="en-US"/>
        </w:rPr>
        <w:t xml:space="preserve">Livable Dedham: </w:t>
      </w:r>
    </w:p>
    <w:p>
      <w:pPr>
        <w:pStyle w:val="Body A"/>
        <w:numPr>
          <w:ilvl w:val="0"/>
          <w:numId w:val="2"/>
        </w:numPr>
        <w:rPr>
          <w:i w:val="0"/>
          <w:iCs w:val="0"/>
          <w:lang w:val="en-US"/>
        </w:rPr>
      </w:pPr>
      <w:r>
        <w:rPr>
          <w:i w:val="0"/>
          <w:iCs w:val="0"/>
          <w:rtl w:val="0"/>
          <w:lang w:val="en-US"/>
        </w:rPr>
        <w:t xml:space="preserve">In the area of housing, Livable Dedham is finishing work on a two part series on housing options.  They are looking at accessory dwellings such as in-law apartments which involve zoning laws and investigating housing and support services for those who wish to remain in their home. </w:t>
      </w:r>
      <w:r>
        <w:rPr>
          <w:i w:val="0"/>
          <w:iCs w:val="0"/>
          <w:rtl w:val="0"/>
          <w:lang w:val="en-US"/>
        </w:rPr>
        <w:t>The first  public meeting is on April 22nd at the Middle School.</w:t>
      </w:r>
    </w:p>
    <w:p>
      <w:pPr>
        <w:pStyle w:val="Body A"/>
        <w:numPr>
          <w:ilvl w:val="0"/>
          <w:numId w:val="2"/>
        </w:numPr>
        <w:rPr>
          <w:i w:val="0"/>
          <w:iCs w:val="0"/>
          <w:lang w:val="en-US"/>
        </w:rPr>
      </w:pPr>
      <w:r>
        <w:rPr>
          <w:i w:val="0"/>
          <w:iCs w:val="0"/>
          <w:rtl w:val="0"/>
          <w:lang w:val="en-US"/>
        </w:rPr>
        <w:t xml:space="preserve">The group is also looking to use grant money and funds from the town to complete a public land inventory.  </w:t>
      </w:r>
    </w:p>
    <w:p>
      <w:pPr>
        <w:pStyle w:val="Body A"/>
        <w:rPr>
          <w:i w:val="0"/>
          <w:iCs w:val="0"/>
        </w:rPr>
      </w:pPr>
    </w:p>
    <w:p>
      <w:pPr>
        <w:pStyle w:val="Body A"/>
        <w:rPr>
          <w:i w:val="0"/>
          <w:iCs w:val="0"/>
        </w:rPr>
      </w:pPr>
      <w:r>
        <w:rPr>
          <w:i w:val="0"/>
          <w:iCs w:val="0"/>
          <w:rtl w:val="0"/>
          <w:lang w:val="en-US"/>
        </w:rPr>
        <w:t>Motion made by</w:t>
      </w:r>
      <w:r>
        <w:rPr>
          <w:i w:val="0"/>
          <w:iCs w:val="0"/>
          <w:rtl w:val="0"/>
          <w:lang w:val="en-US"/>
        </w:rPr>
        <w:t xml:space="preserve"> Geri, seconded by Diane, </w:t>
      </w:r>
      <w:r>
        <w:rPr>
          <w:i w:val="0"/>
          <w:iCs w:val="0"/>
          <w:rtl w:val="0"/>
          <w:lang w:val="en-US"/>
        </w:rPr>
        <w:t>to adjourn.</w:t>
      </w:r>
      <w:r>
        <w:rPr>
          <w:i w:val="0"/>
          <w:iCs w:val="0"/>
          <w:rtl w:val="0"/>
          <w:lang w:val="en-US"/>
        </w:rPr>
        <w:t xml:space="preserve"> </w:t>
      </w:r>
      <w:r>
        <w:rPr>
          <w:i w:val="0"/>
          <w:iCs w:val="0"/>
          <w:rtl w:val="0"/>
          <w:lang w:val="en-US"/>
        </w:rPr>
        <w:t>So voted.</w:t>
      </w:r>
    </w:p>
    <w:p>
      <w:pPr>
        <w:pStyle w:val="Body A"/>
        <w:rPr>
          <w:i w:val="0"/>
          <w:iCs w:val="0"/>
        </w:rPr>
      </w:pPr>
    </w:p>
    <w:p>
      <w:pPr>
        <w:pStyle w:val="Body A"/>
        <w:rPr>
          <w:i w:val="0"/>
          <w:iCs w:val="0"/>
        </w:rPr>
      </w:pPr>
      <w:r>
        <w:rPr>
          <w:i w:val="0"/>
          <w:iCs w:val="0"/>
          <w:rtl w:val="0"/>
          <w:lang w:val="en-US"/>
        </w:rPr>
        <w:t>Meeting adjourned</w:t>
      </w:r>
      <w:r>
        <w:rPr>
          <w:i w:val="0"/>
          <w:iCs w:val="0"/>
          <w:rtl w:val="0"/>
          <w:lang w:val="en-US"/>
        </w:rPr>
        <w:t xml:space="preserve"> at 6:45 PM.</w:t>
      </w:r>
    </w:p>
    <w:p>
      <w:pPr>
        <w:pStyle w:val="Body A"/>
        <w:rPr>
          <w:i w:val="0"/>
          <w:iCs w:val="0"/>
        </w:rPr>
      </w:pPr>
    </w:p>
    <w:p>
      <w:pPr>
        <w:pStyle w:val="Body A"/>
        <w:rPr>
          <w:i w:val="0"/>
          <w:iCs w:val="0"/>
        </w:rPr>
      </w:pPr>
    </w:p>
    <w:p>
      <w:pPr>
        <w:pStyle w:val="Body A"/>
      </w:pPr>
      <w:r>
        <w:rPr>
          <w:i w:val="0"/>
          <w:iCs w:val="0"/>
        </w:rPr>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5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7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1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w:cs="Arial Unicode MS" w:hAnsi="Times" w:eastAsia="Arial Unicode MS"/>
      <w:b w:val="0"/>
      <w:bCs w:val="0"/>
      <w:i w:val="1"/>
      <w:iCs w:val="1"/>
      <w:caps w:val="0"/>
      <w:smallCaps w:val="0"/>
      <w:strike w:val="0"/>
      <w:dstrike w:val="0"/>
      <w:outline w:val="0"/>
      <w:color w:val="000000"/>
      <w:spacing w:val="0"/>
      <w:kern w:val="0"/>
      <w:position w:val="0"/>
      <w:sz w:val="24"/>
      <w:szCs w:val="24"/>
      <w:u w:val="none" w:color="000000"/>
      <w:vertAlign w:val="baseline"/>
      <w:lang w:val="en-US"/>
    </w:rPr>
  </w:style>
  <w:style w:type="paragraph" w:styleId="Body A 3">
    <w:name w:val="Body A 3"/>
    <w:next w:val="Body A 3"/>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2">
    <w:name w:val="Imported Style 2"/>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