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rsidTr="008E1BCB">
        <w:trPr>
          <w:trHeight w:val="2075"/>
          <w:jc w:val="center"/>
        </w:trPr>
        <w:tc>
          <w:tcPr>
            <w:tcW w:w="2118" w:type="dxa"/>
            <w:tcBorders>
              <w:top w:val="nil"/>
              <w:left w:val="nil"/>
              <w:bottom w:val="nil"/>
              <w:right w:val="nil"/>
            </w:tcBorders>
          </w:tcPr>
          <w:p w:rsidR="008C65D2" w:rsidRDefault="00497851" w:rsidP="00497851">
            <w:r>
              <w:rPr>
                <w:noProof/>
              </w:rPr>
              <w:drawing>
                <wp:inline distT="0" distB="0" distL="0" distR="0">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46434F" w:rsidP="009C097B">
            <w:r>
              <w:t>Selectman’s Chambers</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w:t>
            </w:r>
            <w:r w:rsidR="00316C6B">
              <w:t>May 2</w:t>
            </w:r>
            <w:r w:rsidR="000E3D3A">
              <w:t>3</w:t>
            </w:r>
            <w:r w:rsidR="00D56DDE">
              <w:t>, 2019</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B0771" w:rsidP="009C097B">
            <w:r>
              <w:t>Renee Johnson</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0E3D3A" w:rsidP="00316C6B">
            <w:r>
              <w:t>May 21</w:t>
            </w:r>
            <w:r w:rsidR="008A0A1B">
              <w:t>, 2019</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Pr="0030529D" w:rsidRDefault="00937C21" w:rsidP="00937C21">
      <w:pPr>
        <w:rPr>
          <w:rFonts w:ascii="Times New Roman" w:hAnsi="Times New Roman"/>
          <w:b/>
          <w:sz w:val="20"/>
        </w:rPr>
      </w:pPr>
    </w:p>
    <w:p w:rsidR="00AF5AA3" w:rsidRPr="0030529D" w:rsidRDefault="008C65D2" w:rsidP="002A267E">
      <w:pPr>
        <w:ind w:left="90"/>
        <w:rPr>
          <w:rFonts w:ascii="Times New Roman" w:hAnsi="Times New Roman"/>
          <w:b/>
          <w:sz w:val="20"/>
        </w:rPr>
      </w:pPr>
      <w:r w:rsidRPr="0030529D">
        <w:rPr>
          <w:rFonts w:ascii="Times New Roman" w:hAnsi="Times New Roman"/>
          <w:b/>
          <w:sz w:val="20"/>
        </w:rPr>
        <w:t xml:space="preserve">AGENDA: </w:t>
      </w:r>
    </w:p>
    <w:p w:rsidR="00734E4F" w:rsidRPr="0030529D" w:rsidRDefault="00734E4F" w:rsidP="002A267E">
      <w:pPr>
        <w:ind w:left="90"/>
        <w:rPr>
          <w:rFonts w:ascii="Times New Roman" w:hAnsi="Times New Roman"/>
          <w:b/>
          <w:sz w:val="12"/>
          <w:szCs w:val="12"/>
        </w:rPr>
      </w:pPr>
    </w:p>
    <w:p w:rsidR="00E6240D" w:rsidRPr="00E6240D" w:rsidRDefault="00E6240D" w:rsidP="00513623">
      <w:pPr>
        <w:pStyle w:val="ListParagraph"/>
        <w:numPr>
          <w:ilvl w:val="0"/>
          <w:numId w:val="1"/>
        </w:numPr>
        <w:autoSpaceDE w:val="0"/>
        <w:autoSpaceDN w:val="0"/>
        <w:adjustRightInd w:val="0"/>
        <w:spacing w:after="40"/>
        <w:contextualSpacing w:val="0"/>
        <w:rPr>
          <w:rFonts w:ascii="Times New Roman" w:hAnsi="Times New Roman"/>
          <w:b/>
          <w:sz w:val="20"/>
        </w:rPr>
      </w:pPr>
      <w:r w:rsidRPr="00E6240D">
        <w:rPr>
          <w:rFonts w:ascii="Times New Roman" w:hAnsi="Times New Roman"/>
          <w:b/>
          <w:sz w:val="20"/>
        </w:rPr>
        <w:t>Manor Fields Discussion</w:t>
      </w:r>
      <w:bookmarkStart w:id="0" w:name="_GoBack"/>
      <w:bookmarkEnd w:id="0"/>
    </w:p>
    <w:p w:rsidR="00E6240D" w:rsidRPr="00E6240D" w:rsidRDefault="00E6240D" w:rsidP="00E6240D">
      <w:pPr>
        <w:pStyle w:val="ListParagraph"/>
        <w:autoSpaceDE w:val="0"/>
        <w:autoSpaceDN w:val="0"/>
        <w:adjustRightInd w:val="0"/>
        <w:spacing w:after="40"/>
        <w:ind w:left="360"/>
        <w:contextualSpacing w:val="0"/>
        <w:rPr>
          <w:rFonts w:ascii="Times New Roman" w:hAnsi="Times New Roman"/>
          <w:sz w:val="20"/>
        </w:rPr>
      </w:pPr>
    </w:p>
    <w:p w:rsidR="00506BA9" w:rsidRPr="00077A98" w:rsidRDefault="007C7A34" w:rsidP="00513623">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7:</w:t>
      </w:r>
      <w:r w:rsidR="00382F36">
        <w:rPr>
          <w:rFonts w:ascii="Times New Roman" w:hAnsi="Times New Roman"/>
          <w:b/>
          <w:sz w:val="20"/>
        </w:rPr>
        <w:t>3</w:t>
      </w:r>
      <w:r w:rsidR="000E3D3A">
        <w:rPr>
          <w:rFonts w:ascii="Times New Roman" w:hAnsi="Times New Roman"/>
          <w:b/>
          <w:sz w:val="20"/>
        </w:rPr>
        <w:t>0</w:t>
      </w:r>
      <w:r w:rsidRPr="00077A98">
        <w:rPr>
          <w:rFonts w:ascii="Times New Roman" w:hAnsi="Times New Roman"/>
          <w:b/>
          <w:sz w:val="20"/>
        </w:rPr>
        <w:t xml:space="preserve"> PM -</w:t>
      </w:r>
      <w:r w:rsidR="00D617DF" w:rsidRPr="00077A98">
        <w:rPr>
          <w:rFonts w:ascii="Times New Roman" w:hAnsi="Times New Roman"/>
          <w:b/>
          <w:sz w:val="20"/>
        </w:rPr>
        <w:t xml:space="preserve">Applications To Be Continued to </w:t>
      </w:r>
      <w:r w:rsidR="000E3D3A">
        <w:rPr>
          <w:rFonts w:ascii="Times New Roman" w:hAnsi="Times New Roman"/>
          <w:b/>
          <w:sz w:val="20"/>
        </w:rPr>
        <w:t xml:space="preserve">June </w:t>
      </w:r>
      <w:r w:rsidR="00316C6B" w:rsidRPr="00077A98">
        <w:rPr>
          <w:rFonts w:ascii="Times New Roman" w:hAnsi="Times New Roman"/>
          <w:b/>
          <w:sz w:val="20"/>
        </w:rPr>
        <w:t>6</w:t>
      </w:r>
      <w:r w:rsidR="00605673" w:rsidRPr="00077A98">
        <w:rPr>
          <w:rFonts w:ascii="Times New Roman" w:hAnsi="Times New Roman"/>
          <w:b/>
          <w:sz w:val="20"/>
        </w:rPr>
        <w:t>,</w:t>
      </w:r>
      <w:r w:rsidR="00493F3D" w:rsidRPr="00077A98">
        <w:rPr>
          <w:rFonts w:ascii="Times New Roman" w:hAnsi="Times New Roman"/>
          <w:b/>
          <w:sz w:val="20"/>
        </w:rPr>
        <w:t xml:space="preserve"> 2019</w:t>
      </w:r>
    </w:p>
    <w:p w:rsidR="00D05833" w:rsidRPr="00E6240D" w:rsidRDefault="00506BA9" w:rsidP="00E6240D">
      <w:pPr>
        <w:pStyle w:val="ListParagraph"/>
        <w:numPr>
          <w:ilvl w:val="1"/>
          <w:numId w:val="24"/>
        </w:numPr>
        <w:tabs>
          <w:tab w:val="left" w:pos="360"/>
          <w:tab w:val="left" w:pos="720"/>
        </w:tabs>
        <w:spacing w:after="40"/>
        <w:rPr>
          <w:rFonts w:ascii="Times New Roman" w:hAnsi="Times New Roman"/>
          <w:b/>
          <w:sz w:val="20"/>
        </w:rPr>
      </w:pPr>
      <w:r w:rsidRPr="00E6240D">
        <w:rPr>
          <w:rFonts w:ascii="Times New Roman" w:hAnsi="Times New Roman"/>
          <w:b/>
          <w:bCs/>
          <w:sz w:val="20"/>
          <w:u w:val="single"/>
        </w:rPr>
        <w:t xml:space="preserve">339 Washington Street, Garnett Realty Trust, Applicant – </w:t>
      </w:r>
      <w:r w:rsidR="0023578D" w:rsidRPr="00E6240D">
        <w:rPr>
          <w:rFonts w:ascii="Times New Roman" w:hAnsi="Times New Roman"/>
          <w:b/>
          <w:bCs/>
          <w:sz w:val="20"/>
          <w:u w:val="single"/>
        </w:rPr>
        <w:t>Michael Carter</w:t>
      </w:r>
      <w:r w:rsidRPr="00E6240D">
        <w:rPr>
          <w:rFonts w:ascii="Times New Roman" w:hAnsi="Times New Roman"/>
          <w:b/>
          <w:bCs/>
          <w:sz w:val="20"/>
          <w:u w:val="single"/>
        </w:rPr>
        <w:t xml:space="preserve">, GCG Engineering, Rep. </w:t>
      </w:r>
      <w:r w:rsidRPr="00E6240D">
        <w:rPr>
          <w:rFonts w:ascii="Times New Roman" w:hAnsi="Times New Roman"/>
          <w:bCs/>
          <w:sz w:val="20"/>
        </w:rPr>
        <w:t xml:space="preserve">   Major Stormwater Permit Application for the redevelopment (mixed use addition) of a commercial building (MSMP 2015-25).</w:t>
      </w:r>
    </w:p>
    <w:p w:rsidR="00FD6777" w:rsidRPr="00E6240D" w:rsidRDefault="00FD6777" w:rsidP="00E6240D">
      <w:pPr>
        <w:pStyle w:val="ListParagraph"/>
        <w:numPr>
          <w:ilvl w:val="1"/>
          <w:numId w:val="24"/>
        </w:numPr>
        <w:tabs>
          <w:tab w:val="left" w:pos="360"/>
          <w:tab w:val="left" w:pos="720"/>
        </w:tabs>
        <w:spacing w:after="40"/>
        <w:rPr>
          <w:rFonts w:ascii="Times New Roman" w:hAnsi="Times New Roman"/>
          <w:b/>
          <w:sz w:val="20"/>
        </w:rPr>
      </w:pPr>
      <w:r w:rsidRPr="00E6240D">
        <w:rPr>
          <w:rFonts w:ascii="Times New Roman" w:hAnsi="Times New Roman"/>
          <w:b/>
          <w:bCs/>
          <w:sz w:val="20"/>
          <w:u w:val="single"/>
        </w:rPr>
        <w:t>6</w:t>
      </w:r>
      <w:r w:rsidR="001813CA" w:rsidRPr="00E6240D">
        <w:rPr>
          <w:rFonts w:ascii="Times New Roman" w:hAnsi="Times New Roman"/>
          <w:b/>
          <w:sz w:val="20"/>
          <w:u w:val="single"/>
        </w:rPr>
        <w:t xml:space="preserve">37 East Street, Frank Gobbi, Applicant – John Glossa, </w:t>
      </w:r>
      <w:r w:rsidR="006F184B" w:rsidRPr="00E6240D">
        <w:rPr>
          <w:rFonts w:ascii="Times New Roman" w:hAnsi="Times New Roman"/>
          <w:b/>
          <w:sz w:val="20"/>
          <w:u w:val="single"/>
        </w:rPr>
        <w:t xml:space="preserve">Glossa Engineering, </w:t>
      </w:r>
      <w:r w:rsidR="001813CA" w:rsidRPr="00E6240D">
        <w:rPr>
          <w:rFonts w:ascii="Times New Roman" w:hAnsi="Times New Roman"/>
          <w:b/>
          <w:sz w:val="20"/>
          <w:u w:val="single"/>
        </w:rPr>
        <w:t>Rep.</w:t>
      </w:r>
      <w:r w:rsidR="001813CA" w:rsidRPr="00E6240D">
        <w:rPr>
          <w:rFonts w:ascii="Times New Roman" w:hAnsi="Times New Roman"/>
          <w:sz w:val="20"/>
        </w:rPr>
        <w:t xml:space="preserve"> - Roadway and utilities for a proposed subdivision adjacent to Bordering Vegetated Wetlands- (DEP File # 141-0486).</w:t>
      </w:r>
    </w:p>
    <w:p w:rsidR="00316C6B" w:rsidRPr="00077A98" w:rsidRDefault="00FD6777" w:rsidP="00E6240D">
      <w:pPr>
        <w:pStyle w:val="ListParagraph"/>
        <w:numPr>
          <w:ilvl w:val="1"/>
          <w:numId w:val="24"/>
        </w:numPr>
        <w:tabs>
          <w:tab w:val="left" w:pos="360"/>
          <w:tab w:val="left" w:pos="810"/>
        </w:tabs>
        <w:spacing w:after="40"/>
        <w:rPr>
          <w:rFonts w:ascii="Times New Roman" w:hAnsi="Times New Roman"/>
          <w:b/>
          <w:sz w:val="20"/>
        </w:rPr>
      </w:pPr>
      <w:r w:rsidRPr="00077A98">
        <w:rPr>
          <w:rFonts w:ascii="Times New Roman" w:hAnsi="Times New Roman"/>
          <w:b/>
          <w:sz w:val="20"/>
          <w:u w:val="single"/>
        </w:rPr>
        <w:t>105 Schoolmaster Lane, Armando Petruzziello, Applicant – Karon Skinner Catrone, Rep</w:t>
      </w:r>
      <w:r w:rsidRPr="00077A98">
        <w:rPr>
          <w:rFonts w:ascii="Times New Roman" w:hAnsi="Times New Roman"/>
          <w:sz w:val="20"/>
        </w:rPr>
        <w:t>. – Request for Determination of Applicability for construction of a new single family dwelling (RDA 2019-02).</w:t>
      </w:r>
      <w:r w:rsidR="00316C6B" w:rsidRPr="00077A98">
        <w:rPr>
          <w:rFonts w:ascii="Times New Roman" w:hAnsi="Times New Roman"/>
          <w:sz w:val="20"/>
        </w:rPr>
        <w:t xml:space="preserve"> </w:t>
      </w:r>
    </w:p>
    <w:p w:rsidR="00316C6B" w:rsidRPr="00077A98" w:rsidRDefault="00316C6B" w:rsidP="00E6240D">
      <w:pPr>
        <w:pStyle w:val="ListParagraph"/>
        <w:numPr>
          <w:ilvl w:val="1"/>
          <w:numId w:val="24"/>
        </w:numPr>
        <w:tabs>
          <w:tab w:val="left" w:pos="360"/>
          <w:tab w:val="left" w:pos="810"/>
        </w:tabs>
        <w:spacing w:after="40"/>
        <w:rPr>
          <w:rFonts w:ascii="Times New Roman" w:hAnsi="Times New Roman"/>
          <w:b/>
          <w:sz w:val="20"/>
        </w:rPr>
      </w:pPr>
      <w:r w:rsidRPr="00077A98">
        <w:rPr>
          <w:rFonts w:ascii="Times New Roman" w:hAnsi="Times New Roman"/>
          <w:b/>
          <w:sz w:val="20"/>
          <w:u w:val="single"/>
        </w:rPr>
        <w:t>123 Westfield Street- Lot 1, Oliver Garry, Westfield Crossing LLC, Applicant – David Johnson, Norwood Engineering, Representative</w:t>
      </w:r>
      <w:r w:rsidRPr="00077A98">
        <w:rPr>
          <w:rFonts w:ascii="Times New Roman" w:hAnsi="Times New Roman"/>
          <w:sz w:val="20"/>
        </w:rPr>
        <w:t xml:space="preserve"> – Demolition of existing barn and construction of a new single family dwelling with septic system (DEP File #141-0549, MSMP 2019-03).</w:t>
      </w:r>
    </w:p>
    <w:p w:rsidR="00EF3477" w:rsidRPr="00077A98" w:rsidRDefault="00316C6B" w:rsidP="00E6240D">
      <w:pPr>
        <w:pStyle w:val="ListParagraph"/>
        <w:numPr>
          <w:ilvl w:val="1"/>
          <w:numId w:val="24"/>
        </w:numPr>
        <w:tabs>
          <w:tab w:val="left" w:pos="360"/>
          <w:tab w:val="left" w:pos="810"/>
        </w:tabs>
        <w:spacing w:after="40"/>
        <w:rPr>
          <w:rFonts w:ascii="Times New Roman" w:hAnsi="Times New Roman"/>
          <w:b/>
          <w:sz w:val="20"/>
        </w:rPr>
      </w:pPr>
      <w:r w:rsidRPr="00077A98">
        <w:rPr>
          <w:rFonts w:ascii="Times New Roman" w:hAnsi="Times New Roman"/>
          <w:b/>
          <w:sz w:val="20"/>
          <w:u w:val="single"/>
        </w:rPr>
        <w:t>123 Westfield Street- Lot 2, Oliver Garry, Westfield Crossing LLC, Applicant – David Johnson, Norwood Engineering, Representative</w:t>
      </w:r>
      <w:r w:rsidRPr="00077A98">
        <w:rPr>
          <w:rFonts w:ascii="Times New Roman" w:hAnsi="Times New Roman"/>
          <w:sz w:val="20"/>
        </w:rPr>
        <w:t xml:space="preserve"> – Demolition of existing dwelling and construction of a new single family dwelling with septic system (DEP File #141-0548, MSMP 2019-04).</w:t>
      </w:r>
      <w:r w:rsidR="00EF3477" w:rsidRPr="00077A98">
        <w:rPr>
          <w:rFonts w:ascii="Times New Roman" w:hAnsi="Times New Roman"/>
          <w:b/>
          <w:sz w:val="20"/>
          <w:u w:val="single"/>
        </w:rPr>
        <w:t xml:space="preserve"> </w:t>
      </w:r>
    </w:p>
    <w:p w:rsidR="00BB1E5A" w:rsidRDefault="00BB1E5A" w:rsidP="00FD6777">
      <w:pPr>
        <w:pStyle w:val="ListParagraph"/>
        <w:tabs>
          <w:tab w:val="left" w:pos="360"/>
          <w:tab w:val="left" w:pos="540"/>
          <w:tab w:val="left" w:pos="810"/>
          <w:tab w:val="left" w:pos="990"/>
        </w:tabs>
        <w:spacing w:after="40"/>
        <w:rPr>
          <w:sz w:val="20"/>
        </w:rPr>
      </w:pPr>
    </w:p>
    <w:p w:rsidR="000E3D3A" w:rsidRPr="00077A98" w:rsidRDefault="000E3D3A" w:rsidP="000E3D3A">
      <w:pPr>
        <w:pStyle w:val="ListParagraph"/>
        <w:numPr>
          <w:ilvl w:val="0"/>
          <w:numId w:val="1"/>
        </w:numPr>
        <w:autoSpaceDE w:val="0"/>
        <w:autoSpaceDN w:val="0"/>
        <w:adjustRightInd w:val="0"/>
        <w:spacing w:after="40"/>
        <w:contextualSpacing w:val="0"/>
        <w:rPr>
          <w:rFonts w:ascii="Times New Roman" w:hAnsi="Times New Roman"/>
          <w:sz w:val="20"/>
        </w:rPr>
      </w:pPr>
      <w:r w:rsidRPr="00077A98">
        <w:rPr>
          <w:rFonts w:ascii="Times New Roman" w:hAnsi="Times New Roman"/>
          <w:b/>
          <w:sz w:val="20"/>
        </w:rPr>
        <w:t xml:space="preserve">Applications </w:t>
      </w:r>
      <w:r>
        <w:rPr>
          <w:rFonts w:ascii="Times New Roman" w:hAnsi="Times New Roman"/>
          <w:b/>
          <w:sz w:val="20"/>
        </w:rPr>
        <w:t>Continued from Previous Meetings (to be discussed tonight)</w:t>
      </w:r>
    </w:p>
    <w:p w:rsidR="00526336" w:rsidRPr="000C413B" w:rsidRDefault="00526336" w:rsidP="00E6240D">
      <w:pPr>
        <w:pStyle w:val="ListParagraph"/>
        <w:numPr>
          <w:ilvl w:val="1"/>
          <w:numId w:val="25"/>
        </w:numPr>
        <w:tabs>
          <w:tab w:val="left" w:pos="360"/>
          <w:tab w:val="left" w:pos="810"/>
        </w:tabs>
        <w:spacing w:after="40"/>
        <w:rPr>
          <w:rFonts w:ascii="Times New Roman" w:hAnsi="Times New Roman"/>
          <w:b/>
          <w:sz w:val="20"/>
        </w:rPr>
      </w:pPr>
      <w:r w:rsidRPr="000C413B">
        <w:rPr>
          <w:rFonts w:ascii="Times New Roman" w:hAnsi="Times New Roman"/>
          <w:sz w:val="20"/>
        </w:rPr>
        <w:t xml:space="preserve">7:30 PM - </w:t>
      </w:r>
      <w:r w:rsidRPr="000C413B">
        <w:rPr>
          <w:rFonts w:ascii="Times New Roman" w:hAnsi="Times New Roman"/>
          <w:b/>
          <w:sz w:val="20"/>
          <w:u w:val="single"/>
        </w:rPr>
        <w:t xml:space="preserve"> 28 Stormy Hill, Anderson Almeida, Applicant – Paul Lindholm, Lindholm Engineering, Rep</w:t>
      </w:r>
      <w:r w:rsidRPr="000C413B">
        <w:rPr>
          <w:rFonts w:ascii="Times New Roman" w:hAnsi="Times New Roman"/>
          <w:sz w:val="20"/>
        </w:rPr>
        <w:t>. – After-the-fact Request for Determination of Applicability for vegetation clearing to create parking spaces in Riverfront Area associated with Mother Brook (RDA 2019-03).</w:t>
      </w:r>
    </w:p>
    <w:p w:rsidR="000E3D3A" w:rsidRPr="000C413B" w:rsidRDefault="00526336" w:rsidP="00831F86">
      <w:pPr>
        <w:pStyle w:val="ListParagraph"/>
        <w:numPr>
          <w:ilvl w:val="1"/>
          <w:numId w:val="27"/>
        </w:numPr>
        <w:ind w:left="720" w:hanging="360"/>
        <w:rPr>
          <w:rFonts w:ascii="Times New Roman" w:hAnsi="Times New Roman"/>
          <w:sz w:val="20"/>
        </w:rPr>
      </w:pPr>
      <w:r w:rsidRPr="000C413B">
        <w:rPr>
          <w:rFonts w:ascii="Times New Roman" w:hAnsi="Times New Roman"/>
          <w:sz w:val="20"/>
        </w:rPr>
        <w:t>7:</w:t>
      </w:r>
      <w:r w:rsidR="00E6240D" w:rsidRPr="000C413B">
        <w:rPr>
          <w:rFonts w:ascii="Times New Roman" w:hAnsi="Times New Roman"/>
          <w:sz w:val="20"/>
        </w:rPr>
        <w:t>4</w:t>
      </w:r>
      <w:r w:rsidRPr="000C413B">
        <w:rPr>
          <w:rFonts w:ascii="Times New Roman" w:hAnsi="Times New Roman"/>
          <w:sz w:val="20"/>
        </w:rPr>
        <w:t xml:space="preserve">0 PM </w:t>
      </w:r>
      <w:r w:rsidR="000E3D3A" w:rsidRPr="000C413B">
        <w:rPr>
          <w:rFonts w:ascii="Times New Roman" w:hAnsi="Times New Roman"/>
          <w:sz w:val="20"/>
        </w:rPr>
        <w:t xml:space="preserve">- </w:t>
      </w:r>
      <w:r w:rsidR="000E3D3A" w:rsidRPr="000C413B">
        <w:rPr>
          <w:rFonts w:ascii="Times New Roman" w:hAnsi="Times New Roman"/>
          <w:b/>
          <w:sz w:val="20"/>
          <w:u w:val="single"/>
        </w:rPr>
        <w:t xml:space="preserve"> </w:t>
      </w:r>
      <w:r w:rsidR="000E3D3A" w:rsidRPr="000C413B">
        <w:rPr>
          <w:rFonts w:ascii="Times New Roman" w:hAnsi="Times New Roman"/>
          <w:b/>
          <w:bCs/>
          <w:sz w:val="20"/>
          <w:u w:val="single"/>
        </w:rPr>
        <w:t>35-43 Roosevelt Road, Kevin Costello, Applicant – Jim DeCelle, DeCelle-Burke-Sala &amp; Assoc., Inc., Representative</w:t>
      </w:r>
      <w:r w:rsidR="000E3D3A" w:rsidRPr="000C413B">
        <w:rPr>
          <w:rFonts w:ascii="Times New Roman" w:hAnsi="Times New Roman"/>
          <w:sz w:val="20"/>
        </w:rPr>
        <w:t xml:space="preserve"> – Abbreviated Notice of Resource Area Delineation (DEP File # 141-0550).</w:t>
      </w:r>
    </w:p>
    <w:p w:rsidR="000E3D3A" w:rsidRPr="000C413B" w:rsidRDefault="00526336" w:rsidP="00831F86">
      <w:pPr>
        <w:pStyle w:val="ListParagraph"/>
        <w:numPr>
          <w:ilvl w:val="1"/>
          <w:numId w:val="27"/>
        </w:numPr>
        <w:ind w:left="720" w:hanging="360"/>
        <w:rPr>
          <w:rFonts w:ascii="Times New Roman" w:hAnsi="Times New Roman"/>
          <w:sz w:val="20"/>
        </w:rPr>
      </w:pPr>
      <w:r w:rsidRPr="000C413B">
        <w:rPr>
          <w:rFonts w:ascii="Times New Roman" w:hAnsi="Times New Roman"/>
          <w:sz w:val="20"/>
        </w:rPr>
        <w:t>7:</w:t>
      </w:r>
      <w:r w:rsidR="00E6240D" w:rsidRPr="000C413B">
        <w:rPr>
          <w:rFonts w:ascii="Times New Roman" w:hAnsi="Times New Roman"/>
          <w:sz w:val="20"/>
        </w:rPr>
        <w:t>50</w:t>
      </w:r>
      <w:r w:rsidRPr="000C413B">
        <w:rPr>
          <w:rFonts w:ascii="Times New Roman" w:hAnsi="Times New Roman"/>
          <w:sz w:val="20"/>
        </w:rPr>
        <w:t xml:space="preserve"> PM -</w:t>
      </w:r>
      <w:r w:rsidR="000E3D3A" w:rsidRPr="000C413B">
        <w:rPr>
          <w:rFonts w:ascii="Times New Roman" w:hAnsi="Times New Roman"/>
          <w:sz w:val="20"/>
        </w:rPr>
        <w:t xml:space="preserve"> </w:t>
      </w:r>
      <w:r w:rsidR="000E3D3A" w:rsidRPr="000C413B">
        <w:rPr>
          <w:rFonts w:ascii="Times New Roman" w:hAnsi="Times New Roman"/>
          <w:b/>
          <w:sz w:val="20"/>
          <w:u w:val="single"/>
        </w:rPr>
        <w:t xml:space="preserve"> </w:t>
      </w:r>
      <w:r w:rsidR="000E3D3A" w:rsidRPr="000C413B">
        <w:rPr>
          <w:rFonts w:ascii="Times New Roman" w:hAnsi="Times New Roman"/>
          <w:b/>
          <w:bCs/>
          <w:sz w:val="20"/>
          <w:u w:val="single"/>
        </w:rPr>
        <w:t xml:space="preserve">48 Berkeley Road, </w:t>
      </w:r>
      <w:proofErr w:type="spellStart"/>
      <w:r w:rsidR="000E3D3A" w:rsidRPr="000C413B">
        <w:rPr>
          <w:rFonts w:ascii="Times New Roman" w:hAnsi="Times New Roman"/>
          <w:b/>
          <w:bCs/>
          <w:sz w:val="20"/>
          <w:u w:val="single"/>
        </w:rPr>
        <w:t>Qiuling</w:t>
      </w:r>
      <w:proofErr w:type="spellEnd"/>
      <w:r w:rsidR="000E3D3A" w:rsidRPr="000C413B">
        <w:rPr>
          <w:rFonts w:ascii="Times New Roman" w:hAnsi="Times New Roman"/>
          <w:b/>
          <w:bCs/>
          <w:sz w:val="20"/>
          <w:u w:val="single"/>
        </w:rPr>
        <w:t xml:space="preserve"> Chen, Applicant - Chi Man, Hardy + Man Design Group, P.C., Representative</w:t>
      </w:r>
      <w:r w:rsidR="000E3D3A" w:rsidRPr="000C413B">
        <w:rPr>
          <w:rFonts w:ascii="Times New Roman" w:hAnsi="Times New Roman"/>
          <w:sz w:val="20"/>
        </w:rPr>
        <w:t xml:space="preserve"> – Notice of Intent and Major Stormwater Management Permit for the demolition of an existing structure and construction of a new single family dwelling in Buffer Zone to Bordering Vegetated Wetlands (DEP File # 141-TBD, MSMP 2019-05).</w:t>
      </w:r>
    </w:p>
    <w:p w:rsidR="000E3D3A" w:rsidRPr="000C413B" w:rsidRDefault="000E3D3A" w:rsidP="00FD6777">
      <w:pPr>
        <w:pStyle w:val="ListParagraph"/>
        <w:tabs>
          <w:tab w:val="left" w:pos="360"/>
          <w:tab w:val="left" w:pos="540"/>
          <w:tab w:val="left" w:pos="810"/>
          <w:tab w:val="left" w:pos="990"/>
        </w:tabs>
        <w:spacing w:after="40"/>
        <w:rPr>
          <w:sz w:val="20"/>
        </w:rPr>
      </w:pPr>
    </w:p>
    <w:p w:rsidR="00D209A7" w:rsidRPr="000C413B" w:rsidRDefault="00D209A7" w:rsidP="00831F86">
      <w:pPr>
        <w:pStyle w:val="ListParagraph"/>
        <w:numPr>
          <w:ilvl w:val="0"/>
          <w:numId w:val="27"/>
        </w:numPr>
        <w:tabs>
          <w:tab w:val="left" w:pos="360"/>
          <w:tab w:val="left" w:pos="540"/>
        </w:tabs>
        <w:spacing w:after="40"/>
        <w:ind w:hanging="720"/>
        <w:rPr>
          <w:rFonts w:ascii="Times New Roman" w:hAnsi="Times New Roman"/>
          <w:b/>
          <w:sz w:val="20"/>
        </w:rPr>
      </w:pPr>
      <w:r w:rsidRPr="000C413B">
        <w:rPr>
          <w:rFonts w:ascii="Times New Roman" w:hAnsi="Times New Roman"/>
          <w:b/>
          <w:sz w:val="20"/>
        </w:rPr>
        <w:t>New Applications</w:t>
      </w:r>
    </w:p>
    <w:p w:rsidR="00E45732" w:rsidRPr="00E6240D" w:rsidRDefault="00E6240D" w:rsidP="00E6240D">
      <w:pPr>
        <w:pStyle w:val="ListParagraph"/>
        <w:numPr>
          <w:ilvl w:val="1"/>
          <w:numId w:val="26"/>
        </w:numPr>
        <w:rPr>
          <w:rFonts w:ascii="Times New Roman" w:hAnsi="Times New Roman"/>
          <w:b/>
          <w:sz w:val="20"/>
        </w:rPr>
      </w:pPr>
      <w:r w:rsidRPr="000C413B">
        <w:rPr>
          <w:rFonts w:ascii="Times New Roman" w:hAnsi="Times New Roman"/>
          <w:sz w:val="20"/>
        </w:rPr>
        <w:t>8:00</w:t>
      </w:r>
      <w:r w:rsidR="00526336" w:rsidRPr="000C413B">
        <w:rPr>
          <w:rFonts w:ascii="Times New Roman" w:hAnsi="Times New Roman"/>
          <w:sz w:val="20"/>
        </w:rPr>
        <w:t xml:space="preserve"> PM</w:t>
      </w:r>
      <w:r w:rsidR="00526336" w:rsidRPr="000C413B">
        <w:rPr>
          <w:rFonts w:ascii="Times New Roman" w:hAnsi="Times New Roman"/>
          <w:bCs/>
          <w:sz w:val="20"/>
        </w:rPr>
        <w:t xml:space="preserve">  - </w:t>
      </w:r>
      <w:r w:rsidR="00526336" w:rsidRPr="000C413B">
        <w:rPr>
          <w:rFonts w:ascii="Times New Roman" w:hAnsi="Times New Roman"/>
          <w:b/>
          <w:bCs/>
          <w:sz w:val="20"/>
          <w:u w:val="single"/>
        </w:rPr>
        <w:t xml:space="preserve">20 </w:t>
      </w:r>
      <w:proofErr w:type="spellStart"/>
      <w:r w:rsidR="00526336" w:rsidRPr="000C413B">
        <w:rPr>
          <w:rFonts w:ascii="Times New Roman" w:hAnsi="Times New Roman"/>
          <w:b/>
          <w:bCs/>
          <w:sz w:val="20"/>
          <w:u w:val="single"/>
        </w:rPr>
        <w:t>Carematrix</w:t>
      </w:r>
      <w:proofErr w:type="spellEnd"/>
      <w:r w:rsidR="00526336" w:rsidRPr="000C413B">
        <w:rPr>
          <w:rFonts w:ascii="Times New Roman" w:hAnsi="Times New Roman"/>
          <w:b/>
          <w:bCs/>
          <w:sz w:val="20"/>
          <w:u w:val="single"/>
        </w:rPr>
        <w:t xml:space="preserve"> Drive, </w:t>
      </w:r>
      <w:proofErr w:type="spellStart"/>
      <w:r w:rsidR="00526336" w:rsidRPr="000C413B">
        <w:rPr>
          <w:rFonts w:ascii="Times New Roman" w:hAnsi="Times New Roman"/>
          <w:b/>
          <w:bCs/>
          <w:sz w:val="20"/>
          <w:u w:val="single"/>
        </w:rPr>
        <w:t>Olimas</w:t>
      </w:r>
      <w:proofErr w:type="spellEnd"/>
      <w:r w:rsidR="00526336" w:rsidRPr="000C413B">
        <w:rPr>
          <w:rFonts w:ascii="Times New Roman" w:hAnsi="Times New Roman"/>
          <w:b/>
          <w:bCs/>
          <w:sz w:val="20"/>
          <w:u w:val="single"/>
        </w:rPr>
        <w:t xml:space="preserve"> LLC and Skye Enterprises LLC, Applicant, Jon Tilton Williams &amp; </w:t>
      </w:r>
      <w:proofErr w:type="spellStart"/>
      <w:r w:rsidR="00526336" w:rsidRPr="000C413B">
        <w:rPr>
          <w:rFonts w:ascii="Times New Roman" w:hAnsi="Times New Roman"/>
          <w:b/>
          <w:bCs/>
          <w:sz w:val="20"/>
          <w:u w:val="single"/>
        </w:rPr>
        <w:t>Sparages</w:t>
      </w:r>
      <w:proofErr w:type="spellEnd"/>
      <w:r w:rsidR="00526336" w:rsidRPr="000C413B">
        <w:rPr>
          <w:rFonts w:ascii="Times New Roman" w:hAnsi="Times New Roman"/>
          <w:b/>
          <w:bCs/>
          <w:sz w:val="20"/>
          <w:u w:val="single"/>
        </w:rPr>
        <w:t xml:space="preserve"> LLC, Representative</w:t>
      </w:r>
      <w:r w:rsidR="00526336" w:rsidRPr="000C413B">
        <w:rPr>
          <w:rFonts w:ascii="Times New Roman" w:hAnsi="Times New Roman"/>
          <w:sz w:val="20"/>
        </w:rPr>
        <w:t xml:space="preserve"> </w:t>
      </w:r>
      <w:r w:rsidR="00526336" w:rsidRPr="00E6240D">
        <w:rPr>
          <w:rFonts w:ascii="Times New Roman" w:hAnsi="Times New Roman"/>
          <w:sz w:val="20"/>
        </w:rPr>
        <w:t>– Notice of Intent to convert paved surface to artificial turf and playground area in Buffer Zone to Bordering Vegetated Wetlands (DEP File # 141-</w:t>
      </w:r>
      <w:r w:rsidR="005B2097">
        <w:rPr>
          <w:rFonts w:ascii="Times New Roman" w:hAnsi="Times New Roman"/>
          <w:sz w:val="20"/>
        </w:rPr>
        <w:t>0551</w:t>
      </w:r>
      <w:r w:rsidR="00526336" w:rsidRPr="00E6240D">
        <w:rPr>
          <w:rFonts w:ascii="Times New Roman" w:hAnsi="Times New Roman"/>
          <w:sz w:val="20"/>
        </w:rPr>
        <w:t>).</w:t>
      </w:r>
    </w:p>
    <w:p w:rsidR="002A267E" w:rsidRPr="00077A98" w:rsidRDefault="002A267E" w:rsidP="002A267E">
      <w:pPr>
        <w:tabs>
          <w:tab w:val="left" w:pos="540"/>
          <w:tab w:val="left" w:pos="990"/>
        </w:tabs>
        <w:spacing w:after="40"/>
        <w:ind w:left="360"/>
        <w:rPr>
          <w:rFonts w:ascii="Times New Roman" w:hAnsi="Times New Roman"/>
          <w:b/>
          <w:sz w:val="12"/>
          <w:szCs w:val="12"/>
        </w:rPr>
      </w:pPr>
    </w:p>
    <w:p w:rsidR="00D077C9" w:rsidRPr="00A90C19" w:rsidRDefault="00E7761C" w:rsidP="002A267E">
      <w:pPr>
        <w:spacing w:after="40"/>
        <w:ind w:left="90" w:hanging="360"/>
        <w:outlineLvl w:val="0"/>
        <w:rPr>
          <w:rStyle w:val="Emphasis"/>
          <w:rFonts w:ascii="Times New Roman" w:hAnsi="Times New Roman"/>
          <w:sz w:val="20"/>
        </w:rPr>
      </w:pPr>
      <w:r w:rsidRPr="00077A98">
        <w:rPr>
          <w:rFonts w:ascii="Times New Roman" w:hAnsi="Times New Roman"/>
          <w:b/>
          <w:sz w:val="20"/>
        </w:rPr>
        <w:t xml:space="preserve">Informal Discussion- </w:t>
      </w:r>
      <w:r w:rsidR="00AF5AA3" w:rsidRPr="00077A98">
        <w:rPr>
          <w:rFonts w:ascii="Times New Roman" w:hAnsi="Times New Roman"/>
          <w:b/>
          <w:sz w:val="20"/>
        </w:rPr>
        <w:t>(</w:t>
      </w:r>
      <w:r w:rsidRPr="00077A98">
        <w:rPr>
          <w:rStyle w:val="Emphasis"/>
          <w:rFonts w:ascii="Times New Roman" w:hAnsi="Times New Roman"/>
          <w:sz w:val="20"/>
        </w:rPr>
        <w:t xml:space="preserve">The following items </w:t>
      </w:r>
      <w:r w:rsidRPr="00A90C19">
        <w:rPr>
          <w:rStyle w:val="Emphasis"/>
          <w:rFonts w:ascii="Times New Roman" w:hAnsi="Times New Roman"/>
          <w:sz w:val="20"/>
        </w:rPr>
        <w:t>may be discussed at any point during the meeting</w:t>
      </w:r>
      <w:r w:rsidR="00AF5AA3" w:rsidRPr="00A90C19">
        <w:rPr>
          <w:rStyle w:val="Emphasis"/>
          <w:rFonts w:ascii="Times New Roman" w:hAnsi="Times New Roman"/>
          <w:sz w:val="20"/>
        </w:rPr>
        <w:t>)</w:t>
      </w:r>
    </w:p>
    <w:p w:rsidR="00DE2E2D" w:rsidRPr="00A90C19" w:rsidRDefault="007D6C09" w:rsidP="002A267E">
      <w:pPr>
        <w:pStyle w:val="NormalWeb"/>
        <w:spacing w:before="0" w:beforeAutospacing="0" w:after="40" w:afterAutospacing="0"/>
        <w:ind w:left="90"/>
        <w:rPr>
          <w:rStyle w:val="Emphasis"/>
          <w:sz w:val="20"/>
          <w:szCs w:val="20"/>
        </w:rPr>
      </w:pPr>
      <w:r w:rsidRPr="00A90C19">
        <w:rPr>
          <w:sz w:val="20"/>
          <w:szCs w:val="20"/>
        </w:rPr>
        <w:t>Old/New Business</w:t>
      </w:r>
      <w:r w:rsidR="005A43D2" w:rsidRPr="00A90C19">
        <w:rPr>
          <w:b/>
          <w:sz w:val="20"/>
          <w:szCs w:val="20"/>
        </w:rPr>
        <w:t xml:space="preserve"> - </w:t>
      </w:r>
      <w:r w:rsidR="00622899" w:rsidRPr="00A90C19">
        <w:rPr>
          <w:b/>
          <w:sz w:val="20"/>
          <w:szCs w:val="20"/>
          <w:u w:val="single"/>
        </w:rPr>
        <w:t xml:space="preserve"> </w:t>
      </w:r>
      <w:r w:rsidR="005A43D2" w:rsidRPr="00A90C19">
        <w:rPr>
          <w:rStyle w:val="Emphasis"/>
          <w:sz w:val="20"/>
          <w:szCs w:val="20"/>
        </w:rPr>
        <w:t>This item is included to acknowledge that there may be matters not reasonably anticipated by the Chair that could be raised during the Public Comment period by other members of the Committee, by staff or others</w:t>
      </w:r>
    </w:p>
    <w:p w:rsidR="00C944C0" w:rsidRDefault="00ED5B97" w:rsidP="004A0D72">
      <w:pPr>
        <w:pStyle w:val="NormalWeb"/>
        <w:numPr>
          <w:ilvl w:val="0"/>
          <w:numId w:val="3"/>
        </w:numPr>
        <w:tabs>
          <w:tab w:val="left" w:pos="1080"/>
        </w:tabs>
        <w:spacing w:before="0" w:beforeAutospacing="0" w:after="40" w:afterAutospacing="0"/>
        <w:rPr>
          <w:sz w:val="20"/>
          <w:szCs w:val="20"/>
        </w:rPr>
      </w:pPr>
      <w:r w:rsidRPr="00ED5B97">
        <w:rPr>
          <w:b/>
          <w:sz w:val="20"/>
          <w:szCs w:val="20"/>
          <w:u w:val="single"/>
        </w:rPr>
        <w:t>Certificates of Compliance</w:t>
      </w:r>
      <w:r>
        <w:rPr>
          <w:sz w:val="20"/>
          <w:szCs w:val="20"/>
        </w:rPr>
        <w:t xml:space="preserve"> – </w:t>
      </w:r>
    </w:p>
    <w:p w:rsidR="00ED5B97" w:rsidRDefault="000E3D3A" w:rsidP="00C944C0">
      <w:pPr>
        <w:pStyle w:val="NormalWeb"/>
        <w:numPr>
          <w:ilvl w:val="1"/>
          <w:numId w:val="3"/>
        </w:numPr>
        <w:tabs>
          <w:tab w:val="left" w:pos="1080"/>
        </w:tabs>
        <w:spacing w:before="0" w:beforeAutospacing="0" w:after="40" w:afterAutospacing="0"/>
        <w:rPr>
          <w:sz w:val="20"/>
          <w:szCs w:val="20"/>
        </w:rPr>
      </w:pPr>
      <w:r>
        <w:rPr>
          <w:sz w:val="20"/>
          <w:szCs w:val="20"/>
        </w:rPr>
        <w:t>397 Whiting Avenue</w:t>
      </w:r>
      <w:r w:rsidR="00326DC1">
        <w:rPr>
          <w:sz w:val="20"/>
          <w:szCs w:val="20"/>
        </w:rPr>
        <w:t xml:space="preserve">  </w:t>
      </w:r>
      <w:r w:rsidR="00141A65">
        <w:rPr>
          <w:sz w:val="20"/>
          <w:szCs w:val="20"/>
        </w:rPr>
        <w:t>(MSMP 2017-25)</w:t>
      </w:r>
    </w:p>
    <w:p w:rsidR="00C944C0" w:rsidRDefault="00C944C0" w:rsidP="00C944C0">
      <w:pPr>
        <w:pStyle w:val="NormalWeb"/>
        <w:numPr>
          <w:ilvl w:val="1"/>
          <w:numId w:val="3"/>
        </w:numPr>
        <w:tabs>
          <w:tab w:val="left" w:pos="1080"/>
        </w:tabs>
        <w:spacing w:before="0" w:beforeAutospacing="0" w:after="40" w:afterAutospacing="0"/>
        <w:rPr>
          <w:sz w:val="20"/>
          <w:szCs w:val="20"/>
        </w:rPr>
      </w:pPr>
      <w:r>
        <w:rPr>
          <w:sz w:val="20"/>
          <w:szCs w:val="20"/>
        </w:rPr>
        <w:lastRenderedPageBreak/>
        <w:t>Mother Brook Condos</w:t>
      </w:r>
      <w:r w:rsidR="00141A65">
        <w:rPr>
          <w:sz w:val="20"/>
          <w:szCs w:val="20"/>
        </w:rPr>
        <w:t xml:space="preserve"> (RDA 2017-01 and MSMP 2017-06)</w:t>
      </w:r>
    </w:p>
    <w:p w:rsidR="00D21DD3" w:rsidRDefault="00526336" w:rsidP="00513623">
      <w:pPr>
        <w:pStyle w:val="NormalWeb"/>
        <w:numPr>
          <w:ilvl w:val="0"/>
          <w:numId w:val="3"/>
        </w:numPr>
        <w:tabs>
          <w:tab w:val="left" w:pos="1080"/>
        </w:tabs>
        <w:spacing w:before="0" w:beforeAutospacing="0" w:after="40" w:afterAutospacing="0"/>
        <w:rPr>
          <w:sz w:val="20"/>
          <w:szCs w:val="20"/>
        </w:rPr>
      </w:pPr>
      <w:r w:rsidRPr="00526336">
        <w:rPr>
          <w:b/>
          <w:sz w:val="20"/>
          <w:szCs w:val="20"/>
          <w:u w:val="single"/>
        </w:rPr>
        <w:t>Modification to RDA and MSMP</w:t>
      </w:r>
      <w:r>
        <w:rPr>
          <w:sz w:val="20"/>
          <w:szCs w:val="20"/>
        </w:rPr>
        <w:t xml:space="preserve"> – </w:t>
      </w:r>
    </w:p>
    <w:p w:rsidR="00526336" w:rsidRDefault="00526336" w:rsidP="00D21DD3">
      <w:pPr>
        <w:pStyle w:val="NormalWeb"/>
        <w:numPr>
          <w:ilvl w:val="1"/>
          <w:numId w:val="3"/>
        </w:numPr>
        <w:tabs>
          <w:tab w:val="left" w:pos="1080"/>
        </w:tabs>
        <w:spacing w:before="0" w:beforeAutospacing="0" w:after="40" w:afterAutospacing="0"/>
        <w:rPr>
          <w:sz w:val="20"/>
          <w:szCs w:val="20"/>
        </w:rPr>
      </w:pPr>
      <w:r>
        <w:rPr>
          <w:sz w:val="20"/>
          <w:szCs w:val="20"/>
        </w:rPr>
        <w:t>50 Fuller Street</w:t>
      </w:r>
      <w:r w:rsidR="005B2097">
        <w:rPr>
          <w:sz w:val="20"/>
          <w:szCs w:val="20"/>
        </w:rPr>
        <w:t>– Substitute rain garden for subsurface infiltration system (MSMP 2018-20)</w:t>
      </w:r>
    </w:p>
    <w:p w:rsidR="005B2097" w:rsidRDefault="000C3D87" w:rsidP="00513623">
      <w:pPr>
        <w:pStyle w:val="NormalWeb"/>
        <w:numPr>
          <w:ilvl w:val="0"/>
          <w:numId w:val="3"/>
        </w:numPr>
        <w:tabs>
          <w:tab w:val="left" w:pos="1080"/>
        </w:tabs>
        <w:spacing w:before="0" w:beforeAutospacing="0" w:after="40" w:afterAutospacing="0"/>
        <w:rPr>
          <w:sz w:val="20"/>
          <w:szCs w:val="20"/>
        </w:rPr>
      </w:pPr>
      <w:r>
        <w:rPr>
          <w:b/>
          <w:sz w:val="20"/>
          <w:szCs w:val="20"/>
          <w:u w:val="single"/>
        </w:rPr>
        <w:t xml:space="preserve">Modification to NOI/MSMP </w:t>
      </w:r>
      <w:r w:rsidR="00E6240D">
        <w:rPr>
          <w:sz w:val="20"/>
          <w:szCs w:val="20"/>
        </w:rPr>
        <w:t xml:space="preserve"> - </w:t>
      </w:r>
    </w:p>
    <w:p w:rsidR="000C3D87" w:rsidRDefault="00E6240D" w:rsidP="005B2097">
      <w:pPr>
        <w:pStyle w:val="NormalWeb"/>
        <w:numPr>
          <w:ilvl w:val="1"/>
          <w:numId w:val="3"/>
        </w:numPr>
        <w:tabs>
          <w:tab w:val="left" w:pos="1080"/>
        </w:tabs>
        <w:spacing w:before="0" w:beforeAutospacing="0" w:after="40" w:afterAutospacing="0"/>
        <w:rPr>
          <w:sz w:val="20"/>
          <w:szCs w:val="20"/>
        </w:rPr>
      </w:pPr>
      <w:r>
        <w:rPr>
          <w:sz w:val="20"/>
          <w:szCs w:val="20"/>
        </w:rPr>
        <w:t>Rust</w:t>
      </w:r>
      <w:r w:rsidR="000C3D87">
        <w:rPr>
          <w:sz w:val="20"/>
          <w:szCs w:val="20"/>
        </w:rPr>
        <w:t>craft Road</w:t>
      </w:r>
      <w:r w:rsidR="005B2097">
        <w:rPr>
          <w:sz w:val="20"/>
          <w:szCs w:val="20"/>
        </w:rPr>
        <w:t>, MWRA Southern Extra High Water Line  - Revised dewatering plan (DEP #141-0509)</w:t>
      </w:r>
    </w:p>
    <w:p w:rsidR="00141A65" w:rsidRDefault="00141A65" w:rsidP="005B2097">
      <w:pPr>
        <w:pStyle w:val="NormalWeb"/>
        <w:numPr>
          <w:ilvl w:val="1"/>
          <w:numId w:val="3"/>
        </w:numPr>
        <w:tabs>
          <w:tab w:val="left" w:pos="1080"/>
        </w:tabs>
        <w:spacing w:before="0" w:beforeAutospacing="0" w:after="40" w:afterAutospacing="0"/>
        <w:rPr>
          <w:sz w:val="20"/>
          <w:szCs w:val="20"/>
        </w:rPr>
      </w:pPr>
      <w:r>
        <w:rPr>
          <w:sz w:val="20"/>
          <w:szCs w:val="20"/>
        </w:rPr>
        <w:t>22 Bridge Street – Fuel oil/waste oil tank enclosure (DEP # 141-0493)</w:t>
      </w:r>
    </w:p>
    <w:p w:rsidR="004C1635" w:rsidRPr="003B677C" w:rsidRDefault="004C1635" w:rsidP="00513623">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Agents Report</w:t>
      </w:r>
    </w:p>
    <w:p w:rsidR="00FE7BC6" w:rsidRPr="00A90C19" w:rsidRDefault="00FE7BC6" w:rsidP="008D0860">
      <w:pPr>
        <w:pStyle w:val="NormalWeb"/>
        <w:numPr>
          <w:ilvl w:val="0"/>
          <w:numId w:val="3"/>
        </w:numPr>
        <w:tabs>
          <w:tab w:val="left" w:pos="1080"/>
        </w:tabs>
        <w:spacing w:before="0" w:beforeAutospacing="0" w:after="40" w:afterAutospacing="0"/>
        <w:rPr>
          <w:sz w:val="20"/>
          <w:szCs w:val="20"/>
        </w:rPr>
      </w:pPr>
      <w:r w:rsidRPr="00A90C19">
        <w:rPr>
          <w:b/>
          <w:sz w:val="20"/>
          <w:szCs w:val="20"/>
          <w:u w:val="single"/>
        </w:rPr>
        <w:t>Meeting Minutes</w:t>
      </w:r>
      <w:r w:rsidRPr="00A90C19">
        <w:rPr>
          <w:sz w:val="20"/>
          <w:szCs w:val="20"/>
        </w:rPr>
        <w:t xml:space="preserve"> –</w:t>
      </w:r>
      <w:r w:rsidR="000E3D3A">
        <w:rPr>
          <w:sz w:val="20"/>
          <w:szCs w:val="20"/>
        </w:rPr>
        <w:t>5/2</w:t>
      </w:r>
      <w:r w:rsidR="00DF5742">
        <w:rPr>
          <w:sz w:val="20"/>
          <w:szCs w:val="20"/>
        </w:rPr>
        <w:t>/19</w:t>
      </w:r>
      <w:r w:rsidR="009A37F8">
        <w:rPr>
          <w:sz w:val="20"/>
          <w:szCs w:val="20"/>
        </w:rPr>
        <w:t xml:space="preserve">  </w:t>
      </w:r>
    </w:p>
    <w:sectPr w:rsidR="00FE7BC6" w:rsidRPr="00A90C19" w:rsidSect="001813CA">
      <w:headerReference w:type="even" r:id="rId9"/>
      <w:headerReference w:type="default" r:id="rId10"/>
      <w:footerReference w:type="even" r:id="rId11"/>
      <w:footerReference w:type="default" r:id="rId12"/>
      <w:headerReference w:type="first" r:id="rId13"/>
      <w:footerReference w:type="first" r:id="rId14"/>
      <w:pgSz w:w="12240" w:h="15840"/>
      <w:pgMar w:top="1440" w:right="634" w:bottom="432" w:left="80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BF4" w:rsidRDefault="00B64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CE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F61B8"/>
    <w:multiLevelType w:val="multilevel"/>
    <w:tmpl w:val="41E8AF48"/>
    <w:lvl w:ilvl="0">
      <w:start w:val="1"/>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2" w15:restartNumberingAfterBreak="0">
    <w:nsid w:val="0BF30F57"/>
    <w:multiLevelType w:val="hybridMultilevel"/>
    <w:tmpl w:val="7AE66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6427A9"/>
    <w:multiLevelType w:val="multilevel"/>
    <w:tmpl w:val="7F288754"/>
    <w:lvl w:ilvl="0">
      <w:start w:val="2"/>
      <w:numFmt w:val="decimal"/>
      <w:lvlText w:val="%1"/>
      <w:lvlJc w:val="left"/>
      <w:pPr>
        <w:ind w:left="360" w:hanging="360"/>
      </w:pPr>
      <w:rPr>
        <w:rFonts w:hint="default"/>
      </w:rPr>
    </w:lvl>
    <w:lvl w:ilvl="1">
      <w:start w:val="3"/>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3140EF7"/>
    <w:multiLevelType w:val="multilevel"/>
    <w:tmpl w:val="22E04F06"/>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151C13CE"/>
    <w:multiLevelType w:val="multilevel"/>
    <w:tmpl w:val="5CA833F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6" w15:restartNumberingAfterBreak="0">
    <w:nsid w:val="159A57B0"/>
    <w:multiLevelType w:val="multilevel"/>
    <w:tmpl w:val="1D548EC8"/>
    <w:lvl w:ilvl="0">
      <w:start w:val="3"/>
      <w:numFmt w:val="decimal"/>
      <w:lvlText w:val="%1."/>
      <w:lvlJc w:val="left"/>
      <w:pPr>
        <w:ind w:left="720" w:hanging="360"/>
      </w:pPr>
      <w:rPr>
        <w:rFonts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68B038E"/>
    <w:multiLevelType w:val="multilevel"/>
    <w:tmpl w:val="2646C16C"/>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8" w15:restartNumberingAfterBreak="0">
    <w:nsid w:val="180B14C7"/>
    <w:multiLevelType w:val="multilevel"/>
    <w:tmpl w:val="9F10A50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B7C47"/>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BD2488C"/>
    <w:multiLevelType w:val="multilevel"/>
    <w:tmpl w:val="95FC70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A51D96"/>
    <w:multiLevelType w:val="multilevel"/>
    <w:tmpl w:val="194AAAD0"/>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42D8131A"/>
    <w:multiLevelType w:val="multilevel"/>
    <w:tmpl w:val="0FF0C81C"/>
    <w:lvl w:ilvl="0">
      <w:start w:val="3"/>
      <w:numFmt w:val="decimal"/>
      <w:lvlText w:val="%1."/>
      <w:lvlJc w:val="left"/>
      <w:pPr>
        <w:ind w:left="450" w:hanging="360"/>
      </w:pPr>
      <w:rPr>
        <w:rFonts w:hint="default"/>
      </w:rPr>
    </w:lvl>
    <w:lvl w:ilvl="1">
      <w:start w:val="2"/>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4" w15:restartNumberingAfterBreak="0">
    <w:nsid w:val="44A47B1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48C91888"/>
    <w:multiLevelType w:val="multilevel"/>
    <w:tmpl w:val="B346198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160" w:hanging="72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4B955D0F"/>
    <w:multiLevelType w:val="multilevel"/>
    <w:tmpl w:val="5674370E"/>
    <w:lvl w:ilvl="0">
      <w:start w:val="3"/>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53675955"/>
    <w:multiLevelType w:val="multilevel"/>
    <w:tmpl w:val="4AF03004"/>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auto"/>
        <w:u w:val="none"/>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8" w15:restartNumberingAfterBreak="0">
    <w:nsid w:val="55252ED5"/>
    <w:multiLevelType w:val="multilevel"/>
    <w:tmpl w:val="C6623CCE"/>
    <w:lvl w:ilvl="0">
      <w:start w:val="4"/>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9" w15:restartNumberingAfterBreak="0">
    <w:nsid w:val="55CC4813"/>
    <w:multiLevelType w:val="multilevel"/>
    <w:tmpl w:val="B1382E80"/>
    <w:lvl w:ilvl="0">
      <w:start w:val="1"/>
      <w:numFmt w:val="decimal"/>
      <w:lvlText w:val="%1."/>
      <w:lvlJc w:val="left"/>
      <w:pPr>
        <w:ind w:left="45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20"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21" w15:restartNumberingAfterBreak="0">
    <w:nsid w:val="62B762C5"/>
    <w:multiLevelType w:val="multilevel"/>
    <w:tmpl w:val="D7A6A26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78A7217"/>
    <w:multiLevelType w:val="hybridMultilevel"/>
    <w:tmpl w:val="3EC80A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B085C98"/>
    <w:multiLevelType w:val="hybridMultilevel"/>
    <w:tmpl w:val="1E0E5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8AB088D"/>
    <w:multiLevelType w:val="multilevel"/>
    <w:tmpl w:val="3E72233E"/>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160" w:hanging="72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240" w:hanging="108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320" w:hanging="1440"/>
      </w:pPr>
      <w:rPr>
        <w:rFonts w:hint="default"/>
        <w:b w:val="0"/>
        <w:color w:val="FF0000"/>
      </w:rPr>
    </w:lvl>
  </w:abstractNum>
  <w:abstractNum w:abstractNumId="25" w15:restartNumberingAfterBreak="0">
    <w:nsid w:val="7D630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3741A1"/>
    <w:multiLevelType w:val="multilevel"/>
    <w:tmpl w:val="F2646F58"/>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9"/>
  </w:num>
  <w:num w:numId="2">
    <w:abstractNumId w:val="21"/>
  </w:num>
  <w:num w:numId="3">
    <w:abstractNumId w:val="9"/>
  </w:num>
  <w:num w:numId="4">
    <w:abstractNumId w:val="11"/>
  </w:num>
  <w:num w:numId="5">
    <w:abstractNumId w:val="15"/>
  </w:num>
  <w:num w:numId="6">
    <w:abstractNumId w:val="6"/>
  </w:num>
  <w:num w:numId="7">
    <w:abstractNumId w:val="3"/>
  </w:num>
  <w:num w:numId="8">
    <w:abstractNumId w:val="12"/>
  </w:num>
  <w:num w:numId="9">
    <w:abstractNumId w:val="0"/>
  </w:num>
  <w:num w:numId="10">
    <w:abstractNumId w:val="10"/>
  </w:num>
  <w:num w:numId="11">
    <w:abstractNumId w:val="26"/>
  </w:num>
  <w:num w:numId="12">
    <w:abstractNumId w:val="23"/>
  </w:num>
  <w:num w:numId="13">
    <w:abstractNumId w:val="22"/>
  </w:num>
  <w:num w:numId="14">
    <w:abstractNumId w:val="16"/>
  </w:num>
  <w:num w:numId="15">
    <w:abstractNumId w:val="25"/>
  </w:num>
  <w:num w:numId="16">
    <w:abstractNumId w:val="4"/>
  </w:num>
  <w:num w:numId="17">
    <w:abstractNumId w:val="14"/>
  </w:num>
  <w:num w:numId="18">
    <w:abstractNumId w:val="7"/>
  </w:num>
  <w:num w:numId="19">
    <w:abstractNumId w:val="2"/>
  </w:num>
  <w:num w:numId="20">
    <w:abstractNumId w:val="18"/>
  </w:num>
  <w:num w:numId="21">
    <w:abstractNumId w:val="17"/>
  </w:num>
  <w:num w:numId="22">
    <w:abstractNumId w:val="1"/>
  </w:num>
  <w:num w:numId="23">
    <w:abstractNumId w:val="8"/>
  </w:num>
  <w:num w:numId="24">
    <w:abstractNumId w:val="5"/>
  </w:num>
  <w:num w:numId="25">
    <w:abstractNumId w:val="24"/>
  </w:num>
  <w:num w:numId="26">
    <w:abstractNumId w:val="20"/>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87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11AEE"/>
    <w:rsid w:val="0001664F"/>
    <w:rsid w:val="00016F7D"/>
    <w:rsid w:val="0002016A"/>
    <w:rsid w:val="0002566D"/>
    <w:rsid w:val="00025A48"/>
    <w:rsid w:val="000270EB"/>
    <w:rsid w:val="00027653"/>
    <w:rsid w:val="00030EFB"/>
    <w:rsid w:val="00034762"/>
    <w:rsid w:val="0003606F"/>
    <w:rsid w:val="00041B14"/>
    <w:rsid w:val="00042799"/>
    <w:rsid w:val="00043A3E"/>
    <w:rsid w:val="000523A5"/>
    <w:rsid w:val="00057172"/>
    <w:rsid w:val="000572BC"/>
    <w:rsid w:val="00057330"/>
    <w:rsid w:val="000609F0"/>
    <w:rsid w:val="00062E1E"/>
    <w:rsid w:val="0006570C"/>
    <w:rsid w:val="00067E4B"/>
    <w:rsid w:val="000725E4"/>
    <w:rsid w:val="00072892"/>
    <w:rsid w:val="00073B63"/>
    <w:rsid w:val="0007758F"/>
    <w:rsid w:val="00077A98"/>
    <w:rsid w:val="00080673"/>
    <w:rsid w:val="00080AAF"/>
    <w:rsid w:val="00090820"/>
    <w:rsid w:val="000911D9"/>
    <w:rsid w:val="00093012"/>
    <w:rsid w:val="00093FD7"/>
    <w:rsid w:val="00094AAE"/>
    <w:rsid w:val="00097535"/>
    <w:rsid w:val="0009799E"/>
    <w:rsid w:val="000A1288"/>
    <w:rsid w:val="000A17A3"/>
    <w:rsid w:val="000A223C"/>
    <w:rsid w:val="000B0E05"/>
    <w:rsid w:val="000B2C5D"/>
    <w:rsid w:val="000B384F"/>
    <w:rsid w:val="000B3DEA"/>
    <w:rsid w:val="000B5D56"/>
    <w:rsid w:val="000C34A2"/>
    <w:rsid w:val="000C38F9"/>
    <w:rsid w:val="000C3D87"/>
    <w:rsid w:val="000C413B"/>
    <w:rsid w:val="000C5B34"/>
    <w:rsid w:val="000D1B00"/>
    <w:rsid w:val="000D445F"/>
    <w:rsid w:val="000D4926"/>
    <w:rsid w:val="000D78A6"/>
    <w:rsid w:val="000E0934"/>
    <w:rsid w:val="000E15A8"/>
    <w:rsid w:val="000E3D3A"/>
    <w:rsid w:val="000E4AD6"/>
    <w:rsid w:val="000E544C"/>
    <w:rsid w:val="000E66FD"/>
    <w:rsid w:val="000F04CD"/>
    <w:rsid w:val="000F308F"/>
    <w:rsid w:val="000F4926"/>
    <w:rsid w:val="000F553A"/>
    <w:rsid w:val="000F796B"/>
    <w:rsid w:val="00100813"/>
    <w:rsid w:val="00103530"/>
    <w:rsid w:val="0010356B"/>
    <w:rsid w:val="0010443E"/>
    <w:rsid w:val="00114847"/>
    <w:rsid w:val="00120B9C"/>
    <w:rsid w:val="001236CF"/>
    <w:rsid w:val="00123E6B"/>
    <w:rsid w:val="00124214"/>
    <w:rsid w:val="0012629D"/>
    <w:rsid w:val="0012738E"/>
    <w:rsid w:val="001322FA"/>
    <w:rsid w:val="00132C9F"/>
    <w:rsid w:val="001417BB"/>
    <w:rsid w:val="00141A65"/>
    <w:rsid w:val="00142475"/>
    <w:rsid w:val="00143947"/>
    <w:rsid w:val="0014747B"/>
    <w:rsid w:val="00153247"/>
    <w:rsid w:val="00154EDE"/>
    <w:rsid w:val="0016242A"/>
    <w:rsid w:val="001630BC"/>
    <w:rsid w:val="0016630C"/>
    <w:rsid w:val="0016757C"/>
    <w:rsid w:val="00171512"/>
    <w:rsid w:val="0017487D"/>
    <w:rsid w:val="001813CA"/>
    <w:rsid w:val="001835EC"/>
    <w:rsid w:val="00186BF8"/>
    <w:rsid w:val="00191129"/>
    <w:rsid w:val="00192CB8"/>
    <w:rsid w:val="00193B9E"/>
    <w:rsid w:val="00195540"/>
    <w:rsid w:val="001A1E2F"/>
    <w:rsid w:val="001A5F55"/>
    <w:rsid w:val="001A7789"/>
    <w:rsid w:val="001A7A06"/>
    <w:rsid w:val="001B3532"/>
    <w:rsid w:val="001B449B"/>
    <w:rsid w:val="001B49C3"/>
    <w:rsid w:val="001C149A"/>
    <w:rsid w:val="001C1D50"/>
    <w:rsid w:val="001C38AB"/>
    <w:rsid w:val="001C4B58"/>
    <w:rsid w:val="001D3536"/>
    <w:rsid w:val="001D4DC6"/>
    <w:rsid w:val="001D71FF"/>
    <w:rsid w:val="001E38CA"/>
    <w:rsid w:val="001E63BF"/>
    <w:rsid w:val="001E7DEC"/>
    <w:rsid w:val="001F4425"/>
    <w:rsid w:val="00201688"/>
    <w:rsid w:val="002059F3"/>
    <w:rsid w:val="00215AC3"/>
    <w:rsid w:val="002178EA"/>
    <w:rsid w:val="002227BE"/>
    <w:rsid w:val="002230D8"/>
    <w:rsid w:val="00227D48"/>
    <w:rsid w:val="00230D44"/>
    <w:rsid w:val="00231977"/>
    <w:rsid w:val="002319E0"/>
    <w:rsid w:val="002352EA"/>
    <w:rsid w:val="0023578D"/>
    <w:rsid w:val="00242C7C"/>
    <w:rsid w:val="00243419"/>
    <w:rsid w:val="002447D6"/>
    <w:rsid w:val="00247A40"/>
    <w:rsid w:val="00250816"/>
    <w:rsid w:val="0025083C"/>
    <w:rsid w:val="00255477"/>
    <w:rsid w:val="00256BAA"/>
    <w:rsid w:val="00260962"/>
    <w:rsid w:val="0026160F"/>
    <w:rsid w:val="00261FA2"/>
    <w:rsid w:val="00267C65"/>
    <w:rsid w:val="00273FFC"/>
    <w:rsid w:val="00274F5D"/>
    <w:rsid w:val="002766CF"/>
    <w:rsid w:val="0028566B"/>
    <w:rsid w:val="002913A7"/>
    <w:rsid w:val="00294679"/>
    <w:rsid w:val="00295CBE"/>
    <w:rsid w:val="00295D25"/>
    <w:rsid w:val="00297723"/>
    <w:rsid w:val="002A17F8"/>
    <w:rsid w:val="002A267E"/>
    <w:rsid w:val="002A5344"/>
    <w:rsid w:val="002A5888"/>
    <w:rsid w:val="002B7069"/>
    <w:rsid w:val="002C16B9"/>
    <w:rsid w:val="002D1AD2"/>
    <w:rsid w:val="002E045B"/>
    <w:rsid w:val="002E27B5"/>
    <w:rsid w:val="002E5CB4"/>
    <w:rsid w:val="002E6E35"/>
    <w:rsid w:val="002E7F9B"/>
    <w:rsid w:val="002F23C1"/>
    <w:rsid w:val="002F4D6D"/>
    <w:rsid w:val="003019EC"/>
    <w:rsid w:val="00303E5B"/>
    <w:rsid w:val="003048A6"/>
    <w:rsid w:val="0030529D"/>
    <w:rsid w:val="0030794B"/>
    <w:rsid w:val="00313D37"/>
    <w:rsid w:val="00315C5B"/>
    <w:rsid w:val="00316C6B"/>
    <w:rsid w:val="00316FA1"/>
    <w:rsid w:val="00323160"/>
    <w:rsid w:val="00326DC1"/>
    <w:rsid w:val="003304A2"/>
    <w:rsid w:val="00331936"/>
    <w:rsid w:val="00331971"/>
    <w:rsid w:val="00332402"/>
    <w:rsid w:val="00332A73"/>
    <w:rsid w:val="003331D2"/>
    <w:rsid w:val="00337E1F"/>
    <w:rsid w:val="0034011F"/>
    <w:rsid w:val="00342079"/>
    <w:rsid w:val="0034376C"/>
    <w:rsid w:val="003520DF"/>
    <w:rsid w:val="00352B68"/>
    <w:rsid w:val="00352E64"/>
    <w:rsid w:val="00354483"/>
    <w:rsid w:val="00360413"/>
    <w:rsid w:val="003625C2"/>
    <w:rsid w:val="003626C3"/>
    <w:rsid w:val="00362D4F"/>
    <w:rsid w:val="003734C2"/>
    <w:rsid w:val="00374F1D"/>
    <w:rsid w:val="00376F1E"/>
    <w:rsid w:val="00382BB4"/>
    <w:rsid w:val="00382F36"/>
    <w:rsid w:val="00386356"/>
    <w:rsid w:val="003908BB"/>
    <w:rsid w:val="00390A92"/>
    <w:rsid w:val="00390C6B"/>
    <w:rsid w:val="00394E7F"/>
    <w:rsid w:val="003A1B6A"/>
    <w:rsid w:val="003A2EFC"/>
    <w:rsid w:val="003A3559"/>
    <w:rsid w:val="003A363C"/>
    <w:rsid w:val="003A3865"/>
    <w:rsid w:val="003A4336"/>
    <w:rsid w:val="003A4994"/>
    <w:rsid w:val="003A4C9D"/>
    <w:rsid w:val="003A5D31"/>
    <w:rsid w:val="003A7566"/>
    <w:rsid w:val="003A76ED"/>
    <w:rsid w:val="003B029C"/>
    <w:rsid w:val="003B1643"/>
    <w:rsid w:val="003B3DE8"/>
    <w:rsid w:val="003B677C"/>
    <w:rsid w:val="003B6A53"/>
    <w:rsid w:val="003B75CF"/>
    <w:rsid w:val="003C15CC"/>
    <w:rsid w:val="003D15A9"/>
    <w:rsid w:val="003D582B"/>
    <w:rsid w:val="003E7334"/>
    <w:rsid w:val="003F043E"/>
    <w:rsid w:val="003F307B"/>
    <w:rsid w:val="003F6B76"/>
    <w:rsid w:val="0041051F"/>
    <w:rsid w:val="0041167A"/>
    <w:rsid w:val="0041413B"/>
    <w:rsid w:val="00415866"/>
    <w:rsid w:val="004158EF"/>
    <w:rsid w:val="00415AC2"/>
    <w:rsid w:val="00416367"/>
    <w:rsid w:val="004204D5"/>
    <w:rsid w:val="004230FE"/>
    <w:rsid w:val="004234C5"/>
    <w:rsid w:val="004241F2"/>
    <w:rsid w:val="00426950"/>
    <w:rsid w:val="00431BCB"/>
    <w:rsid w:val="00435FEB"/>
    <w:rsid w:val="00437A51"/>
    <w:rsid w:val="00440582"/>
    <w:rsid w:val="004422DA"/>
    <w:rsid w:val="004433DA"/>
    <w:rsid w:val="004444F6"/>
    <w:rsid w:val="00446534"/>
    <w:rsid w:val="004507BE"/>
    <w:rsid w:val="00453417"/>
    <w:rsid w:val="00461CAE"/>
    <w:rsid w:val="00463997"/>
    <w:rsid w:val="0046434F"/>
    <w:rsid w:val="00475DE7"/>
    <w:rsid w:val="00480E3B"/>
    <w:rsid w:val="0048202F"/>
    <w:rsid w:val="00485127"/>
    <w:rsid w:val="0048723C"/>
    <w:rsid w:val="00491299"/>
    <w:rsid w:val="004920FF"/>
    <w:rsid w:val="004927E7"/>
    <w:rsid w:val="004936E9"/>
    <w:rsid w:val="00493F3D"/>
    <w:rsid w:val="00497800"/>
    <w:rsid w:val="00497851"/>
    <w:rsid w:val="0049797B"/>
    <w:rsid w:val="004A05BD"/>
    <w:rsid w:val="004A0D72"/>
    <w:rsid w:val="004B10C1"/>
    <w:rsid w:val="004B1833"/>
    <w:rsid w:val="004B302E"/>
    <w:rsid w:val="004B346B"/>
    <w:rsid w:val="004B4553"/>
    <w:rsid w:val="004B6B18"/>
    <w:rsid w:val="004B74B7"/>
    <w:rsid w:val="004C1635"/>
    <w:rsid w:val="004C5B07"/>
    <w:rsid w:val="004C65EF"/>
    <w:rsid w:val="004D02A7"/>
    <w:rsid w:val="004D053F"/>
    <w:rsid w:val="004D127E"/>
    <w:rsid w:val="004D1AA0"/>
    <w:rsid w:val="004D236F"/>
    <w:rsid w:val="004D464E"/>
    <w:rsid w:val="004D7070"/>
    <w:rsid w:val="004D7688"/>
    <w:rsid w:val="004E0AF9"/>
    <w:rsid w:val="004E0E06"/>
    <w:rsid w:val="004E2331"/>
    <w:rsid w:val="004E23E0"/>
    <w:rsid w:val="004E4EF7"/>
    <w:rsid w:val="004E6766"/>
    <w:rsid w:val="004F043A"/>
    <w:rsid w:val="004F0C33"/>
    <w:rsid w:val="004F3344"/>
    <w:rsid w:val="004F4B0F"/>
    <w:rsid w:val="004F77AE"/>
    <w:rsid w:val="005003D0"/>
    <w:rsid w:val="00501346"/>
    <w:rsid w:val="00502CCA"/>
    <w:rsid w:val="00506BA9"/>
    <w:rsid w:val="00513623"/>
    <w:rsid w:val="005175F9"/>
    <w:rsid w:val="00524224"/>
    <w:rsid w:val="00526336"/>
    <w:rsid w:val="005273FD"/>
    <w:rsid w:val="005317B3"/>
    <w:rsid w:val="00531E36"/>
    <w:rsid w:val="00534EEE"/>
    <w:rsid w:val="00541270"/>
    <w:rsid w:val="0054262F"/>
    <w:rsid w:val="00546292"/>
    <w:rsid w:val="005466DE"/>
    <w:rsid w:val="00550955"/>
    <w:rsid w:val="00551E06"/>
    <w:rsid w:val="005521AF"/>
    <w:rsid w:val="00561303"/>
    <w:rsid w:val="00564BF3"/>
    <w:rsid w:val="00565D82"/>
    <w:rsid w:val="0056710B"/>
    <w:rsid w:val="005675A3"/>
    <w:rsid w:val="00570D87"/>
    <w:rsid w:val="005749ED"/>
    <w:rsid w:val="00575BE8"/>
    <w:rsid w:val="0058142C"/>
    <w:rsid w:val="00583CA0"/>
    <w:rsid w:val="005847BF"/>
    <w:rsid w:val="00585079"/>
    <w:rsid w:val="005865BC"/>
    <w:rsid w:val="0059487B"/>
    <w:rsid w:val="005A3893"/>
    <w:rsid w:val="005A43D2"/>
    <w:rsid w:val="005A6C5E"/>
    <w:rsid w:val="005A7DBB"/>
    <w:rsid w:val="005B0771"/>
    <w:rsid w:val="005B2097"/>
    <w:rsid w:val="005B4512"/>
    <w:rsid w:val="005B4E39"/>
    <w:rsid w:val="005C1271"/>
    <w:rsid w:val="005C2DE2"/>
    <w:rsid w:val="005C2FF4"/>
    <w:rsid w:val="005C3782"/>
    <w:rsid w:val="005C3CA0"/>
    <w:rsid w:val="005C3D2B"/>
    <w:rsid w:val="005D08DD"/>
    <w:rsid w:val="005D5A51"/>
    <w:rsid w:val="005E044A"/>
    <w:rsid w:val="005E15F9"/>
    <w:rsid w:val="005E25DF"/>
    <w:rsid w:val="005E2BB5"/>
    <w:rsid w:val="005E3AE7"/>
    <w:rsid w:val="005E3F38"/>
    <w:rsid w:val="005E64F1"/>
    <w:rsid w:val="005F08E4"/>
    <w:rsid w:val="005F15E9"/>
    <w:rsid w:val="005F1611"/>
    <w:rsid w:val="005F1A07"/>
    <w:rsid w:val="005F25D7"/>
    <w:rsid w:val="005F2F9F"/>
    <w:rsid w:val="005F7C5A"/>
    <w:rsid w:val="006002F5"/>
    <w:rsid w:val="00602869"/>
    <w:rsid w:val="006045E9"/>
    <w:rsid w:val="00605673"/>
    <w:rsid w:val="00607C12"/>
    <w:rsid w:val="006131F8"/>
    <w:rsid w:val="0061791E"/>
    <w:rsid w:val="00621819"/>
    <w:rsid w:val="00622783"/>
    <w:rsid w:val="00622899"/>
    <w:rsid w:val="00623589"/>
    <w:rsid w:val="00624A8E"/>
    <w:rsid w:val="0062570C"/>
    <w:rsid w:val="00633918"/>
    <w:rsid w:val="00633DA2"/>
    <w:rsid w:val="00634EEE"/>
    <w:rsid w:val="006350D4"/>
    <w:rsid w:val="00635819"/>
    <w:rsid w:val="006359E5"/>
    <w:rsid w:val="00641044"/>
    <w:rsid w:val="00643D01"/>
    <w:rsid w:val="00650088"/>
    <w:rsid w:val="0065175D"/>
    <w:rsid w:val="0065226E"/>
    <w:rsid w:val="006567C6"/>
    <w:rsid w:val="00657C06"/>
    <w:rsid w:val="006630A1"/>
    <w:rsid w:val="00665B1B"/>
    <w:rsid w:val="00673637"/>
    <w:rsid w:val="00675902"/>
    <w:rsid w:val="006762DC"/>
    <w:rsid w:val="00684C79"/>
    <w:rsid w:val="00684F2E"/>
    <w:rsid w:val="00685BAC"/>
    <w:rsid w:val="00687BAA"/>
    <w:rsid w:val="006A552A"/>
    <w:rsid w:val="006A55E9"/>
    <w:rsid w:val="006A5757"/>
    <w:rsid w:val="006B1B1C"/>
    <w:rsid w:val="006B2347"/>
    <w:rsid w:val="006B48BB"/>
    <w:rsid w:val="006B5FE9"/>
    <w:rsid w:val="006C0E99"/>
    <w:rsid w:val="006C2538"/>
    <w:rsid w:val="006C686A"/>
    <w:rsid w:val="006D14C2"/>
    <w:rsid w:val="006D1860"/>
    <w:rsid w:val="006D1D8F"/>
    <w:rsid w:val="006D2424"/>
    <w:rsid w:val="006D4EE6"/>
    <w:rsid w:val="006D538D"/>
    <w:rsid w:val="006D5921"/>
    <w:rsid w:val="006E21F8"/>
    <w:rsid w:val="006E2A72"/>
    <w:rsid w:val="006E35B1"/>
    <w:rsid w:val="006E5E53"/>
    <w:rsid w:val="006E77D1"/>
    <w:rsid w:val="006F0745"/>
    <w:rsid w:val="006F0BB2"/>
    <w:rsid w:val="006F184B"/>
    <w:rsid w:val="006F7EFB"/>
    <w:rsid w:val="0071115E"/>
    <w:rsid w:val="00721299"/>
    <w:rsid w:val="007224ED"/>
    <w:rsid w:val="00724E49"/>
    <w:rsid w:val="00725FC4"/>
    <w:rsid w:val="00734E4F"/>
    <w:rsid w:val="00735C4C"/>
    <w:rsid w:val="00742FEF"/>
    <w:rsid w:val="00746F3D"/>
    <w:rsid w:val="00747312"/>
    <w:rsid w:val="00747520"/>
    <w:rsid w:val="00747E97"/>
    <w:rsid w:val="0075407C"/>
    <w:rsid w:val="00762F26"/>
    <w:rsid w:val="00770B67"/>
    <w:rsid w:val="007745FD"/>
    <w:rsid w:val="00777745"/>
    <w:rsid w:val="00780369"/>
    <w:rsid w:val="00781DA4"/>
    <w:rsid w:val="00783131"/>
    <w:rsid w:val="00783A10"/>
    <w:rsid w:val="00785552"/>
    <w:rsid w:val="007863DE"/>
    <w:rsid w:val="0078679B"/>
    <w:rsid w:val="00792C3D"/>
    <w:rsid w:val="007A225B"/>
    <w:rsid w:val="007A31D9"/>
    <w:rsid w:val="007A5CE4"/>
    <w:rsid w:val="007A69A7"/>
    <w:rsid w:val="007A70AE"/>
    <w:rsid w:val="007B11F7"/>
    <w:rsid w:val="007B6C3E"/>
    <w:rsid w:val="007C5D9C"/>
    <w:rsid w:val="007C7A34"/>
    <w:rsid w:val="007D0AE7"/>
    <w:rsid w:val="007D2C10"/>
    <w:rsid w:val="007D3393"/>
    <w:rsid w:val="007D6C09"/>
    <w:rsid w:val="007E0414"/>
    <w:rsid w:val="007E06BF"/>
    <w:rsid w:val="007E138B"/>
    <w:rsid w:val="007E57BE"/>
    <w:rsid w:val="007E58FC"/>
    <w:rsid w:val="007E5E63"/>
    <w:rsid w:val="007E6C77"/>
    <w:rsid w:val="007E6C82"/>
    <w:rsid w:val="007F0E78"/>
    <w:rsid w:val="007F6F48"/>
    <w:rsid w:val="007F7551"/>
    <w:rsid w:val="00801DEA"/>
    <w:rsid w:val="00814561"/>
    <w:rsid w:val="008149AB"/>
    <w:rsid w:val="008164F7"/>
    <w:rsid w:val="00820C20"/>
    <w:rsid w:val="00823095"/>
    <w:rsid w:val="008301B1"/>
    <w:rsid w:val="008306C2"/>
    <w:rsid w:val="0083116D"/>
    <w:rsid w:val="0083142B"/>
    <w:rsid w:val="00831F86"/>
    <w:rsid w:val="00834A88"/>
    <w:rsid w:val="00834E58"/>
    <w:rsid w:val="00834E81"/>
    <w:rsid w:val="00840424"/>
    <w:rsid w:val="00846BA6"/>
    <w:rsid w:val="00851D98"/>
    <w:rsid w:val="0085251B"/>
    <w:rsid w:val="008533E1"/>
    <w:rsid w:val="008607C3"/>
    <w:rsid w:val="00860E3A"/>
    <w:rsid w:val="008626F1"/>
    <w:rsid w:val="00863378"/>
    <w:rsid w:val="0086580F"/>
    <w:rsid w:val="00865FDC"/>
    <w:rsid w:val="00866086"/>
    <w:rsid w:val="00870CC7"/>
    <w:rsid w:val="008726FA"/>
    <w:rsid w:val="00875662"/>
    <w:rsid w:val="00875A51"/>
    <w:rsid w:val="00875D0C"/>
    <w:rsid w:val="00883101"/>
    <w:rsid w:val="008835B2"/>
    <w:rsid w:val="00883AEC"/>
    <w:rsid w:val="00884873"/>
    <w:rsid w:val="00885457"/>
    <w:rsid w:val="00890BC0"/>
    <w:rsid w:val="00896E40"/>
    <w:rsid w:val="00897E43"/>
    <w:rsid w:val="008A01C1"/>
    <w:rsid w:val="008A05F7"/>
    <w:rsid w:val="008A0A1B"/>
    <w:rsid w:val="008A0DBD"/>
    <w:rsid w:val="008A1A09"/>
    <w:rsid w:val="008A1F19"/>
    <w:rsid w:val="008A5639"/>
    <w:rsid w:val="008A6F79"/>
    <w:rsid w:val="008A7F5A"/>
    <w:rsid w:val="008B1EC3"/>
    <w:rsid w:val="008B25B6"/>
    <w:rsid w:val="008B4A10"/>
    <w:rsid w:val="008B4BF2"/>
    <w:rsid w:val="008B6D06"/>
    <w:rsid w:val="008B7D89"/>
    <w:rsid w:val="008C2A98"/>
    <w:rsid w:val="008C2D76"/>
    <w:rsid w:val="008C36BB"/>
    <w:rsid w:val="008C4CCE"/>
    <w:rsid w:val="008C65D2"/>
    <w:rsid w:val="008C782A"/>
    <w:rsid w:val="008D226C"/>
    <w:rsid w:val="008E1BCB"/>
    <w:rsid w:val="008E2F70"/>
    <w:rsid w:val="008E3867"/>
    <w:rsid w:val="008E78A2"/>
    <w:rsid w:val="008E7ACC"/>
    <w:rsid w:val="008F4A8C"/>
    <w:rsid w:val="008F5306"/>
    <w:rsid w:val="00901518"/>
    <w:rsid w:val="00901FEB"/>
    <w:rsid w:val="00904A08"/>
    <w:rsid w:val="009054CF"/>
    <w:rsid w:val="00905BCE"/>
    <w:rsid w:val="00913738"/>
    <w:rsid w:val="00916BC2"/>
    <w:rsid w:val="0092023B"/>
    <w:rsid w:val="009206C8"/>
    <w:rsid w:val="0092475F"/>
    <w:rsid w:val="0092537A"/>
    <w:rsid w:val="00930B57"/>
    <w:rsid w:val="0093690A"/>
    <w:rsid w:val="00937C21"/>
    <w:rsid w:val="00942241"/>
    <w:rsid w:val="0094716C"/>
    <w:rsid w:val="00951369"/>
    <w:rsid w:val="00951546"/>
    <w:rsid w:val="00954BA0"/>
    <w:rsid w:val="00955EED"/>
    <w:rsid w:val="00961D3A"/>
    <w:rsid w:val="00963C40"/>
    <w:rsid w:val="00967944"/>
    <w:rsid w:val="00970971"/>
    <w:rsid w:val="00973416"/>
    <w:rsid w:val="00977BC0"/>
    <w:rsid w:val="00982F56"/>
    <w:rsid w:val="00984217"/>
    <w:rsid w:val="0098466F"/>
    <w:rsid w:val="00991620"/>
    <w:rsid w:val="00995196"/>
    <w:rsid w:val="00995AD6"/>
    <w:rsid w:val="009962A3"/>
    <w:rsid w:val="009A0070"/>
    <w:rsid w:val="009A37F8"/>
    <w:rsid w:val="009A40C9"/>
    <w:rsid w:val="009A65E8"/>
    <w:rsid w:val="009A762B"/>
    <w:rsid w:val="009B012C"/>
    <w:rsid w:val="009B28EC"/>
    <w:rsid w:val="009B335E"/>
    <w:rsid w:val="009B4F87"/>
    <w:rsid w:val="009B6C18"/>
    <w:rsid w:val="009C097B"/>
    <w:rsid w:val="009C1A08"/>
    <w:rsid w:val="009C2107"/>
    <w:rsid w:val="009C4394"/>
    <w:rsid w:val="009C563A"/>
    <w:rsid w:val="009C7F87"/>
    <w:rsid w:val="009D1EE3"/>
    <w:rsid w:val="009D257E"/>
    <w:rsid w:val="009D372E"/>
    <w:rsid w:val="009D42F7"/>
    <w:rsid w:val="009D4A95"/>
    <w:rsid w:val="009D6186"/>
    <w:rsid w:val="009D68DA"/>
    <w:rsid w:val="009E0642"/>
    <w:rsid w:val="009E08AA"/>
    <w:rsid w:val="009E1E3D"/>
    <w:rsid w:val="009E3378"/>
    <w:rsid w:val="009E3F10"/>
    <w:rsid w:val="009E5977"/>
    <w:rsid w:val="009E681D"/>
    <w:rsid w:val="009F4727"/>
    <w:rsid w:val="009F4AB6"/>
    <w:rsid w:val="009F59FD"/>
    <w:rsid w:val="00A03073"/>
    <w:rsid w:val="00A06957"/>
    <w:rsid w:val="00A07A46"/>
    <w:rsid w:val="00A1040F"/>
    <w:rsid w:val="00A124EF"/>
    <w:rsid w:val="00A12CAE"/>
    <w:rsid w:val="00A14A1F"/>
    <w:rsid w:val="00A154D2"/>
    <w:rsid w:val="00A16CFC"/>
    <w:rsid w:val="00A243AB"/>
    <w:rsid w:val="00A26968"/>
    <w:rsid w:val="00A319B9"/>
    <w:rsid w:val="00A32C3D"/>
    <w:rsid w:val="00A338E4"/>
    <w:rsid w:val="00A342E7"/>
    <w:rsid w:val="00A34D92"/>
    <w:rsid w:val="00A37EC3"/>
    <w:rsid w:val="00A40812"/>
    <w:rsid w:val="00A42CFA"/>
    <w:rsid w:val="00A45C71"/>
    <w:rsid w:val="00A519FC"/>
    <w:rsid w:val="00A541E7"/>
    <w:rsid w:val="00A55C06"/>
    <w:rsid w:val="00A55EEE"/>
    <w:rsid w:val="00A700F4"/>
    <w:rsid w:val="00A70427"/>
    <w:rsid w:val="00A707D8"/>
    <w:rsid w:val="00A72565"/>
    <w:rsid w:val="00A77F28"/>
    <w:rsid w:val="00A87B0B"/>
    <w:rsid w:val="00A90C19"/>
    <w:rsid w:val="00A91510"/>
    <w:rsid w:val="00A926F7"/>
    <w:rsid w:val="00A9304C"/>
    <w:rsid w:val="00AA0168"/>
    <w:rsid w:val="00AA0DF3"/>
    <w:rsid w:val="00AA114A"/>
    <w:rsid w:val="00AA6B3A"/>
    <w:rsid w:val="00AC0C31"/>
    <w:rsid w:val="00AC6A67"/>
    <w:rsid w:val="00AC6AD7"/>
    <w:rsid w:val="00AC6C11"/>
    <w:rsid w:val="00AC6E1A"/>
    <w:rsid w:val="00AD79F8"/>
    <w:rsid w:val="00AE0FA2"/>
    <w:rsid w:val="00AE21C4"/>
    <w:rsid w:val="00AE3BE3"/>
    <w:rsid w:val="00AE56A5"/>
    <w:rsid w:val="00AE612C"/>
    <w:rsid w:val="00AE65D2"/>
    <w:rsid w:val="00AF09C6"/>
    <w:rsid w:val="00AF2FDE"/>
    <w:rsid w:val="00AF5AA3"/>
    <w:rsid w:val="00B00B6F"/>
    <w:rsid w:val="00B01642"/>
    <w:rsid w:val="00B02D13"/>
    <w:rsid w:val="00B03F7B"/>
    <w:rsid w:val="00B12C67"/>
    <w:rsid w:val="00B15B74"/>
    <w:rsid w:val="00B17112"/>
    <w:rsid w:val="00B175CF"/>
    <w:rsid w:val="00B17E4F"/>
    <w:rsid w:val="00B20A4A"/>
    <w:rsid w:val="00B262B6"/>
    <w:rsid w:val="00B26370"/>
    <w:rsid w:val="00B3712E"/>
    <w:rsid w:val="00B4097F"/>
    <w:rsid w:val="00B43A76"/>
    <w:rsid w:val="00B44E40"/>
    <w:rsid w:val="00B45A72"/>
    <w:rsid w:val="00B45CAD"/>
    <w:rsid w:val="00B56E6B"/>
    <w:rsid w:val="00B57B1C"/>
    <w:rsid w:val="00B60C6F"/>
    <w:rsid w:val="00B64BF4"/>
    <w:rsid w:val="00B64D56"/>
    <w:rsid w:val="00B66892"/>
    <w:rsid w:val="00B67E7B"/>
    <w:rsid w:val="00B700E4"/>
    <w:rsid w:val="00B73A41"/>
    <w:rsid w:val="00B76527"/>
    <w:rsid w:val="00B76906"/>
    <w:rsid w:val="00B81CC4"/>
    <w:rsid w:val="00B8544D"/>
    <w:rsid w:val="00BA6E00"/>
    <w:rsid w:val="00BB0587"/>
    <w:rsid w:val="00BB1E5A"/>
    <w:rsid w:val="00BB4D6C"/>
    <w:rsid w:val="00BC1346"/>
    <w:rsid w:val="00BC14D8"/>
    <w:rsid w:val="00BC1924"/>
    <w:rsid w:val="00BC33DB"/>
    <w:rsid w:val="00BC7C11"/>
    <w:rsid w:val="00BD04FA"/>
    <w:rsid w:val="00BD1B26"/>
    <w:rsid w:val="00BD7169"/>
    <w:rsid w:val="00BE431D"/>
    <w:rsid w:val="00BF4067"/>
    <w:rsid w:val="00BF4E3F"/>
    <w:rsid w:val="00BF60D4"/>
    <w:rsid w:val="00BF6433"/>
    <w:rsid w:val="00BF7153"/>
    <w:rsid w:val="00C00431"/>
    <w:rsid w:val="00C00E07"/>
    <w:rsid w:val="00C05A56"/>
    <w:rsid w:val="00C20A83"/>
    <w:rsid w:val="00C21AA9"/>
    <w:rsid w:val="00C27BF8"/>
    <w:rsid w:val="00C27DB7"/>
    <w:rsid w:val="00C31FFF"/>
    <w:rsid w:val="00C32E4A"/>
    <w:rsid w:val="00C33AE3"/>
    <w:rsid w:val="00C34428"/>
    <w:rsid w:val="00C35332"/>
    <w:rsid w:val="00C367E5"/>
    <w:rsid w:val="00C371D9"/>
    <w:rsid w:val="00C37860"/>
    <w:rsid w:val="00C4004E"/>
    <w:rsid w:val="00C417F6"/>
    <w:rsid w:val="00C41BF1"/>
    <w:rsid w:val="00C41D09"/>
    <w:rsid w:val="00C4390B"/>
    <w:rsid w:val="00C46B54"/>
    <w:rsid w:val="00C46ECC"/>
    <w:rsid w:val="00C507D2"/>
    <w:rsid w:val="00C5330B"/>
    <w:rsid w:val="00C534F9"/>
    <w:rsid w:val="00C559AB"/>
    <w:rsid w:val="00C55CF2"/>
    <w:rsid w:val="00C5723A"/>
    <w:rsid w:val="00C62E40"/>
    <w:rsid w:val="00C6490C"/>
    <w:rsid w:val="00C65839"/>
    <w:rsid w:val="00C67F66"/>
    <w:rsid w:val="00C7095A"/>
    <w:rsid w:val="00C71DD1"/>
    <w:rsid w:val="00C71F98"/>
    <w:rsid w:val="00C76C28"/>
    <w:rsid w:val="00C76CA9"/>
    <w:rsid w:val="00C7701C"/>
    <w:rsid w:val="00C80CE8"/>
    <w:rsid w:val="00C80FC0"/>
    <w:rsid w:val="00C81697"/>
    <w:rsid w:val="00C816CA"/>
    <w:rsid w:val="00C82DD3"/>
    <w:rsid w:val="00C82F5D"/>
    <w:rsid w:val="00C859E3"/>
    <w:rsid w:val="00C86FE0"/>
    <w:rsid w:val="00C90D74"/>
    <w:rsid w:val="00C91957"/>
    <w:rsid w:val="00C944C0"/>
    <w:rsid w:val="00C95F6F"/>
    <w:rsid w:val="00C97D08"/>
    <w:rsid w:val="00CA4FEE"/>
    <w:rsid w:val="00CA6694"/>
    <w:rsid w:val="00CA6784"/>
    <w:rsid w:val="00CB1A30"/>
    <w:rsid w:val="00CB238E"/>
    <w:rsid w:val="00CB2FCA"/>
    <w:rsid w:val="00CB3861"/>
    <w:rsid w:val="00CB765B"/>
    <w:rsid w:val="00CC3AFA"/>
    <w:rsid w:val="00CC43FE"/>
    <w:rsid w:val="00CC4A67"/>
    <w:rsid w:val="00CD5A62"/>
    <w:rsid w:val="00CE0679"/>
    <w:rsid w:val="00CE0DB8"/>
    <w:rsid w:val="00CE1397"/>
    <w:rsid w:val="00CE2774"/>
    <w:rsid w:val="00CE385C"/>
    <w:rsid w:val="00CE4264"/>
    <w:rsid w:val="00CE47C5"/>
    <w:rsid w:val="00CE480B"/>
    <w:rsid w:val="00CE5887"/>
    <w:rsid w:val="00CE7BC1"/>
    <w:rsid w:val="00CF10D6"/>
    <w:rsid w:val="00CF248B"/>
    <w:rsid w:val="00CF49CD"/>
    <w:rsid w:val="00CF5D98"/>
    <w:rsid w:val="00CF7A9B"/>
    <w:rsid w:val="00D02468"/>
    <w:rsid w:val="00D04AF5"/>
    <w:rsid w:val="00D05833"/>
    <w:rsid w:val="00D0709D"/>
    <w:rsid w:val="00D075D6"/>
    <w:rsid w:val="00D077C9"/>
    <w:rsid w:val="00D12EAC"/>
    <w:rsid w:val="00D1484D"/>
    <w:rsid w:val="00D14B5A"/>
    <w:rsid w:val="00D1550F"/>
    <w:rsid w:val="00D15D35"/>
    <w:rsid w:val="00D16A2C"/>
    <w:rsid w:val="00D16D4D"/>
    <w:rsid w:val="00D207EE"/>
    <w:rsid w:val="00D209A7"/>
    <w:rsid w:val="00D20BB6"/>
    <w:rsid w:val="00D2163A"/>
    <w:rsid w:val="00D21DD3"/>
    <w:rsid w:val="00D310E3"/>
    <w:rsid w:val="00D33181"/>
    <w:rsid w:val="00D37FDB"/>
    <w:rsid w:val="00D40D79"/>
    <w:rsid w:val="00D41582"/>
    <w:rsid w:val="00D418E5"/>
    <w:rsid w:val="00D43CE4"/>
    <w:rsid w:val="00D4608E"/>
    <w:rsid w:val="00D465C2"/>
    <w:rsid w:val="00D52F1F"/>
    <w:rsid w:val="00D5354A"/>
    <w:rsid w:val="00D550BD"/>
    <w:rsid w:val="00D56DDE"/>
    <w:rsid w:val="00D5772C"/>
    <w:rsid w:val="00D617DF"/>
    <w:rsid w:val="00D65AF0"/>
    <w:rsid w:val="00D66491"/>
    <w:rsid w:val="00D72FDB"/>
    <w:rsid w:val="00D75FAB"/>
    <w:rsid w:val="00D76156"/>
    <w:rsid w:val="00D77276"/>
    <w:rsid w:val="00D80962"/>
    <w:rsid w:val="00D8139C"/>
    <w:rsid w:val="00D82609"/>
    <w:rsid w:val="00D9450D"/>
    <w:rsid w:val="00D94E57"/>
    <w:rsid w:val="00D95B75"/>
    <w:rsid w:val="00D96048"/>
    <w:rsid w:val="00D96C3C"/>
    <w:rsid w:val="00DA3469"/>
    <w:rsid w:val="00DA367E"/>
    <w:rsid w:val="00DA4F7A"/>
    <w:rsid w:val="00DA61AD"/>
    <w:rsid w:val="00DA66FB"/>
    <w:rsid w:val="00DA6815"/>
    <w:rsid w:val="00DB35BB"/>
    <w:rsid w:val="00DB44C2"/>
    <w:rsid w:val="00DB6352"/>
    <w:rsid w:val="00DB6D6F"/>
    <w:rsid w:val="00DC3100"/>
    <w:rsid w:val="00DC356B"/>
    <w:rsid w:val="00DC35F3"/>
    <w:rsid w:val="00DC45A3"/>
    <w:rsid w:val="00DC5800"/>
    <w:rsid w:val="00DC67B1"/>
    <w:rsid w:val="00DD2711"/>
    <w:rsid w:val="00DD350A"/>
    <w:rsid w:val="00DD5173"/>
    <w:rsid w:val="00DD7A1E"/>
    <w:rsid w:val="00DE0976"/>
    <w:rsid w:val="00DE10BE"/>
    <w:rsid w:val="00DE2E2D"/>
    <w:rsid w:val="00DE4CE8"/>
    <w:rsid w:val="00DE60BF"/>
    <w:rsid w:val="00DF0942"/>
    <w:rsid w:val="00DF5742"/>
    <w:rsid w:val="00DF6FD1"/>
    <w:rsid w:val="00E021B1"/>
    <w:rsid w:val="00E10190"/>
    <w:rsid w:val="00E10775"/>
    <w:rsid w:val="00E174E3"/>
    <w:rsid w:val="00E2367D"/>
    <w:rsid w:val="00E2656B"/>
    <w:rsid w:val="00E27212"/>
    <w:rsid w:val="00E30BDE"/>
    <w:rsid w:val="00E334AF"/>
    <w:rsid w:val="00E35A07"/>
    <w:rsid w:val="00E37DC7"/>
    <w:rsid w:val="00E429E0"/>
    <w:rsid w:val="00E43CB0"/>
    <w:rsid w:val="00E45732"/>
    <w:rsid w:val="00E501F4"/>
    <w:rsid w:val="00E51925"/>
    <w:rsid w:val="00E523CF"/>
    <w:rsid w:val="00E52DBA"/>
    <w:rsid w:val="00E55603"/>
    <w:rsid w:val="00E57B77"/>
    <w:rsid w:val="00E6240D"/>
    <w:rsid w:val="00E66B92"/>
    <w:rsid w:val="00E7109F"/>
    <w:rsid w:val="00E71429"/>
    <w:rsid w:val="00E7160F"/>
    <w:rsid w:val="00E74A43"/>
    <w:rsid w:val="00E7761C"/>
    <w:rsid w:val="00E779F3"/>
    <w:rsid w:val="00E82345"/>
    <w:rsid w:val="00E859F1"/>
    <w:rsid w:val="00E91462"/>
    <w:rsid w:val="00E93FEF"/>
    <w:rsid w:val="00E941AA"/>
    <w:rsid w:val="00E942B7"/>
    <w:rsid w:val="00E97C8B"/>
    <w:rsid w:val="00EA13AE"/>
    <w:rsid w:val="00EA253D"/>
    <w:rsid w:val="00EA67C3"/>
    <w:rsid w:val="00EA68DB"/>
    <w:rsid w:val="00EB30AC"/>
    <w:rsid w:val="00EB7C6B"/>
    <w:rsid w:val="00EC089E"/>
    <w:rsid w:val="00EC0E05"/>
    <w:rsid w:val="00EC0E61"/>
    <w:rsid w:val="00EC2C93"/>
    <w:rsid w:val="00EC3172"/>
    <w:rsid w:val="00ED199C"/>
    <w:rsid w:val="00ED2FFF"/>
    <w:rsid w:val="00ED41A8"/>
    <w:rsid w:val="00ED41F8"/>
    <w:rsid w:val="00ED5B97"/>
    <w:rsid w:val="00ED7FFA"/>
    <w:rsid w:val="00EE19DD"/>
    <w:rsid w:val="00EE5796"/>
    <w:rsid w:val="00EE788D"/>
    <w:rsid w:val="00EF3477"/>
    <w:rsid w:val="00EF5C48"/>
    <w:rsid w:val="00EF7255"/>
    <w:rsid w:val="00EF753B"/>
    <w:rsid w:val="00F00DCB"/>
    <w:rsid w:val="00F01C7A"/>
    <w:rsid w:val="00F047A6"/>
    <w:rsid w:val="00F050FC"/>
    <w:rsid w:val="00F057D2"/>
    <w:rsid w:val="00F1667C"/>
    <w:rsid w:val="00F21892"/>
    <w:rsid w:val="00F227DA"/>
    <w:rsid w:val="00F23A03"/>
    <w:rsid w:val="00F270E7"/>
    <w:rsid w:val="00F30B65"/>
    <w:rsid w:val="00F31451"/>
    <w:rsid w:val="00F323AB"/>
    <w:rsid w:val="00F333CC"/>
    <w:rsid w:val="00F35652"/>
    <w:rsid w:val="00F366C4"/>
    <w:rsid w:val="00F366D9"/>
    <w:rsid w:val="00F4346B"/>
    <w:rsid w:val="00F44FCD"/>
    <w:rsid w:val="00F45546"/>
    <w:rsid w:val="00F46BDA"/>
    <w:rsid w:val="00F50187"/>
    <w:rsid w:val="00F50FAD"/>
    <w:rsid w:val="00F54344"/>
    <w:rsid w:val="00F553CB"/>
    <w:rsid w:val="00F56AAA"/>
    <w:rsid w:val="00F57495"/>
    <w:rsid w:val="00F62470"/>
    <w:rsid w:val="00F6350C"/>
    <w:rsid w:val="00F6358E"/>
    <w:rsid w:val="00F67F9F"/>
    <w:rsid w:val="00F712CA"/>
    <w:rsid w:val="00F71FA9"/>
    <w:rsid w:val="00F7703B"/>
    <w:rsid w:val="00F81930"/>
    <w:rsid w:val="00F85EAD"/>
    <w:rsid w:val="00F86019"/>
    <w:rsid w:val="00F92959"/>
    <w:rsid w:val="00F92BE1"/>
    <w:rsid w:val="00F93F2F"/>
    <w:rsid w:val="00FA0E15"/>
    <w:rsid w:val="00FA24C6"/>
    <w:rsid w:val="00FA2818"/>
    <w:rsid w:val="00FC2F6A"/>
    <w:rsid w:val="00FC4A86"/>
    <w:rsid w:val="00FC5A04"/>
    <w:rsid w:val="00FC63F3"/>
    <w:rsid w:val="00FD3D6C"/>
    <w:rsid w:val="00FD6777"/>
    <w:rsid w:val="00FD7864"/>
    <w:rsid w:val="00FD7F75"/>
    <w:rsid w:val="00FE5B28"/>
    <w:rsid w:val="00FE6DA3"/>
    <w:rsid w:val="00FE7BC6"/>
    <w:rsid w:val="00FF01C8"/>
    <w:rsid w:val="00FF0AF5"/>
    <w:rsid w:val="00FF2A1F"/>
    <w:rsid w:val="00FF3E89"/>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7425"/>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A8B15-A38A-4B4B-B2F8-D649F4CB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Bazinet</dc:creator>
  <cp:lastModifiedBy>Renee Johnson</cp:lastModifiedBy>
  <cp:revision>2</cp:revision>
  <cp:lastPrinted>2019-04-04T17:52:00Z</cp:lastPrinted>
  <dcterms:created xsi:type="dcterms:W3CDTF">2019-05-21T15:55:00Z</dcterms:created>
  <dcterms:modified xsi:type="dcterms:W3CDTF">2019-05-21T15:55:00Z</dcterms:modified>
</cp:coreProperties>
</file>