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9B4" w:rsidRDefault="0048355E" w:rsidP="00AD371A">
      <w:pPr>
        <w:spacing w:after="0" w:line="240" w:lineRule="auto"/>
      </w:pPr>
      <w:bookmarkStart w:id="0" w:name="_GoBack"/>
      <w:bookmarkEnd w:id="0"/>
      <w:r>
        <w:t>July 9, 2019</w:t>
      </w:r>
    </w:p>
    <w:p w:rsidR="0048355E" w:rsidRDefault="0048355E" w:rsidP="00AD371A">
      <w:pPr>
        <w:spacing w:after="0" w:line="240" w:lineRule="auto"/>
      </w:pPr>
      <w:r>
        <w:t>Finance and Warrant Committee Minutes</w:t>
      </w:r>
    </w:p>
    <w:p w:rsidR="0048355E" w:rsidRDefault="0048355E" w:rsidP="00AD371A">
      <w:pPr>
        <w:spacing w:after="0" w:line="240" w:lineRule="auto"/>
      </w:pPr>
    </w:p>
    <w:p w:rsidR="00AD371A" w:rsidRDefault="00863123" w:rsidP="00AD371A">
      <w:pPr>
        <w:spacing w:after="0" w:line="240" w:lineRule="auto"/>
      </w:pPr>
      <w:r>
        <w:t>David</w:t>
      </w:r>
      <w:r w:rsidR="00AD371A">
        <w:t xml:space="preserve"> Roberts, Beth Pierce, Kevin Preston, John Heffernan, </w:t>
      </w:r>
      <w:r w:rsidR="000C1E15">
        <w:t xml:space="preserve">and </w:t>
      </w:r>
      <w:r w:rsidR="00AD371A">
        <w:t xml:space="preserve">Marty </w:t>
      </w:r>
      <w:proofErr w:type="spellStart"/>
      <w:r w:rsidR="00AD371A">
        <w:t>Lindemann</w:t>
      </w:r>
      <w:proofErr w:type="spellEnd"/>
      <w:r w:rsidR="000C1E15">
        <w:t xml:space="preserve"> present.</w:t>
      </w:r>
    </w:p>
    <w:p w:rsidR="00AD371A" w:rsidRDefault="00AD371A" w:rsidP="00AD371A">
      <w:pPr>
        <w:spacing w:after="0" w:line="240" w:lineRule="auto"/>
      </w:pPr>
    </w:p>
    <w:p w:rsidR="00E23D5E" w:rsidRDefault="00863123" w:rsidP="00AD371A">
      <w:pPr>
        <w:spacing w:after="0" w:line="240" w:lineRule="auto"/>
      </w:pPr>
      <w:r>
        <w:t xml:space="preserve">Chairman </w:t>
      </w:r>
      <w:r w:rsidR="00E23D5E">
        <w:t xml:space="preserve">Kevin Preston called the meeting to order at 6:36.  </w:t>
      </w:r>
      <w:r w:rsidR="006B0BB5">
        <w:t>He gave the opportunity for public comment.  There was none.</w:t>
      </w:r>
    </w:p>
    <w:p w:rsidR="006B0BB5" w:rsidRDefault="006B0BB5" w:rsidP="00AD371A">
      <w:pPr>
        <w:spacing w:after="0" w:line="240" w:lineRule="auto"/>
      </w:pPr>
    </w:p>
    <w:p w:rsidR="006B0BB5" w:rsidRDefault="006B0BB5" w:rsidP="00AD371A">
      <w:pPr>
        <w:spacing w:after="0" w:line="240" w:lineRule="auto"/>
      </w:pPr>
      <w:r>
        <w:t>Nancy Baker explained that this evening’s Reserve Fund Transfer request is $72,347.00 to renew the builder’s risk insurance for 450 Washington Stree</w:t>
      </w:r>
      <w:r w:rsidR="00C315D2">
        <w:t>t.  This renewal will occur on J</w:t>
      </w:r>
      <w:r>
        <w:t>uly 14</w:t>
      </w:r>
      <w:r w:rsidRPr="006B0BB5">
        <w:rPr>
          <w:vertAlign w:val="superscript"/>
        </w:rPr>
        <w:t>th</w:t>
      </w:r>
      <w:r>
        <w:t xml:space="preserve">.  The Builder’s Risk Insurance is being renewed for a year, </w:t>
      </w:r>
      <w:r w:rsidR="00B07602">
        <w:t>with</w:t>
      </w:r>
      <w:r>
        <w:t xml:space="preserve"> the hope is that the full </w:t>
      </w:r>
      <w:r w:rsidR="001F7208">
        <w:t xml:space="preserve">duration will not be required.  </w:t>
      </w:r>
    </w:p>
    <w:p w:rsidR="007D4B92" w:rsidRDefault="007D4B92" w:rsidP="00AD371A">
      <w:pPr>
        <w:spacing w:after="0" w:line="240" w:lineRule="auto"/>
      </w:pPr>
    </w:p>
    <w:p w:rsidR="007D4B92" w:rsidRDefault="007D4B92" w:rsidP="00AD371A">
      <w:pPr>
        <w:spacing w:after="0" w:line="240" w:lineRule="auto"/>
      </w:pPr>
      <w:r>
        <w:t xml:space="preserve">Ms. Baker </w:t>
      </w:r>
      <w:r w:rsidR="00895A63">
        <w:t>said</w:t>
      </w:r>
      <w:r>
        <w:t xml:space="preserve"> that the reserve fund may be running low proportional to t</w:t>
      </w:r>
      <w:r w:rsidR="005B2643">
        <w:t>he allocatio</w:t>
      </w:r>
      <w:r w:rsidR="00377097">
        <w:t>n.</w:t>
      </w:r>
    </w:p>
    <w:p w:rsidR="00377097" w:rsidRDefault="00377097" w:rsidP="00AD371A">
      <w:pPr>
        <w:spacing w:after="0" w:line="240" w:lineRule="auto"/>
      </w:pPr>
    </w:p>
    <w:p w:rsidR="00377097" w:rsidRDefault="00076666" w:rsidP="00AD371A">
      <w:pPr>
        <w:spacing w:after="0" w:line="240" w:lineRule="auto"/>
      </w:pPr>
      <w:r>
        <w:t xml:space="preserve">Mr. Heffernan asked about the progress on the Washington Street construction project.  </w:t>
      </w:r>
      <w:r w:rsidR="001072EA">
        <w:t xml:space="preserve">Ms. Baker explained that she would be </w:t>
      </w:r>
      <w:r w:rsidR="00B8276A">
        <w:t xml:space="preserve">meeting with representatives </w:t>
      </w:r>
      <w:r w:rsidR="00C911BB">
        <w:t>this week to receive an update.</w:t>
      </w:r>
    </w:p>
    <w:p w:rsidR="009A3401" w:rsidRDefault="009A3401" w:rsidP="00AD371A">
      <w:pPr>
        <w:spacing w:after="0" w:line="240" w:lineRule="auto"/>
      </w:pPr>
    </w:p>
    <w:p w:rsidR="009A3401" w:rsidRDefault="00582D0D" w:rsidP="00AD371A">
      <w:pPr>
        <w:spacing w:after="0"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asked </w:t>
      </w:r>
      <w:r w:rsidR="008635A4">
        <w:t xml:space="preserve">what could be done </w:t>
      </w:r>
      <w:r>
        <w:t xml:space="preserve">about the grounds maintenance on the Washington street property.  Ms. Baker explained that </w:t>
      </w:r>
      <w:r w:rsidR="00351379">
        <w:t xml:space="preserve">the property is currently not in possession of </w:t>
      </w:r>
      <w:r w:rsidR="00D91BAC">
        <w:t>the property and can therefore not send town employees to cut the grass.  She agreed to bring the matter up in discussion with the developers.</w:t>
      </w:r>
    </w:p>
    <w:p w:rsidR="00351379" w:rsidRDefault="00351379" w:rsidP="00AD371A">
      <w:pPr>
        <w:spacing w:after="0" w:line="240" w:lineRule="auto"/>
      </w:pPr>
    </w:p>
    <w:p w:rsidR="00351379" w:rsidRDefault="00351379" w:rsidP="00AD371A">
      <w:pPr>
        <w:spacing w:after="0" w:line="240" w:lineRule="auto"/>
      </w:pPr>
      <w:r>
        <w:t xml:space="preserve">Mr. </w:t>
      </w:r>
      <w:proofErr w:type="spellStart"/>
      <w:r>
        <w:t>Lindemann</w:t>
      </w:r>
      <w:proofErr w:type="spellEnd"/>
      <w:r>
        <w:t xml:space="preserve"> motioned to approve the request for $72,347.000 to be transferred to the property &amp; liability insurance fund.  Mr. Roberts seconded.  It was approved 5-0.</w:t>
      </w:r>
    </w:p>
    <w:p w:rsidR="00F8337F" w:rsidRDefault="00F8337F" w:rsidP="00AD371A">
      <w:pPr>
        <w:spacing w:after="0" w:line="240" w:lineRule="auto"/>
      </w:pPr>
    </w:p>
    <w:p w:rsidR="004B6020" w:rsidRDefault="007F59EA" w:rsidP="00AD371A">
      <w:pPr>
        <w:spacing w:after="0" w:line="240" w:lineRule="auto"/>
      </w:pPr>
      <w:r>
        <w:t xml:space="preserve">Mr. </w:t>
      </w:r>
      <w:r w:rsidR="00681A7D">
        <w:t>Preston asked if there was any progress made on the CoA transportation program.  Ms. Baker explained that they are making forward progress preparing the program t</w:t>
      </w:r>
      <w:r w:rsidR="006E044D">
        <w:t>o accept the increased needs that will be coming with the bus line’s termination.</w:t>
      </w:r>
      <w:r w:rsidR="00826E3A">
        <w:t xml:space="preserve">  </w:t>
      </w:r>
    </w:p>
    <w:p w:rsidR="00B65845" w:rsidRDefault="00B65845" w:rsidP="00AD371A">
      <w:pPr>
        <w:spacing w:after="0" w:line="240" w:lineRule="auto"/>
      </w:pPr>
    </w:p>
    <w:p w:rsidR="00A579F9" w:rsidRDefault="00B65845" w:rsidP="00AD371A">
      <w:pPr>
        <w:spacing w:after="0" w:line="240" w:lineRule="auto"/>
      </w:pPr>
      <w:r>
        <w:t xml:space="preserve">Mr. Heffernan asked if there was a non-town organization that takes high-need passengers to their appointments.  </w:t>
      </w:r>
      <w:r w:rsidR="00A579F9">
        <w:t xml:space="preserve"> Ms. Bak</w:t>
      </w:r>
      <w:r w:rsidR="005440D2">
        <w:t>er explained that a popular volunteer group has s</w:t>
      </w:r>
      <w:r w:rsidR="00AD5D94">
        <w:t>topped providing that service recently.</w:t>
      </w:r>
    </w:p>
    <w:p w:rsidR="009F713E" w:rsidRDefault="009F713E" w:rsidP="00AD371A">
      <w:pPr>
        <w:spacing w:after="0" w:line="240" w:lineRule="auto"/>
      </w:pPr>
    </w:p>
    <w:p w:rsidR="009F713E" w:rsidRDefault="009F713E" w:rsidP="00AD371A">
      <w:pPr>
        <w:spacing w:after="0" w:line="240" w:lineRule="auto"/>
      </w:pPr>
      <w:r>
        <w:t>Mr. Preston affirmed the importance of providing aid to senior, veteran, and disabled populations</w:t>
      </w:r>
      <w:r w:rsidR="009F355D">
        <w:t>.</w:t>
      </w:r>
    </w:p>
    <w:p w:rsidR="009F355D" w:rsidRDefault="009F355D" w:rsidP="00AD371A">
      <w:pPr>
        <w:spacing w:after="0" w:line="240" w:lineRule="auto"/>
      </w:pPr>
    </w:p>
    <w:p w:rsidR="00EF53EF" w:rsidRDefault="0076743B" w:rsidP="00AD371A">
      <w:pPr>
        <w:spacing w:after="0" w:line="240" w:lineRule="auto"/>
      </w:pPr>
      <w:r>
        <w:t xml:space="preserve">The committee discussed scheduling </w:t>
      </w:r>
      <w:r w:rsidR="00612F8F">
        <w:t>their future meetings.  Mr. Preston reminded the committee that there w</w:t>
      </w:r>
      <w:r w:rsidR="00F63625">
        <w:t>ould be upcoming appointments to the committee.</w:t>
      </w:r>
    </w:p>
    <w:p w:rsidR="00E63626" w:rsidRDefault="00E63626" w:rsidP="00AD371A">
      <w:pPr>
        <w:spacing w:after="0" w:line="240" w:lineRule="auto"/>
      </w:pPr>
    </w:p>
    <w:p w:rsidR="00E63626" w:rsidRDefault="00E63626" w:rsidP="00AD371A">
      <w:pPr>
        <w:spacing w:after="0" w:line="240" w:lineRule="auto"/>
      </w:pPr>
      <w:r>
        <w:t xml:space="preserve">Mr. Heffernan motioned to adjourn, Mr. </w:t>
      </w:r>
      <w:proofErr w:type="spellStart"/>
      <w:r>
        <w:t>Lindemann</w:t>
      </w:r>
      <w:proofErr w:type="spellEnd"/>
      <w:r>
        <w:t xml:space="preserve"> seconded.  It was voted 5-</w:t>
      </w:r>
      <w:proofErr w:type="gramStart"/>
      <w:r>
        <w:t>0,</w:t>
      </w:r>
      <w:proofErr w:type="gramEnd"/>
      <w:r>
        <w:t xml:space="preserve"> the meeting was adjourned at 7:02.</w:t>
      </w:r>
    </w:p>
    <w:p w:rsidR="006E044D" w:rsidRDefault="006E044D" w:rsidP="00AD371A">
      <w:pPr>
        <w:spacing w:after="0" w:line="240" w:lineRule="auto"/>
      </w:pPr>
    </w:p>
    <w:p w:rsidR="009157C9" w:rsidRDefault="009157C9" w:rsidP="00AD371A">
      <w:pPr>
        <w:spacing w:after="0" w:line="240" w:lineRule="auto"/>
      </w:pPr>
    </w:p>
    <w:p w:rsidR="00CE1488" w:rsidRDefault="00CE1488" w:rsidP="00AD371A">
      <w:pPr>
        <w:spacing w:after="0" w:line="240" w:lineRule="auto"/>
      </w:pPr>
    </w:p>
    <w:p w:rsidR="00CE1488" w:rsidRDefault="00CE1488" w:rsidP="00AD371A">
      <w:pPr>
        <w:spacing w:after="0" w:line="240" w:lineRule="auto"/>
      </w:pPr>
    </w:p>
    <w:sectPr w:rsidR="00CE1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921" w:rsidRDefault="00476921" w:rsidP="00476921">
      <w:pPr>
        <w:spacing w:after="0" w:line="240" w:lineRule="auto"/>
      </w:pPr>
      <w:r>
        <w:separator/>
      </w:r>
    </w:p>
  </w:endnote>
  <w:endnote w:type="continuationSeparator" w:id="0">
    <w:p w:rsidR="00476921" w:rsidRDefault="00476921" w:rsidP="00476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921" w:rsidRDefault="00476921" w:rsidP="00476921">
      <w:pPr>
        <w:spacing w:after="0" w:line="240" w:lineRule="auto"/>
      </w:pPr>
      <w:r>
        <w:separator/>
      </w:r>
    </w:p>
  </w:footnote>
  <w:footnote w:type="continuationSeparator" w:id="0">
    <w:p w:rsidR="00476921" w:rsidRDefault="00476921" w:rsidP="00476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55E"/>
    <w:rsid w:val="00076666"/>
    <w:rsid w:val="000A3BF5"/>
    <w:rsid w:val="000C1E15"/>
    <w:rsid w:val="001072EA"/>
    <w:rsid w:val="0019200E"/>
    <w:rsid w:val="001F7208"/>
    <w:rsid w:val="00351379"/>
    <w:rsid w:val="00377097"/>
    <w:rsid w:val="003E6BDA"/>
    <w:rsid w:val="004239B4"/>
    <w:rsid w:val="00476921"/>
    <w:rsid w:val="0048355E"/>
    <w:rsid w:val="004B6020"/>
    <w:rsid w:val="005440D2"/>
    <w:rsid w:val="00582D0D"/>
    <w:rsid w:val="0058675A"/>
    <w:rsid w:val="005B2643"/>
    <w:rsid w:val="00612F8F"/>
    <w:rsid w:val="00681A7D"/>
    <w:rsid w:val="0068691B"/>
    <w:rsid w:val="006B0BB5"/>
    <w:rsid w:val="006E044D"/>
    <w:rsid w:val="0076743B"/>
    <w:rsid w:val="007D4B92"/>
    <w:rsid w:val="007F59EA"/>
    <w:rsid w:val="00826E3A"/>
    <w:rsid w:val="00863123"/>
    <w:rsid w:val="008635A4"/>
    <w:rsid w:val="00895A63"/>
    <w:rsid w:val="009157C9"/>
    <w:rsid w:val="009246AB"/>
    <w:rsid w:val="00941D88"/>
    <w:rsid w:val="009A3401"/>
    <w:rsid w:val="009F355D"/>
    <w:rsid w:val="009F713E"/>
    <w:rsid w:val="00A579F9"/>
    <w:rsid w:val="00AC6155"/>
    <w:rsid w:val="00AD371A"/>
    <w:rsid w:val="00AD5D94"/>
    <w:rsid w:val="00B07602"/>
    <w:rsid w:val="00B65845"/>
    <w:rsid w:val="00B8276A"/>
    <w:rsid w:val="00B955DF"/>
    <w:rsid w:val="00C1174C"/>
    <w:rsid w:val="00C315D2"/>
    <w:rsid w:val="00C857B3"/>
    <w:rsid w:val="00C911BB"/>
    <w:rsid w:val="00CE1488"/>
    <w:rsid w:val="00D91BAC"/>
    <w:rsid w:val="00E23D5E"/>
    <w:rsid w:val="00E63626"/>
    <w:rsid w:val="00EF53EF"/>
    <w:rsid w:val="00F63625"/>
    <w:rsid w:val="00F8337F"/>
    <w:rsid w:val="00F9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921"/>
  </w:style>
  <w:style w:type="paragraph" w:styleId="Footer">
    <w:name w:val="footer"/>
    <w:basedOn w:val="Normal"/>
    <w:link w:val="FooterChar"/>
    <w:uiPriority w:val="99"/>
    <w:unhideWhenUsed/>
    <w:rsid w:val="00476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921"/>
  </w:style>
  <w:style w:type="paragraph" w:styleId="BalloonText">
    <w:name w:val="Balloon Text"/>
    <w:basedOn w:val="Normal"/>
    <w:link w:val="BalloonTextChar"/>
    <w:uiPriority w:val="99"/>
    <w:semiHidden/>
    <w:unhideWhenUsed/>
    <w:rsid w:val="0047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921"/>
  </w:style>
  <w:style w:type="paragraph" w:styleId="Footer">
    <w:name w:val="footer"/>
    <w:basedOn w:val="Normal"/>
    <w:link w:val="FooterChar"/>
    <w:uiPriority w:val="99"/>
    <w:unhideWhenUsed/>
    <w:rsid w:val="00476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921"/>
  </w:style>
  <w:style w:type="paragraph" w:styleId="BalloonText">
    <w:name w:val="Balloon Text"/>
    <w:basedOn w:val="Normal"/>
    <w:link w:val="BalloonTextChar"/>
    <w:uiPriority w:val="99"/>
    <w:semiHidden/>
    <w:unhideWhenUsed/>
    <w:rsid w:val="0047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325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Liguori</dc:creator>
  <cp:lastModifiedBy>Matthew Liguori</cp:lastModifiedBy>
  <cp:revision>62</cp:revision>
  <dcterms:created xsi:type="dcterms:W3CDTF">2019-07-09T22:20:00Z</dcterms:created>
  <dcterms:modified xsi:type="dcterms:W3CDTF">2021-01-12T01:21:00Z</dcterms:modified>
</cp:coreProperties>
</file>