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63341114" w:rsidR="008C65D2" w:rsidRPr="00EA68DB" w:rsidRDefault="008C65D2" w:rsidP="009C097B">
            <w:r w:rsidRPr="00EA68DB">
              <w:t>Thursday</w:t>
            </w:r>
            <w:r w:rsidR="0065175D">
              <w:t xml:space="preserve"> </w:t>
            </w:r>
            <w:r w:rsidR="00C704B9">
              <w:t xml:space="preserve">December </w:t>
            </w:r>
            <w:r w:rsidR="00E7164E">
              <w:t>19</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946B0F6" w:rsidR="008C65D2" w:rsidRPr="004861A8" w:rsidRDefault="00C704B9" w:rsidP="00AD25A0">
            <w:r>
              <w:t xml:space="preserve">December </w:t>
            </w:r>
            <w:r w:rsidR="00E7164E">
              <w:t>17</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60A69AE7"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E7164E">
        <w:rPr>
          <w:rFonts w:ascii="Times New Roman" w:hAnsi="Times New Roman"/>
          <w:b/>
          <w:sz w:val="20"/>
        </w:rPr>
        <w:t>January 9, 2020</w:t>
      </w:r>
    </w:p>
    <w:p w14:paraId="1E3A8932" w14:textId="67DD82B0" w:rsidR="0050783E" w:rsidRPr="00E7164E" w:rsidRDefault="00FD6777" w:rsidP="00E7164E">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7CBFA7DB" w14:textId="04FA8974" w:rsidR="00B15BF4" w:rsidRPr="00B15BF4" w:rsidRDefault="0050783E" w:rsidP="00B15BF4">
      <w:pPr>
        <w:pStyle w:val="ListParagraph"/>
        <w:numPr>
          <w:ilvl w:val="1"/>
          <w:numId w:val="1"/>
        </w:numPr>
        <w:tabs>
          <w:tab w:val="left" w:pos="720"/>
          <w:tab w:val="left" w:pos="810"/>
        </w:tabs>
        <w:spacing w:after="40"/>
        <w:ind w:left="792"/>
        <w:rPr>
          <w:rFonts w:ascii="Times New Roman" w:hAnsi="Times New Roman"/>
          <w:b/>
          <w:sz w:val="20"/>
        </w:rPr>
      </w:pPr>
      <w:r w:rsidRPr="003B7CA7">
        <w:rPr>
          <w:rFonts w:ascii="Times New Roman" w:hAnsi="Times New Roman"/>
          <w:b/>
          <w:bCs/>
          <w:sz w:val="20"/>
          <w:u w:val="single"/>
        </w:rPr>
        <w:t>35 Roosevelt Road, Kevin Costello, Applicant – Jim DeCelle, DeCelle-Burke-Salas, Representative</w:t>
      </w:r>
      <w:r w:rsidRPr="003B7CA7">
        <w:rPr>
          <w:rFonts w:ascii="Times New Roman" w:hAnsi="Times New Roman"/>
          <w:sz w:val="20"/>
        </w:rPr>
        <w:t xml:space="preserve"> – Notice of Intent and Major Stormwater Management Permit for a new </w:t>
      </w:r>
      <w:proofErr w:type="gramStart"/>
      <w:r w:rsidRPr="003B7CA7">
        <w:rPr>
          <w:rFonts w:ascii="Times New Roman" w:hAnsi="Times New Roman"/>
          <w:sz w:val="20"/>
        </w:rPr>
        <w:t>single family</w:t>
      </w:r>
      <w:proofErr w:type="gramEnd"/>
      <w:r w:rsidRPr="003B7CA7">
        <w:rPr>
          <w:rFonts w:ascii="Times New Roman" w:hAnsi="Times New Roman"/>
          <w:sz w:val="20"/>
        </w:rPr>
        <w:t xml:space="preserve"> dwelling (DEP #141-0559, MSMP 2019-13)</w:t>
      </w:r>
      <w:r w:rsidR="00734000">
        <w:rPr>
          <w:rFonts w:ascii="Times New Roman" w:hAnsi="Times New Roman"/>
          <w:sz w:val="20"/>
        </w:rPr>
        <w:t>.</w:t>
      </w:r>
      <w:r w:rsidR="00B15BF4" w:rsidRPr="00B15BF4">
        <w:rPr>
          <w:rFonts w:ascii="Times New Roman" w:hAnsi="Times New Roman"/>
          <w:b/>
          <w:bCs/>
          <w:sz w:val="20"/>
          <w:u w:val="single"/>
        </w:rPr>
        <w:t xml:space="preserve"> </w:t>
      </w:r>
    </w:p>
    <w:p w14:paraId="6361108F" w14:textId="77777777" w:rsidR="00B15BF4" w:rsidRPr="00B15BF4" w:rsidRDefault="00B15BF4" w:rsidP="0086194E">
      <w:pPr>
        <w:pStyle w:val="ListParagraph"/>
        <w:numPr>
          <w:ilvl w:val="1"/>
          <w:numId w:val="1"/>
        </w:numPr>
        <w:tabs>
          <w:tab w:val="left" w:pos="720"/>
          <w:tab w:val="left" w:pos="810"/>
        </w:tabs>
        <w:spacing w:after="40"/>
        <w:ind w:left="792"/>
        <w:rPr>
          <w:rFonts w:ascii="Times New Roman" w:hAnsi="Times New Roman"/>
          <w:b/>
          <w:sz w:val="12"/>
          <w:szCs w:val="12"/>
        </w:rPr>
      </w:pPr>
      <w:r w:rsidRPr="00A50ED0">
        <w:rPr>
          <w:rFonts w:ascii="Times New Roman" w:hAnsi="Times New Roman"/>
          <w:b/>
          <w:bCs/>
          <w:sz w:val="20"/>
          <w:u w:val="single"/>
        </w:rPr>
        <w:t xml:space="preserve">43 Hillsdale Road, Carlos </w:t>
      </w:r>
      <w:proofErr w:type="spellStart"/>
      <w:r w:rsidRPr="00A50ED0">
        <w:rPr>
          <w:rFonts w:ascii="Times New Roman" w:hAnsi="Times New Roman"/>
          <w:b/>
          <w:bCs/>
          <w:sz w:val="20"/>
          <w:u w:val="single"/>
        </w:rPr>
        <w:t>Fer</w:t>
      </w:r>
      <w:r>
        <w:rPr>
          <w:rFonts w:ascii="Times New Roman" w:hAnsi="Times New Roman"/>
          <w:b/>
          <w:bCs/>
          <w:sz w:val="20"/>
          <w:u w:val="single"/>
        </w:rPr>
        <w:t>eir</w:t>
      </w:r>
      <w:r w:rsidRPr="00A50ED0">
        <w:rPr>
          <w:rFonts w:ascii="Times New Roman" w:hAnsi="Times New Roman"/>
          <w:b/>
          <w:bCs/>
          <w:sz w:val="20"/>
          <w:u w:val="single"/>
        </w:rPr>
        <w:t>ra</w:t>
      </w:r>
      <w:proofErr w:type="spellEnd"/>
      <w:r w:rsidRPr="00A50ED0">
        <w:rPr>
          <w:rFonts w:ascii="Times New Roman" w:hAnsi="Times New Roman"/>
          <w:b/>
          <w:bCs/>
          <w:sz w:val="20"/>
          <w:u w:val="single"/>
        </w:rPr>
        <w:t>, Applicant</w:t>
      </w:r>
      <w:r>
        <w:rPr>
          <w:rFonts w:ascii="Times New Roman" w:hAnsi="Times New Roman"/>
          <w:sz w:val="20"/>
        </w:rPr>
        <w:t xml:space="preserve"> –Stormwater Management Permit Application for the demolition of an existing SFD and construction of a new one (MSMP 2019-18).</w:t>
      </w:r>
      <w:r w:rsidRPr="00B15BF4">
        <w:rPr>
          <w:rFonts w:ascii="Times New Roman" w:hAnsi="Times New Roman"/>
          <w:b/>
          <w:bCs/>
          <w:sz w:val="20"/>
          <w:u w:val="single"/>
        </w:rPr>
        <w:t xml:space="preserve"> </w:t>
      </w:r>
    </w:p>
    <w:p w14:paraId="7851B158" w14:textId="09A6E9B9" w:rsidR="003B7CA7" w:rsidRPr="00072390" w:rsidRDefault="00B15BF4" w:rsidP="0086194E">
      <w:pPr>
        <w:pStyle w:val="ListParagraph"/>
        <w:numPr>
          <w:ilvl w:val="1"/>
          <w:numId w:val="1"/>
        </w:numPr>
        <w:tabs>
          <w:tab w:val="left" w:pos="720"/>
          <w:tab w:val="left" w:pos="810"/>
        </w:tabs>
        <w:spacing w:after="40"/>
        <w:ind w:left="792"/>
        <w:rPr>
          <w:rFonts w:ascii="Times New Roman" w:hAnsi="Times New Roman"/>
          <w:b/>
          <w:sz w:val="12"/>
          <w:szCs w:val="12"/>
        </w:rPr>
      </w:pP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proofErr w:type="gramStart"/>
      <w:r w:rsidRPr="00956740">
        <w:rPr>
          <w:rFonts w:ascii="Times New Roman" w:hAnsi="Times New Roman"/>
          <w:sz w:val="20"/>
        </w:rPr>
        <w:t>single family</w:t>
      </w:r>
      <w:proofErr w:type="gramEnd"/>
      <w:r w:rsidRPr="00956740">
        <w:rPr>
          <w:rFonts w:ascii="Times New Roman" w:hAnsi="Times New Roman"/>
          <w:sz w:val="20"/>
        </w:rPr>
        <w:t xml:space="preserve"> dwelling (DEP #141-0560, MSMP 2019-12</w:t>
      </w:r>
      <w:r>
        <w:rPr>
          <w:rFonts w:ascii="Times New Roman" w:hAnsi="Times New Roman"/>
          <w:sz w:val="20"/>
        </w:rPr>
        <w:t>)</w:t>
      </w:r>
    </w:p>
    <w:p w14:paraId="3B640397" w14:textId="77777777" w:rsidR="00072390" w:rsidRPr="00E7164E" w:rsidRDefault="00072390" w:rsidP="00072390">
      <w:pPr>
        <w:pStyle w:val="ListParagraph"/>
        <w:tabs>
          <w:tab w:val="left" w:pos="720"/>
          <w:tab w:val="left" w:pos="810"/>
        </w:tabs>
        <w:spacing w:after="40"/>
        <w:ind w:left="450"/>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3A8F88F2" w14:textId="77777777" w:rsidR="00E7164E" w:rsidRPr="00C704B9" w:rsidRDefault="00C11F48" w:rsidP="00E7164E">
      <w:pPr>
        <w:pStyle w:val="ListParagraph"/>
        <w:numPr>
          <w:ilvl w:val="1"/>
          <w:numId w:val="1"/>
        </w:numPr>
        <w:tabs>
          <w:tab w:val="left" w:pos="720"/>
          <w:tab w:val="left" w:pos="810"/>
        </w:tabs>
        <w:spacing w:after="40"/>
        <w:ind w:left="792"/>
        <w:rPr>
          <w:rFonts w:ascii="Times New Roman" w:hAnsi="Times New Roman"/>
          <w:b/>
          <w:sz w:val="12"/>
          <w:szCs w:val="12"/>
        </w:rPr>
      </w:pPr>
      <w:r w:rsidRPr="00956740">
        <w:rPr>
          <w:rFonts w:ascii="Times New Roman" w:hAnsi="Times New Roman"/>
          <w:sz w:val="20"/>
        </w:rPr>
        <w:t>7:</w:t>
      </w:r>
      <w:r w:rsidR="007D7CA2" w:rsidRPr="00956740">
        <w:rPr>
          <w:rFonts w:ascii="Times New Roman" w:hAnsi="Times New Roman"/>
          <w:sz w:val="20"/>
        </w:rPr>
        <w:t>0</w:t>
      </w:r>
      <w:r w:rsidRPr="00956740">
        <w:rPr>
          <w:rFonts w:ascii="Times New Roman" w:hAnsi="Times New Roman"/>
          <w:sz w:val="20"/>
        </w:rPr>
        <w:t xml:space="preserve">0 PM </w:t>
      </w:r>
      <w:r w:rsidR="00C704B9">
        <w:rPr>
          <w:rFonts w:ascii="Times New Roman" w:hAnsi="Times New Roman"/>
          <w:sz w:val="20"/>
        </w:rPr>
        <w:t xml:space="preserve">- </w:t>
      </w:r>
      <w:r w:rsidR="00E7164E" w:rsidRPr="003B7CA7">
        <w:rPr>
          <w:rFonts w:ascii="Times New Roman" w:hAnsi="Times New Roman"/>
          <w:b/>
          <w:bCs/>
          <w:sz w:val="20"/>
          <w:u w:val="single"/>
        </w:rPr>
        <w:t>8 Industrial Way, Hurley Wire and Cable, Applicant – Joe Murphy, Representative</w:t>
      </w:r>
      <w:r w:rsidR="00E7164E" w:rsidRPr="003B7CA7">
        <w:rPr>
          <w:rFonts w:ascii="Times New Roman" w:hAnsi="Times New Roman"/>
          <w:sz w:val="20"/>
        </w:rPr>
        <w:t xml:space="preserve"> – Major Stormwater Management Permit for the demolition of existing wooden addition and replacement with new steel structure with loading dock and acc</w:t>
      </w:r>
      <w:bookmarkStart w:id="0" w:name="_GoBack"/>
      <w:bookmarkEnd w:id="0"/>
      <w:r w:rsidR="00E7164E" w:rsidRPr="003B7CA7">
        <w:rPr>
          <w:rFonts w:ascii="Times New Roman" w:hAnsi="Times New Roman"/>
          <w:sz w:val="20"/>
        </w:rPr>
        <w:t>ess ramp (MSMP 2019-14).</w:t>
      </w:r>
      <w:r w:rsidR="00E7164E" w:rsidRPr="00C704B9">
        <w:rPr>
          <w:rFonts w:ascii="Times New Roman" w:hAnsi="Times New Roman"/>
          <w:b/>
          <w:bCs/>
          <w:sz w:val="20"/>
          <w:u w:val="single"/>
        </w:rPr>
        <w:t xml:space="preserve"> </w:t>
      </w:r>
    </w:p>
    <w:p w14:paraId="3F03D125" w14:textId="0D9FA228" w:rsidR="00E7164E" w:rsidRPr="00D0110F" w:rsidRDefault="00E7164E" w:rsidP="00E7164E">
      <w:pPr>
        <w:pStyle w:val="ListParagraph"/>
        <w:numPr>
          <w:ilvl w:val="1"/>
          <w:numId w:val="1"/>
        </w:numPr>
        <w:tabs>
          <w:tab w:val="left" w:pos="360"/>
          <w:tab w:val="left" w:pos="810"/>
          <w:tab w:val="left" w:pos="900"/>
        </w:tabs>
        <w:spacing w:after="40"/>
        <w:ind w:left="810"/>
        <w:rPr>
          <w:rFonts w:ascii="Times New Roman" w:hAnsi="Times New Roman"/>
          <w:sz w:val="20"/>
        </w:rPr>
      </w:pPr>
      <w:r w:rsidRPr="00956740">
        <w:rPr>
          <w:rFonts w:ascii="Times New Roman" w:hAnsi="Times New Roman"/>
          <w:sz w:val="20"/>
        </w:rPr>
        <w:t>7:</w:t>
      </w:r>
      <w:r>
        <w:rPr>
          <w:rFonts w:ascii="Times New Roman" w:hAnsi="Times New Roman"/>
          <w:sz w:val="20"/>
        </w:rPr>
        <w:t>10</w:t>
      </w:r>
      <w:r w:rsidRPr="00956740">
        <w:rPr>
          <w:rFonts w:ascii="Times New Roman" w:hAnsi="Times New Roman"/>
          <w:sz w:val="20"/>
        </w:rPr>
        <w:t xml:space="preserve"> PM </w:t>
      </w:r>
      <w:r>
        <w:rPr>
          <w:rFonts w:ascii="Times New Roman" w:hAnsi="Times New Roman"/>
          <w:sz w:val="20"/>
        </w:rPr>
        <w:t xml:space="preserve">- </w:t>
      </w: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62B309D6" w14:textId="3730802F" w:rsidR="00882152" w:rsidRDefault="00E7164E" w:rsidP="00B15BF4">
      <w:pPr>
        <w:tabs>
          <w:tab w:val="left" w:pos="360"/>
          <w:tab w:val="left" w:pos="810"/>
        </w:tabs>
        <w:spacing w:after="40"/>
        <w:ind w:left="810" w:hanging="450"/>
        <w:rPr>
          <w:rFonts w:ascii="Times New Roman" w:hAnsi="Times New Roman"/>
          <w:sz w:val="20"/>
        </w:rPr>
      </w:pPr>
      <w:r w:rsidRPr="00E7164E">
        <w:rPr>
          <w:rFonts w:ascii="Times New Roman" w:hAnsi="Times New Roman"/>
          <w:b/>
          <w:sz w:val="20"/>
        </w:rPr>
        <w:tab/>
      </w: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r w:rsidR="00C704B9" w:rsidRPr="00FF571A">
        <w:rPr>
          <w:rFonts w:ascii="Times New Roman" w:hAnsi="Times New Roman"/>
          <w:b/>
          <w:bCs/>
          <w:sz w:val="20"/>
          <w:u w:val="single"/>
        </w:rPr>
        <w:t xml:space="preserve"> </w:t>
      </w:r>
    </w:p>
    <w:p w14:paraId="4714DABB" w14:textId="53C7ED8D" w:rsidR="00147642" w:rsidRDefault="00147642" w:rsidP="00147642">
      <w:pPr>
        <w:tabs>
          <w:tab w:val="left" w:pos="360"/>
          <w:tab w:val="left" w:pos="810"/>
        </w:tabs>
        <w:spacing w:after="40"/>
        <w:ind w:left="810" w:hanging="450"/>
        <w:rPr>
          <w:rFonts w:ascii="Times New Roman" w:hAnsi="Times New Roman"/>
          <w:sz w:val="20"/>
        </w:rPr>
      </w:pPr>
      <w:r>
        <w:rPr>
          <w:rFonts w:ascii="Times New Roman" w:hAnsi="Times New Roman"/>
          <w:sz w:val="20"/>
        </w:rPr>
        <w:t>2.5</w:t>
      </w:r>
      <w:r>
        <w:rPr>
          <w:rFonts w:ascii="Times New Roman" w:hAnsi="Times New Roman"/>
          <w:sz w:val="20"/>
        </w:rPr>
        <w:tab/>
        <w:t>7:</w:t>
      </w:r>
      <w:r w:rsidR="00B15BF4">
        <w:rPr>
          <w:rFonts w:ascii="Times New Roman" w:hAnsi="Times New Roman"/>
          <w:sz w:val="20"/>
        </w:rPr>
        <w:t>2</w:t>
      </w:r>
      <w:r w:rsidR="00655246">
        <w:rPr>
          <w:rFonts w:ascii="Times New Roman" w:hAnsi="Times New Roman"/>
          <w:sz w:val="20"/>
        </w:rPr>
        <w:t>0</w:t>
      </w:r>
      <w:r>
        <w:rPr>
          <w:rFonts w:ascii="Times New Roman" w:hAnsi="Times New Roman"/>
          <w:sz w:val="20"/>
        </w:rPr>
        <w:t xml:space="preserve"> PM – </w:t>
      </w:r>
      <w:r w:rsidRPr="00147642">
        <w:rPr>
          <w:rFonts w:ascii="Times New Roman" w:hAnsi="Times New Roman"/>
          <w:b/>
          <w:bCs/>
          <w:sz w:val="20"/>
          <w:u w:val="single"/>
        </w:rPr>
        <w:t>26 Bryant Street, Town of Dedham, Applicant, Jonathan Hedlund, Nitsch Engineering, Representative</w:t>
      </w:r>
      <w:r>
        <w:rPr>
          <w:rFonts w:ascii="Times New Roman" w:hAnsi="Times New Roman"/>
          <w:sz w:val="20"/>
        </w:rPr>
        <w:t xml:space="preserve"> – Demolition of existing Town Hall and fire station and the construction of a new public safety building (MSMP2018-08).</w:t>
      </w:r>
    </w:p>
    <w:p w14:paraId="28240096" w14:textId="083731B8" w:rsidR="00882152" w:rsidRDefault="00882152" w:rsidP="00C704B9">
      <w:pPr>
        <w:tabs>
          <w:tab w:val="left" w:pos="360"/>
          <w:tab w:val="left" w:pos="810"/>
        </w:tabs>
        <w:spacing w:after="40"/>
        <w:ind w:left="810" w:hanging="450"/>
        <w:rPr>
          <w:rFonts w:ascii="Times New Roman" w:hAnsi="Times New Roman"/>
          <w:sz w:val="20"/>
        </w:rPr>
      </w:pPr>
    </w:p>
    <w:p w14:paraId="6BFFB4CA" w14:textId="39E99F9E" w:rsidR="00B36785" w:rsidRPr="00956740" w:rsidRDefault="004F23EB" w:rsidP="004F23EB">
      <w:pPr>
        <w:tabs>
          <w:tab w:val="left" w:pos="360"/>
          <w:tab w:val="left" w:pos="810"/>
        </w:tabs>
        <w:spacing w:after="40"/>
        <w:ind w:left="450" w:hanging="360"/>
        <w:rPr>
          <w:rFonts w:ascii="Times New Roman" w:hAnsi="Times New Roman"/>
          <w:b/>
          <w:sz w:val="20"/>
        </w:rPr>
      </w:pPr>
      <w:r>
        <w:rPr>
          <w:rFonts w:ascii="Times New Roman" w:hAnsi="Times New Roman"/>
          <w:sz w:val="20"/>
        </w:rPr>
        <w:t>3.</w:t>
      </w:r>
      <w:r w:rsidR="0080404C" w:rsidRPr="00956740">
        <w:rPr>
          <w:rFonts w:ascii="Times New Roman" w:hAnsi="Times New Roman"/>
          <w:sz w:val="20"/>
        </w:rPr>
        <w:tab/>
      </w:r>
      <w:r w:rsidR="00C704B9" w:rsidRPr="00956740">
        <w:rPr>
          <w:rFonts w:ascii="Times New Roman" w:hAnsi="Times New Roman"/>
          <w:b/>
          <w:sz w:val="20"/>
        </w:rPr>
        <w:t xml:space="preserve"> </w:t>
      </w:r>
      <w:r w:rsidR="00B36785" w:rsidRPr="00956740">
        <w:rPr>
          <w:rFonts w:ascii="Times New Roman" w:hAnsi="Times New Roman"/>
          <w:b/>
          <w:sz w:val="20"/>
        </w:rPr>
        <w:t>New Applications</w:t>
      </w:r>
    </w:p>
    <w:p w14:paraId="1609841F" w14:textId="0B2A6B04" w:rsidR="007D7CA2" w:rsidRDefault="00E45863" w:rsidP="00F417C1">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3.1</w:t>
      </w:r>
      <w:bookmarkStart w:id="1" w:name="_Hlk16583632"/>
      <w:r w:rsidR="00997A6B" w:rsidRPr="00956740">
        <w:rPr>
          <w:rFonts w:ascii="Times New Roman" w:hAnsi="Times New Roman"/>
          <w:sz w:val="20"/>
        </w:rPr>
        <w:tab/>
      </w:r>
      <w:bookmarkStart w:id="2" w:name="_Hlk21443365"/>
      <w:bookmarkStart w:id="3" w:name="_Hlk17876550"/>
      <w:r w:rsidR="00B15BF4">
        <w:rPr>
          <w:rFonts w:ascii="Times New Roman" w:hAnsi="Times New Roman"/>
          <w:sz w:val="20"/>
        </w:rPr>
        <w:t>7:</w:t>
      </w:r>
      <w:r w:rsidR="00655246">
        <w:rPr>
          <w:rFonts w:ascii="Times New Roman" w:hAnsi="Times New Roman"/>
          <w:sz w:val="20"/>
        </w:rPr>
        <w:t>30</w:t>
      </w:r>
      <w:r w:rsidR="00C97204" w:rsidRPr="00956740">
        <w:rPr>
          <w:rFonts w:ascii="Times New Roman" w:hAnsi="Times New Roman"/>
          <w:sz w:val="20"/>
        </w:rPr>
        <w:t xml:space="preserve">PM – </w:t>
      </w:r>
      <w:bookmarkEnd w:id="2"/>
      <w:r w:rsidR="00E7164E">
        <w:rPr>
          <w:rFonts w:ascii="Times New Roman" w:hAnsi="Times New Roman"/>
          <w:b/>
          <w:bCs/>
          <w:sz w:val="20"/>
          <w:u w:val="single"/>
        </w:rPr>
        <w:t xml:space="preserve">7 Bussey Street, Barry </w:t>
      </w:r>
      <w:proofErr w:type="spellStart"/>
      <w:r w:rsidR="00E7164E">
        <w:rPr>
          <w:rFonts w:ascii="Times New Roman" w:hAnsi="Times New Roman"/>
          <w:b/>
          <w:bCs/>
          <w:sz w:val="20"/>
          <w:u w:val="single"/>
        </w:rPr>
        <w:t>Noone</w:t>
      </w:r>
      <w:proofErr w:type="spellEnd"/>
      <w:r w:rsidR="00E7164E">
        <w:rPr>
          <w:rFonts w:ascii="Times New Roman" w:hAnsi="Times New Roman"/>
          <w:b/>
          <w:bCs/>
          <w:sz w:val="20"/>
          <w:u w:val="single"/>
        </w:rPr>
        <w:t xml:space="preserve">, </w:t>
      </w:r>
      <w:proofErr w:type="spellStart"/>
      <w:r w:rsidR="00E7164E">
        <w:rPr>
          <w:rFonts w:ascii="Times New Roman" w:hAnsi="Times New Roman"/>
          <w:b/>
          <w:bCs/>
          <w:sz w:val="20"/>
          <w:u w:val="single"/>
        </w:rPr>
        <w:t>Appplicant</w:t>
      </w:r>
      <w:proofErr w:type="spellEnd"/>
      <w:r w:rsidR="00A50ED0">
        <w:rPr>
          <w:rFonts w:ascii="Times New Roman" w:hAnsi="Times New Roman"/>
          <w:sz w:val="20"/>
        </w:rPr>
        <w:t xml:space="preserve"> – </w:t>
      </w:r>
      <w:r w:rsidR="009B7185">
        <w:rPr>
          <w:rFonts w:ascii="Times New Roman" w:hAnsi="Times New Roman"/>
          <w:sz w:val="20"/>
        </w:rPr>
        <w:t xml:space="preserve">Demolition of an existing </w:t>
      </w:r>
      <w:proofErr w:type="gramStart"/>
      <w:r w:rsidR="009B7185">
        <w:rPr>
          <w:rFonts w:ascii="Times New Roman" w:hAnsi="Times New Roman"/>
          <w:sz w:val="20"/>
        </w:rPr>
        <w:t>single family</w:t>
      </w:r>
      <w:proofErr w:type="gramEnd"/>
      <w:r w:rsidR="009B7185">
        <w:rPr>
          <w:rFonts w:ascii="Times New Roman" w:hAnsi="Times New Roman"/>
          <w:sz w:val="20"/>
        </w:rPr>
        <w:t xml:space="preserve"> dwelling and construction of a new single family dwelling </w:t>
      </w:r>
      <w:r w:rsidR="00A50ED0">
        <w:rPr>
          <w:rFonts w:ascii="Times New Roman" w:hAnsi="Times New Roman"/>
          <w:sz w:val="20"/>
        </w:rPr>
        <w:t xml:space="preserve"> (MSMP 2019-1</w:t>
      </w:r>
      <w:r w:rsidR="00072390">
        <w:rPr>
          <w:rFonts w:ascii="Times New Roman" w:hAnsi="Times New Roman"/>
          <w:sz w:val="20"/>
        </w:rPr>
        <w:t>9</w:t>
      </w:r>
      <w:r w:rsidR="00A50ED0">
        <w:rPr>
          <w:rFonts w:ascii="Times New Roman" w:hAnsi="Times New Roman"/>
          <w:sz w:val="20"/>
        </w:rPr>
        <w:t>)</w:t>
      </w:r>
      <w:r w:rsidR="009B7185">
        <w:rPr>
          <w:rFonts w:ascii="Times New Roman" w:hAnsi="Times New Roman"/>
          <w:sz w:val="20"/>
        </w:rPr>
        <w:t>.</w:t>
      </w:r>
    </w:p>
    <w:p w14:paraId="6071BE0E" w14:textId="77777777" w:rsidR="001F79CE" w:rsidRDefault="001F79CE" w:rsidP="00F417C1">
      <w:pPr>
        <w:tabs>
          <w:tab w:val="left" w:pos="360"/>
          <w:tab w:val="left" w:pos="810"/>
        </w:tabs>
        <w:spacing w:after="40"/>
        <w:ind w:left="810" w:hanging="450"/>
        <w:rPr>
          <w:rFonts w:ascii="Times New Roman" w:hAnsi="Times New Roman"/>
          <w:sz w:val="20"/>
        </w:rPr>
      </w:pPr>
    </w:p>
    <w:bookmarkEnd w:id="3"/>
    <w:bookmarkEnd w:id="1"/>
    <w:p w14:paraId="10A5BC3D" w14:textId="2BC4E52A" w:rsidR="00E44785" w:rsidRPr="006C485B" w:rsidRDefault="00E7761C" w:rsidP="006C485B">
      <w:pPr>
        <w:spacing w:after="40"/>
        <w:ind w:left="90" w:hanging="360"/>
        <w:outlineLvl w:val="0"/>
        <w:rPr>
          <w:i/>
          <w:iC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63ED6B93" w14:textId="0FCEB0F6" w:rsidR="004C1635" w:rsidRDefault="004C1635" w:rsidP="00B657DA">
      <w:pPr>
        <w:pStyle w:val="NormalWeb"/>
        <w:numPr>
          <w:ilvl w:val="0"/>
          <w:numId w:val="3"/>
        </w:numPr>
        <w:tabs>
          <w:tab w:val="left" w:pos="360"/>
        </w:tabs>
        <w:spacing w:before="0" w:beforeAutospacing="0" w:after="40" w:afterAutospacing="0"/>
        <w:ind w:left="360" w:firstLine="0"/>
        <w:rPr>
          <w:b/>
          <w:sz w:val="20"/>
          <w:szCs w:val="20"/>
          <w:u w:val="single"/>
        </w:rPr>
      </w:pPr>
      <w:r w:rsidRPr="00302CB9">
        <w:rPr>
          <w:b/>
          <w:sz w:val="20"/>
          <w:szCs w:val="20"/>
          <w:u w:val="single"/>
        </w:rPr>
        <w:t>Agents Report</w:t>
      </w:r>
    </w:p>
    <w:p w14:paraId="21408088" w14:textId="09A72AE7" w:rsidR="006A0A1D" w:rsidRPr="00B15BF4" w:rsidRDefault="00FE7BC6" w:rsidP="00B15BF4">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072390">
        <w:rPr>
          <w:bCs/>
          <w:sz w:val="20"/>
          <w:szCs w:val="20"/>
        </w:rPr>
        <w:t>–</w:t>
      </w:r>
      <w:r w:rsidR="00D532BA">
        <w:rPr>
          <w:bCs/>
          <w:sz w:val="20"/>
          <w:szCs w:val="20"/>
        </w:rPr>
        <w:t xml:space="preserve"> </w:t>
      </w:r>
      <w:r w:rsidR="00072390">
        <w:rPr>
          <w:bCs/>
          <w:sz w:val="20"/>
          <w:szCs w:val="20"/>
        </w:rPr>
        <w:t>12/5/1</w:t>
      </w:r>
    </w:p>
    <w:sectPr w:rsidR="006A0A1D" w:rsidRPr="00B15BF4"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117E6BB7"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87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47642"/>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75CF"/>
    <w:rsid w:val="003B7CA7"/>
    <w:rsid w:val="003C15CC"/>
    <w:rsid w:val="003D15A9"/>
    <w:rsid w:val="003D184F"/>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5347"/>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5246"/>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485B"/>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7112"/>
    <w:rsid w:val="00B175CF"/>
    <w:rsid w:val="00B17E4F"/>
    <w:rsid w:val="00B20A4A"/>
    <w:rsid w:val="00B262B6"/>
    <w:rsid w:val="00B26370"/>
    <w:rsid w:val="00B36785"/>
    <w:rsid w:val="00B3712E"/>
    <w:rsid w:val="00B4097F"/>
    <w:rsid w:val="00B4224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81CC4"/>
    <w:rsid w:val="00B8544D"/>
    <w:rsid w:val="00BA6E00"/>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BCB"/>
    <w:rsid w:val="00C95F6F"/>
    <w:rsid w:val="00C97204"/>
    <w:rsid w:val="00C97D08"/>
    <w:rsid w:val="00CA498A"/>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17C1"/>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92959"/>
    <w:rsid w:val="00F92BE1"/>
    <w:rsid w:val="00F93F2F"/>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777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91940-160E-4CB4-9C9A-D106B41D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3</cp:revision>
  <cp:lastPrinted>2019-04-04T17:52:00Z</cp:lastPrinted>
  <dcterms:created xsi:type="dcterms:W3CDTF">2019-12-17T14:34:00Z</dcterms:created>
  <dcterms:modified xsi:type="dcterms:W3CDTF">2019-12-17T16:39:00Z</dcterms:modified>
</cp:coreProperties>
</file>