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D01679" w:rsidRDefault="001D04FB" w:rsidP="00F04A47">
      <w:pPr>
        <w:pStyle w:val="NoSpacing"/>
        <w:jc w:val="center"/>
        <w:rPr>
          <w:rFonts w:ascii="HP Simplified" w:hAnsi="HP Simplified"/>
        </w:rPr>
      </w:pPr>
      <w:r w:rsidRPr="00D01679">
        <w:rPr>
          <w:rFonts w:ascii="HP Simplified" w:hAnsi="HP Simplified"/>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73580" cy="148590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1973580"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5544B8" w:rsidRDefault="00D93399"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D93399" w:rsidRPr="005544B8" w:rsidRDefault="001D04FB" w:rsidP="00D93399">
                            <w:pPr>
                              <w:pStyle w:val="NoSpacing"/>
                              <w:rPr>
                                <w:rFonts w:ascii="HP Simplified" w:hAnsi="HP Simplified"/>
                                <w:b/>
                                <w:sz w:val="18"/>
                                <w:szCs w:val="18"/>
                              </w:rPr>
                            </w:pPr>
                            <w:r w:rsidRPr="005544B8">
                              <w:rPr>
                                <w:rFonts w:ascii="HP Simplified" w:hAnsi="HP Simplified"/>
                                <w:b/>
                                <w:sz w:val="18"/>
                                <w:szCs w:val="18"/>
                              </w:rPr>
                              <w:t xml:space="preserve">John R. Bethoney, </w:t>
                            </w:r>
                            <w:r w:rsidR="00D93399" w:rsidRPr="005544B8">
                              <w:rPr>
                                <w:rFonts w:ascii="HP Simplified" w:hAnsi="HP Simplified"/>
                                <w:b/>
                                <w:sz w:val="18"/>
                                <w:szCs w:val="18"/>
                              </w:rPr>
                              <w:t>Chair</w:t>
                            </w:r>
                          </w:p>
                          <w:p w:rsidR="00D93399" w:rsidRPr="005544B8" w:rsidRDefault="001D04FB" w:rsidP="00D93399">
                            <w:pPr>
                              <w:pStyle w:val="NoSpacing"/>
                              <w:rPr>
                                <w:rFonts w:ascii="HP Simplified" w:hAnsi="HP Simplified"/>
                                <w:b/>
                                <w:sz w:val="18"/>
                                <w:szCs w:val="18"/>
                              </w:rPr>
                            </w:pPr>
                            <w:r w:rsidRPr="005544B8">
                              <w:rPr>
                                <w:rFonts w:ascii="HP Simplified" w:hAnsi="HP Simplified"/>
                                <w:b/>
                                <w:sz w:val="18"/>
                                <w:szCs w:val="18"/>
                              </w:rPr>
                              <w:t xml:space="preserve">Michael A. Podolski, Esq., </w:t>
                            </w:r>
                            <w:r w:rsidR="00D93399" w:rsidRPr="005544B8">
                              <w:rPr>
                                <w:rFonts w:ascii="HP Simplified" w:hAnsi="HP Simplified"/>
                                <w:b/>
                                <w:sz w:val="18"/>
                                <w:szCs w:val="18"/>
                              </w:rPr>
                              <w:t>Vice Chair</w:t>
                            </w:r>
                          </w:p>
                          <w:p w:rsidR="00D93399" w:rsidRPr="005544B8" w:rsidRDefault="00D93399"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Ralph I. Steeves</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James E. O’Brien IV</w:t>
                            </w:r>
                          </w:p>
                          <w:p w:rsidR="00F04A47" w:rsidRPr="005544B8" w:rsidRDefault="00F04A47" w:rsidP="00D93399">
                            <w:pPr>
                              <w:pStyle w:val="NoSpacing"/>
                              <w:rPr>
                                <w:rFonts w:ascii="HP Simplified" w:hAnsi="HP Simplified"/>
                                <w:b/>
                                <w:sz w:val="18"/>
                                <w:szCs w:val="18"/>
                              </w:rPr>
                            </w:pP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F04A47" w:rsidRPr="005544B8" w:rsidRDefault="00CD65CE" w:rsidP="00D93399">
                            <w:pPr>
                              <w:pStyle w:val="NoSpacing"/>
                              <w:rPr>
                                <w:rFonts w:ascii="HP Simplified" w:hAnsi="HP Simplified"/>
                                <w:b/>
                                <w:sz w:val="18"/>
                                <w:szCs w:val="18"/>
                              </w:rPr>
                            </w:pPr>
                            <w:hyperlink r:id="rId7" w:history="1">
                              <w:r w:rsidR="00F04A47" w:rsidRPr="005544B8">
                                <w:rPr>
                                  <w:rStyle w:val="Hyperlink"/>
                                  <w:rFonts w:ascii="HP Simplified" w:hAnsi="HP Simplified"/>
                                  <w:b/>
                                  <w:sz w:val="18"/>
                                  <w:szCs w:val="18"/>
                                </w:rPr>
                                <w:t>rmccarthy@dedham-ma.gov</w:t>
                              </w:r>
                            </w:hyperlink>
                            <w:r w:rsidR="00F04A47" w:rsidRPr="005544B8">
                              <w:rPr>
                                <w:rFonts w:ascii="HP Simplified" w:hAnsi="HP Simplified"/>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082FE" id="_x0000_t202" coordsize="21600,21600" o:spt="202" path="m,l,21600r21600,l21600,xe">
                <v:stroke joinstyle="miter"/>
                <v:path gradientshapeok="t" o:connecttype="rect"/>
              </v:shapetype>
              <v:shape id="Text Box 2" o:spid="_x0000_s1026" type="#_x0000_t202" style="position:absolute;left:0;text-align:left;margin-left:-7.8pt;margin-top:-10.8pt;width:155.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" fillcolor="white [3201]" stroked="f" strokeweight=".5pt">
                <v:textbox>
                  <w:txbxContent>
                    <w:p w:rsidR="00D93399" w:rsidRPr="005544B8" w:rsidRDefault="00D93399" w:rsidP="00D93399">
                      <w:pPr>
                        <w:pStyle w:val="NoSpacing"/>
                        <w:rPr>
                          <w:rFonts w:ascii="HP Simplified" w:hAnsi="HP Simplified"/>
                          <w:b/>
                          <w:sz w:val="18"/>
                          <w:szCs w:val="18"/>
                          <w:u w:val="single"/>
                        </w:rPr>
                      </w:pPr>
                      <w:r w:rsidRPr="005544B8">
                        <w:rPr>
                          <w:rFonts w:ascii="HP Simplified" w:hAnsi="HP Simplified"/>
                          <w:b/>
                          <w:sz w:val="18"/>
                          <w:szCs w:val="18"/>
                          <w:u w:val="single"/>
                        </w:rPr>
                        <w:t>Planning Board</w:t>
                      </w:r>
                    </w:p>
                    <w:p w:rsidR="00D93399" w:rsidRPr="005544B8" w:rsidRDefault="001D04FB" w:rsidP="00D93399">
                      <w:pPr>
                        <w:pStyle w:val="NoSpacing"/>
                        <w:rPr>
                          <w:rFonts w:ascii="HP Simplified" w:hAnsi="HP Simplified"/>
                          <w:b/>
                          <w:sz w:val="18"/>
                          <w:szCs w:val="18"/>
                        </w:rPr>
                      </w:pPr>
                      <w:r w:rsidRPr="005544B8">
                        <w:rPr>
                          <w:rFonts w:ascii="HP Simplified" w:hAnsi="HP Simplified"/>
                          <w:b/>
                          <w:sz w:val="18"/>
                          <w:szCs w:val="18"/>
                        </w:rPr>
                        <w:t xml:space="preserve">John R. Bethoney, </w:t>
                      </w:r>
                      <w:r w:rsidR="00D93399" w:rsidRPr="005544B8">
                        <w:rPr>
                          <w:rFonts w:ascii="HP Simplified" w:hAnsi="HP Simplified"/>
                          <w:b/>
                          <w:sz w:val="18"/>
                          <w:szCs w:val="18"/>
                        </w:rPr>
                        <w:t>Chair</w:t>
                      </w:r>
                    </w:p>
                    <w:p w:rsidR="00D93399" w:rsidRPr="005544B8" w:rsidRDefault="001D04FB" w:rsidP="00D93399">
                      <w:pPr>
                        <w:pStyle w:val="NoSpacing"/>
                        <w:rPr>
                          <w:rFonts w:ascii="HP Simplified" w:hAnsi="HP Simplified"/>
                          <w:b/>
                          <w:sz w:val="18"/>
                          <w:szCs w:val="18"/>
                        </w:rPr>
                      </w:pPr>
                      <w:r w:rsidRPr="005544B8">
                        <w:rPr>
                          <w:rFonts w:ascii="HP Simplified" w:hAnsi="HP Simplified"/>
                          <w:b/>
                          <w:sz w:val="18"/>
                          <w:szCs w:val="18"/>
                        </w:rPr>
                        <w:t xml:space="preserve">Michael A. Podolski, Esq., </w:t>
                      </w:r>
                      <w:r w:rsidR="00D93399" w:rsidRPr="005544B8">
                        <w:rPr>
                          <w:rFonts w:ascii="HP Simplified" w:hAnsi="HP Simplified"/>
                          <w:b/>
                          <w:sz w:val="18"/>
                          <w:szCs w:val="18"/>
                        </w:rPr>
                        <w:t>Vice Chair</w:t>
                      </w:r>
                    </w:p>
                    <w:p w:rsidR="00D93399" w:rsidRPr="005544B8" w:rsidRDefault="00D93399" w:rsidP="00D93399">
                      <w:pPr>
                        <w:pStyle w:val="NoSpacing"/>
                        <w:rPr>
                          <w:rFonts w:ascii="HP Simplified" w:hAnsi="HP Simplified"/>
                          <w:b/>
                          <w:sz w:val="18"/>
                          <w:szCs w:val="18"/>
                        </w:rPr>
                      </w:pPr>
                      <w:r w:rsidRPr="005544B8">
                        <w:rPr>
                          <w:rFonts w:ascii="HP Simplified" w:hAnsi="HP Simplified"/>
                          <w:b/>
                          <w:sz w:val="18"/>
                          <w:szCs w:val="18"/>
                        </w:rPr>
                        <w:t>Robert D. Aldous, Clerk</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Ralph I. Steeves</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James E. O’Brien IV</w:t>
                      </w:r>
                    </w:p>
                    <w:p w:rsidR="00F04A47" w:rsidRPr="005544B8" w:rsidRDefault="00F04A47" w:rsidP="00D93399">
                      <w:pPr>
                        <w:pStyle w:val="NoSpacing"/>
                        <w:rPr>
                          <w:rFonts w:ascii="HP Simplified" w:hAnsi="HP Simplified"/>
                          <w:b/>
                          <w:sz w:val="18"/>
                          <w:szCs w:val="18"/>
                        </w:rPr>
                      </w:pP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u w:val="single"/>
                        </w:rPr>
                        <w:t>Planning Director</w:t>
                      </w:r>
                    </w:p>
                    <w:p w:rsidR="00F04A47" w:rsidRPr="005544B8" w:rsidRDefault="00F04A47" w:rsidP="00D93399">
                      <w:pPr>
                        <w:pStyle w:val="NoSpacing"/>
                        <w:rPr>
                          <w:rFonts w:ascii="HP Simplified" w:hAnsi="HP Simplified"/>
                          <w:b/>
                          <w:sz w:val="18"/>
                          <w:szCs w:val="18"/>
                        </w:rPr>
                      </w:pPr>
                      <w:r w:rsidRPr="005544B8">
                        <w:rPr>
                          <w:rFonts w:ascii="HP Simplified" w:hAnsi="HP Simplified"/>
                          <w:b/>
                          <w:sz w:val="18"/>
                          <w:szCs w:val="18"/>
                        </w:rPr>
                        <w:t>Richard J. McCarthy Jr.</w:t>
                      </w:r>
                    </w:p>
                    <w:p w:rsidR="00F04A47" w:rsidRPr="005544B8" w:rsidRDefault="00CD65CE" w:rsidP="00D93399">
                      <w:pPr>
                        <w:pStyle w:val="NoSpacing"/>
                        <w:rPr>
                          <w:rFonts w:ascii="HP Simplified" w:hAnsi="HP Simplified"/>
                          <w:b/>
                          <w:sz w:val="18"/>
                          <w:szCs w:val="18"/>
                        </w:rPr>
                      </w:pPr>
                      <w:hyperlink r:id="rId8" w:history="1">
                        <w:r w:rsidR="00F04A47" w:rsidRPr="005544B8">
                          <w:rPr>
                            <w:rStyle w:val="Hyperlink"/>
                            <w:rFonts w:ascii="HP Simplified" w:hAnsi="HP Simplified"/>
                            <w:b/>
                            <w:sz w:val="18"/>
                            <w:szCs w:val="18"/>
                          </w:rPr>
                          <w:t>rmccarthy@dedham-ma.gov</w:t>
                        </w:r>
                      </w:hyperlink>
                      <w:r w:rsidR="00F04A47" w:rsidRPr="005544B8">
                        <w:rPr>
                          <w:rFonts w:ascii="HP Simplified" w:hAnsi="HP Simplified"/>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E6361" w:rsidRPr="00D01679">
        <w:rPr>
          <w:rFonts w:ascii="HP Simplified" w:hAnsi="HP Simplified"/>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F04A47" w:rsidRPr="005544B8" w:rsidRDefault="00F04A47" w:rsidP="00F04A47">
                            <w:pPr>
                              <w:pStyle w:val="NoSpacing"/>
                              <w:jc w:val="right"/>
                              <w:rPr>
                                <w:rFonts w:ascii="HP Simplified" w:hAnsi="HP Simplified"/>
                                <w:b/>
                                <w:sz w:val="18"/>
                                <w:szCs w:val="18"/>
                              </w:rPr>
                            </w:pPr>
                          </w:p>
                          <w:p w:rsidR="00F04A47" w:rsidRPr="005544B8" w:rsidRDefault="00F04A47"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F04A47" w:rsidRPr="005544B8" w:rsidRDefault="00CD65CE" w:rsidP="00F04A47">
                            <w:pPr>
                              <w:pStyle w:val="NoSpacing"/>
                              <w:jc w:val="right"/>
                              <w:rPr>
                                <w:rFonts w:ascii="HP Simplified" w:hAnsi="HP Simplified"/>
                                <w:sz w:val="18"/>
                                <w:szCs w:val="18"/>
                              </w:rPr>
                            </w:pPr>
                            <w:hyperlink r:id="rId9" w:history="1">
                              <w:r w:rsidR="00F04A47" w:rsidRPr="005544B8">
                                <w:rPr>
                                  <w:rStyle w:val="Hyperlink"/>
                                  <w:rFonts w:ascii="HP Simplified" w:hAnsi="HP Simplified"/>
                                  <w:b/>
                                  <w:sz w:val="18"/>
                                  <w:szCs w:val="18"/>
                                </w:rPr>
                                <w:t>swebster@dedham-ma.gov</w:t>
                              </w:r>
                            </w:hyperlink>
                            <w:r w:rsidR="00F04A47" w:rsidRPr="005544B8">
                              <w:rPr>
                                <w:rFonts w:ascii="HP Simplified" w:hAnsi="HP Simplified"/>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7A83F" id="Text Box 3" o:spid="_x0000_s1027"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M4jQIAAJI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" fillcolor="white [3201]" stroked="f" strokeweight=".5pt">
                <v:textbox>
                  <w:txbxContent>
                    <w:p w:rsidR="00D93399"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Town Hall</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26 Bryant Street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Dedham, MA 02026-4458</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Phone 781-751-9242</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Fax 781-751-9225</w:t>
                      </w:r>
                    </w:p>
                    <w:p w:rsidR="00F04A47" w:rsidRPr="005544B8" w:rsidRDefault="00F04A47" w:rsidP="00F04A47">
                      <w:pPr>
                        <w:pStyle w:val="NoSpacing"/>
                        <w:jc w:val="right"/>
                        <w:rPr>
                          <w:rFonts w:ascii="HP Simplified" w:hAnsi="HP Simplified"/>
                          <w:b/>
                          <w:sz w:val="18"/>
                          <w:szCs w:val="18"/>
                        </w:rPr>
                      </w:pPr>
                    </w:p>
                    <w:p w:rsidR="00F04A47" w:rsidRPr="005544B8" w:rsidRDefault="00F04A47" w:rsidP="00F04A47">
                      <w:pPr>
                        <w:pStyle w:val="NoSpacing"/>
                        <w:jc w:val="right"/>
                        <w:rPr>
                          <w:rFonts w:ascii="HP Simplified" w:hAnsi="HP Simplified"/>
                          <w:b/>
                          <w:sz w:val="18"/>
                          <w:szCs w:val="18"/>
                          <w:u w:val="single"/>
                        </w:rPr>
                      </w:pPr>
                      <w:r w:rsidRPr="005544B8">
                        <w:rPr>
                          <w:rFonts w:ascii="HP Simplified" w:hAnsi="HP Simplified"/>
                          <w:b/>
                          <w:sz w:val="18"/>
                          <w:szCs w:val="18"/>
                          <w:u w:val="single"/>
                        </w:rPr>
                        <w:t>Administrative Assistant</w:t>
                      </w:r>
                    </w:p>
                    <w:p w:rsidR="00F04A47" w:rsidRPr="005544B8" w:rsidRDefault="00F04A47" w:rsidP="00F04A47">
                      <w:pPr>
                        <w:pStyle w:val="NoSpacing"/>
                        <w:jc w:val="right"/>
                        <w:rPr>
                          <w:rFonts w:ascii="HP Simplified" w:hAnsi="HP Simplified"/>
                          <w:b/>
                          <w:sz w:val="18"/>
                          <w:szCs w:val="18"/>
                        </w:rPr>
                      </w:pPr>
                      <w:r w:rsidRPr="005544B8">
                        <w:rPr>
                          <w:rFonts w:ascii="HP Simplified" w:hAnsi="HP Simplified"/>
                          <w:b/>
                          <w:sz w:val="18"/>
                          <w:szCs w:val="18"/>
                        </w:rPr>
                        <w:t>Susan Webster</w:t>
                      </w:r>
                    </w:p>
                    <w:p w:rsidR="00F04A47" w:rsidRPr="005544B8" w:rsidRDefault="00CD65CE" w:rsidP="00F04A47">
                      <w:pPr>
                        <w:pStyle w:val="NoSpacing"/>
                        <w:jc w:val="right"/>
                        <w:rPr>
                          <w:rFonts w:ascii="HP Simplified" w:hAnsi="HP Simplified"/>
                          <w:sz w:val="18"/>
                          <w:szCs w:val="18"/>
                        </w:rPr>
                      </w:pPr>
                      <w:hyperlink r:id="rId10" w:history="1">
                        <w:r w:rsidR="00F04A47" w:rsidRPr="005544B8">
                          <w:rPr>
                            <w:rStyle w:val="Hyperlink"/>
                            <w:rFonts w:ascii="HP Simplified" w:hAnsi="HP Simplified"/>
                            <w:b/>
                            <w:sz w:val="18"/>
                            <w:szCs w:val="18"/>
                          </w:rPr>
                          <w:t>swebster@dedham-ma.gov</w:t>
                        </w:r>
                      </w:hyperlink>
                      <w:r w:rsidR="00F04A47" w:rsidRPr="005544B8">
                        <w:rPr>
                          <w:rFonts w:ascii="HP Simplified" w:hAnsi="HP Simplified"/>
                          <w:sz w:val="18"/>
                          <w:szCs w:val="18"/>
                        </w:rPr>
                        <w:t xml:space="preserve"> </w:t>
                      </w:r>
                    </w:p>
                  </w:txbxContent>
                </v:textbox>
              </v:shape>
            </w:pict>
          </mc:Fallback>
        </mc:AlternateContent>
      </w:r>
      <w:r w:rsidR="00EB5189" w:rsidRPr="00D01679">
        <w:rPr>
          <w:rFonts w:ascii="HP Simplified" w:hAnsi="HP Simplified"/>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549784393" r:id="rId12"/>
        </w:object>
      </w:r>
    </w:p>
    <w:p w:rsidR="00D93399" w:rsidRPr="00D01679" w:rsidRDefault="005A1C8C" w:rsidP="005A1C8C">
      <w:pPr>
        <w:pStyle w:val="NoSpacing"/>
        <w:jc w:val="center"/>
        <w:rPr>
          <w:rFonts w:ascii="HP Simplified" w:hAnsi="HP Simplified"/>
          <w:b/>
          <w:sz w:val="28"/>
          <w:szCs w:val="28"/>
        </w:rPr>
      </w:pPr>
      <w:r w:rsidRPr="00D01679">
        <w:rPr>
          <w:rFonts w:ascii="HP Simplified" w:hAnsi="HP Simplified"/>
          <w:b/>
          <w:sz w:val="28"/>
          <w:szCs w:val="28"/>
        </w:rPr>
        <w:t>TOWN OF DEDHAM</w:t>
      </w:r>
    </w:p>
    <w:p w:rsidR="005A1C8C" w:rsidRPr="00D01679" w:rsidRDefault="005A1C8C" w:rsidP="00913337">
      <w:pPr>
        <w:pStyle w:val="NoSpacing"/>
        <w:spacing w:line="360" w:lineRule="auto"/>
        <w:jc w:val="center"/>
        <w:rPr>
          <w:rFonts w:ascii="HP Simplified" w:hAnsi="HP Simplified"/>
          <w:b/>
          <w:sz w:val="28"/>
          <w:szCs w:val="28"/>
        </w:rPr>
      </w:pPr>
      <w:r w:rsidRPr="00D01679">
        <w:rPr>
          <w:rFonts w:ascii="HP Simplified" w:hAnsi="HP Simplified"/>
          <w:b/>
          <w:sz w:val="28"/>
          <w:szCs w:val="28"/>
        </w:rPr>
        <w:t xml:space="preserve">PLANNING BOARD </w:t>
      </w:r>
    </w:p>
    <w:p w:rsidR="00913337" w:rsidRPr="00D01679" w:rsidRDefault="00913337" w:rsidP="005A1C8C">
      <w:pPr>
        <w:pStyle w:val="NoSpacing"/>
        <w:jc w:val="center"/>
        <w:rPr>
          <w:rFonts w:ascii="HP Simplified" w:hAnsi="HP Simplified"/>
          <w:b/>
          <w:sz w:val="24"/>
          <w:szCs w:val="24"/>
        </w:rPr>
      </w:pPr>
      <w:r w:rsidRPr="00D01679">
        <w:rPr>
          <w:rFonts w:ascii="HP Simplified" w:hAnsi="HP Simplified"/>
          <w:b/>
          <w:sz w:val="24"/>
          <w:szCs w:val="24"/>
        </w:rPr>
        <w:t>MEETING MINUTES</w:t>
      </w:r>
    </w:p>
    <w:p w:rsidR="005A1C8C" w:rsidRPr="00D01679" w:rsidRDefault="00FD0682" w:rsidP="005A1C8C">
      <w:pPr>
        <w:pStyle w:val="NoSpacing"/>
        <w:jc w:val="center"/>
        <w:rPr>
          <w:rFonts w:ascii="HP Simplified" w:hAnsi="HP Simplified"/>
          <w:b/>
        </w:rPr>
      </w:pPr>
      <w:r w:rsidRPr="00D01679">
        <w:rPr>
          <w:rFonts w:ascii="HP Simplified" w:hAnsi="HP Simplified"/>
          <w:b/>
        </w:rPr>
        <w:t>December 8, 201</w:t>
      </w:r>
      <w:r w:rsidR="001D04FB" w:rsidRPr="00D01679">
        <w:rPr>
          <w:rFonts w:ascii="HP Simplified" w:hAnsi="HP Simplified"/>
          <w:b/>
        </w:rPr>
        <w:t>6</w:t>
      </w:r>
      <w:r w:rsidR="001512C4" w:rsidRPr="00D01679">
        <w:rPr>
          <w:rFonts w:ascii="HP Simplified" w:hAnsi="HP Simplified"/>
          <w:b/>
        </w:rPr>
        <w:t xml:space="preserve">, </w:t>
      </w:r>
      <w:r w:rsidR="00810A73" w:rsidRPr="00D01679">
        <w:rPr>
          <w:rFonts w:ascii="HP Simplified" w:hAnsi="HP Simplified"/>
          <w:b/>
        </w:rPr>
        <w:t xml:space="preserve">7 p.m., Lower Conference Room </w:t>
      </w:r>
    </w:p>
    <w:p w:rsidR="00F04A47" w:rsidRPr="00D01679" w:rsidRDefault="00F04A47" w:rsidP="005A1C8C">
      <w:pPr>
        <w:pStyle w:val="NoSpacing"/>
        <w:rPr>
          <w:rFonts w:ascii="HP Simplified" w:hAnsi="HP Simplified"/>
        </w:rPr>
      </w:pPr>
    </w:p>
    <w:p w:rsidR="00810A73" w:rsidRPr="00D01679" w:rsidRDefault="005A1C8C" w:rsidP="005A1C8C">
      <w:pPr>
        <w:pStyle w:val="NoSpacing"/>
        <w:rPr>
          <w:rFonts w:ascii="HP Simplified" w:hAnsi="HP Simplified"/>
        </w:rPr>
      </w:pPr>
      <w:r w:rsidRPr="00D01679">
        <w:rPr>
          <w:rFonts w:ascii="HP Simplified" w:hAnsi="HP Simplified"/>
          <w:b/>
        </w:rPr>
        <w:t>Present:</w:t>
      </w:r>
      <w:r w:rsidRPr="00D01679">
        <w:rPr>
          <w:rFonts w:ascii="HP Simplified" w:hAnsi="HP Simplified"/>
        </w:rPr>
        <w:t xml:space="preserve">  </w:t>
      </w:r>
      <w:r w:rsidRPr="00D01679">
        <w:rPr>
          <w:rFonts w:ascii="HP Simplified" w:hAnsi="HP Simplified"/>
        </w:rPr>
        <w:tab/>
      </w:r>
      <w:r w:rsidR="00810A73" w:rsidRPr="00D01679">
        <w:rPr>
          <w:rFonts w:ascii="HP Simplified" w:hAnsi="HP Simplified"/>
        </w:rPr>
        <w:t>Michael A. Podolski, Esq., Chair</w:t>
      </w:r>
    </w:p>
    <w:p w:rsidR="005A1C8C" w:rsidRPr="00D01679" w:rsidRDefault="006758D4" w:rsidP="001512C4">
      <w:pPr>
        <w:pStyle w:val="NoSpacing"/>
        <w:ind w:left="720" w:firstLine="720"/>
        <w:rPr>
          <w:rFonts w:ascii="HP Simplified" w:hAnsi="HP Simplified"/>
        </w:rPr>
      </w:pPr>
      <w:r w:rsidRPr="00D01679">
        <w:rPr>
          <w:rFonts w:ascii="HP Simplified" w:hAnsi="HP Simplified"/>
        </w:rPr>
        <w:t xml:space="preserve">John R. Bethoney, </w:t>
      </w:r>
      <w:r w:rsidR="005A1C8C" w:rsidRPr="00D01679">
        <w:rPr>
          <w:rFonts w:ascii="HP Simplified" w:hAnsi="HP Simplified"/>
        </w:rPr>
        <w:t>Vice Chair</w:t>
      </w:r>
    </w:p>
    <w:p w:rsidR="005A1C8C" w:rsidRPr="00D01679" w:rsidRDefault="005A1C8C" w:rsidP="005A1C8C">
      <w:pPr>
        <w:pStyle w:val="NoSpacing"/>
        <w:rPr>
          <w:rFonts w:ascii="HP Simplified" w:hAnsi="HP Simplified"/>
        </w:rPr>
      </w:pPr>
      <w:r w:rsidRPr="00D01679">
        <w:rPr>
          <w:rFonts w:ascii="HP Simplified" w:hAnsi="HP Simplified"/>
        </w:rPr>
        <w:tab/>
      </w:r>
      <w:r w:rsidRPr="00D01679">
        <w:rPr>
          <w:rFonts w:ascii="HP Simplified" w:hAnsi="HP Simplified"/>
        </w:rPr>
        <w:tab/>
        <w:t>Robert D. Aldous, Clerk</w:t>
      </w:r>
    </w:p>
    <w:p w:rsidR="005A1C8C" w:rsidRPr="00D01679" w:rsidRDefault="005A1C8C" w:rsidP="005A1C8C">
      <w:pPr>
        <w:pStyle w:val="NoSpacing"/>
        <w:rPr>
          <w:rFonts w:ascii="HP Simplified" w:hAnsi="HP Simplified"/>
        </w:rPr>
      </w:pPr>
      <w:r w:rsidRPr="00D01679">
        <w:rPr>
          <w:rFonts w:ascii="HP Simplified" w:hAnsi="HP Simplified"/>
        </w:rPr>
        <w:tab/>
      </w:r>
      <w:r w:rsidRPr="00D01679">
        <w:rPr>
          <w:rFonts w:ascii="HP Simplified" w:hAnsi="HP Simplified"/>
        </w:rPr>
        <w:tab/>
        <w:t>Ralph I. Steeves</w:t>
      </w:r>
    </w:p>
    <w:p w:rsidR="005A1C8C" w:rsidRPr="00D01679" w:rsidRDefault="005A1C8C" w:rsidP="005A1C8C">
      <w:pPr>
        <w:pStyle w:val="NoSpacing"/>
        <w:rPr>
          <w:rFonts w:ascii="HP Simplified" w:hAnsi="HP Simplified"/>
        </w:rPr>
      </w:pPr>
      <w:r w:rsidRPr="00D01679">
        <w:rPr>
          <w:rFonts w:ascii="HP Simplified" w:hAnsi="HP Simplified"/>
        </w:rPr>
        <w:tab/>
      </w:r>
      <w:r w:rsidRPr="00D01679">
        <w:rPr>
          <w:rFonts w:ascii="HP Simplified" w:hAnsi="HP Simplified"/>
        </w:rPr>
        <w:tab/>
        <w:t>James E. O’Brien IV</w:t>
      </w:r>
    </w:p>
    <w:p w:rsidR="005A1C8C" w:rsidRPr="00D01679" w:rsidRDefault="005A1C8C" w:rsidP="005A1C8C">
      <w:pPr>
        <w:pStyle w:val="NoSpacing"/>
        <w:rPr>
          <w:rFonts w:ascii="HP Simplified" w:hAnsi="HP Simplified"/>
        </w:rPr>
      </w:pPr>
      <w:r w:rsidRPr="00D01679">
        <w:rPr>
          <w:rFonts w:ascii="HP Simplified" w:hAnsi="HP Simplified"/>
        </w:rPr>
        <w:tab/>
      </w:r>
      <w:r w:rsidRPr="00D01679">
        <w:rPr>
          <w:rFonts w:ascii="HP Simplified" w:hAnsi="HP Simplified"/>
        </w:rPr>
        <w:tab/>
        <w:t xml:space="preserve">Richard J. McCarthy, Jr., Planning Director </w:t>
      </w:r>
    </w:p>
    <w:p w:rsidR="005A1C8C" w:rsidRPr="00D01679" w:rsidRDefault="005A1C8C" w:rsidP="005A1C8C">
      <w:pPr>
        <w:pStyle w:val="NoSpacing"/>
        <w:rPr>
          <w:rFonts w:ascii="HP Simplified" w:hAnsi="HP Simplified"/>
        </w:rPr>
      </w:pPr>
    </w:p>
    <w:p w:rsidR="00FD0682" w:rsidRPr="00D01679" w:rsidRDefault="00FD0682" w:rsidP="005A1C8C">
      <w:pPr>
        <w:pStyle w:val="NoSpacing"/>
        <w:rPr>
          <w:rFonts w:ascii="HP Simplified" w:hAnsi="HP Simplified"/>
          <w:b/>
        </w:rPr>
      </w:pPr>
      <w:r w:rsidRPr="00D01679">
        <w:rPr>
          <w:rFonts w:ascii="HP Simplified" w:hAnsi="HP Simplified"/>
          <w:b/>
        </w:rPr>
        <w:t>Review of Minutes</w:t>
      </w:r>
    </w:p>
    <w:p w:rsidR="00FD0682" w:rsidRPr="00D01679" w:rsidRDefault="00FD0682" w:rsidP="005A1C8C">
      <w:pPr>
        <w:pStyle w:val="NoSpacing"/>
        <w:rPr>
          <w:rFonts w:ascii="HP Simplified" w:hAnsi="HP Simplified"/>
          <w:b/>
        </w:rPr>
      </w:pPr>
    </w:p>
    <w:p w:rsidR="00FD0682" w:rsidRPr="00D01679" w:rsidRDefault="00FD0682" w:rsidP="005A1C8C">
      <w:pPr>
        <w:pStyle w:val="NoSpacing"/>
        <w:rPr>
          <w:rFonts w:ascii="HP Simplified" w:hAnsi="HP Simplified"/>
        </w:rPr>
      </w:pPr>
      <w:r w:rsidRPr="00D01679">
        <w:rPr>
          <w:rFonts w:ascii="HP Simplified" w:hAnsi="HP Simplified"/>
        </w:rPr>
        <w:t>Only Mr. Podolski, Mr. Bethoney, and Mr. Steeves were present for review of minutes.</w:t>
      </w:r>
    </w:p>
    <w:p w:rsidR="00FD0682" w:rsidRPr="00D01679" w:rsidRDefault="00FD0682" w:rsidP="005A1C8C">
      <w:pPr>
        <w:pStyle w:val="NoSpacing"/>
        <w:rPr>
          <w:rFonts w:ascii="HP Simplified" w:hAnsi="HP Simplified"/>
        </w:rPr>
      </w:pPr>
    </w:p>
    <w:p w:rsidR="00FD0682" w:rsidRPr="00D01679" w:rsidRDefault="00FD0682" w:rsidP="00780CF1">
      <w:pPr>
        <w:pStyle w:val="NoSpacing"/>
        <w:numPr>
          <w:ilvl w:val="0"/>
          <w:numId w:val="4"/>
        </w:numPr>
        <w:jc w:val="both"/>
        <w:rPr>
          <w:rFonts w:ascii="HP Simplified" w:hAnsi="HP Simplified"/>
        </w:rPr>
      </w:pPr>
      <w:r w:rsidRPr="00D01679">
        <w:rPr>
          <w:rFonts w:ascii="HP Simplified" w:hAnsi="HP Simplified"/>
          <w:u w:val="single"/>
        </w:rPr>
        <w:t>May 28, 2015</w:t>
      </w:r>
      <w:r w:rsidRPr="00D01679">
        <w:rPr>
          <w:rFonts w:ascii="HP Simplified" w:hAnsi="HP Simplified"/>
        </w:rPr>
        <w:t xml:space="preserve">:  </w:t>
      </w:r>
      <w:r w:rsidR="00780CF1" w:rsidRPr="00D01679">
        <w:rPr>
          <w:rFonts w:ascii="HP Simplified" w:hAnsi="HP Simplified"/>
        </w:rPr>
        <w:t>Mr. Podolski questioned whether he made a motion, saying that if he was chair, he could not have made the motion. Ms. Webster will check to see if he was in fact chair and whether the letterhead was incorrect. She will change the letterhead and the motion if necessary. Mr. Bethoney said that the last page sh</w:t>
      </w:r>
      <w:r w:rsidR="00110EF5" w:rsidRPr="00D01679">
        <w:rPr>
          <w:rFonts w:ascii="HP Simplified" w:hAnsi="HP Simplified"/>
        </w:rPr>
        <w:t>ould</w:t>
      </w:r>
      <w:r w:rsidR="00780CF1" w:rsidRPr="00D01679">
        <w:rPr>
          <w:rFonts w:ascii="HP Simplified" w:hAnsi="HP Simplified"/>
        </w:rPr>
        <w:t xml:space="preserve"> also be changed if Mr. Podolski was not the chair.</w:t>
      </w:r>
      <w:r w:rsidR="00110EF5" w:rsidRPr="00D01679">
        <w:rPr>
          <w:rFonts w:ascii="HP Simplified" w:hAnsi="HP Simplified"/>
        </w:rPr>
        <w:t xml:space="preserve"> </w:t>
      </w:r>
      <w:r w:rsidR="00FC03D6" w:rsidRPr="00D01679">
        <w:rPr>
          <w:rFonts w:ascii="HP Simplified" w:hAnsi="HP Simplified"/>
        </w:rPr>
        <w:t xml:space="preserve">Mr. Bethoney moved for approval, seconded by Mr. Steeves, voted unanimously 3-0. </w:t>
      </w:r>
    </w:p>
    <w:p w:rsidR="00FC03D6" w:rsidRPr="00D01679" w:rsidRDefault="003869BE" w:rsidP="00FC03D6">
      <w:pPr>
        <w:pStyle w:val="NoSpacing"/>
        <w:numPr>
          <w:ilvl w:val="0"/>
          <w:numId w:val="4"/>
        </w:numPr>
        <w:jc w:val="both"/>
        <w:rPr>
          <w:rFonts w:ascii="HP Simplified" w:hAnsi="HP Simplified"/>
        </w:rPr>
      </w:pPr>
      <w:r w:rsidRPr="00D01679">
        <w:rPr>
          <w:rFonts w:ascii="HP Simplified" w:hAnsi="HP Simplified"/>
          <w:u w:val="single"/>
        </w:rPr>
        <w:t>June 11, 2015</w:t>
      </w:r>
      <w:r w:rsidRPr="00D01679">
        <w:rPr>
          <w:rFonts w:ascii="HP Simplified" w:hAnsi="HP Simplified"/>
        </w:rPr>
        <w:t xml:space="preserve">:  </w:t>
      </w:r>
      <w:r w:rsidR="00110EF5" w:rsidRPr="00D01679">
        <w:rPr>
          <w:rFonts w:ascii="HP Simplified" w:hAnsi="HP Simplified"/>
        </w:rPr>
        <w:t>Page 2</w:t>
      </w:r>
      <w:r w:rsidR="00F610AA" w:rsidRPr="00D01679">
        <w:rPr>
          <w:rFonts w:ascii="HP Simplified" w:hAnsi="HP Simplified"/>
        </w:rPr>
        <w:t>,</w:t>
      </w:r>
      <w:r w:rsidR="006355BA" w:rsidRPr="00D01679">
        <w:rPr>
          <w:rFonts w:ascii="HP Simplified" w:hAnsi="HP Simplified"/>
        </w:rPr>
        <w:t xml:space="preserve"> regarding deliveries -</w:t>
      </w:r>
      <w:r w:rsidR="00F610AA" w:rsidRPr="00D01679">
        <w:rPr>
          <w:rFonts w:ascii="HP Simplified" w:hAnsi="HP Simplified"/>
        </w:rPr>
        <w:t xml:space="preserve"> “This will be a condition and monitored</w:t>
      </w:r>
      <w:r w:rsidR="006355BA" w:rsidRPr="00D01679">
        <w:rPr>
          <w:rFonts w:ascii="HP Simplified" w:hAnsi="HP Simplified"/>
        </w:rPr>
        <w:t>.</w:t>
      </w:r>
      <w:r w:rsidR="00F610AA" w:rsidRPr="00D01679">
        <w:rPr>
          <w:rFonts w:ascii="HP Simplified" w:hAnsi="HP Simplified"/>
        </w:rPr>
        <w:t xml:space="preserve">” Mr. Podolski asked if this was in the Certificate of Action. </w:t>
      </w:r>
      <w:r w:rsidR="006355BA" w:rsidRPr="00D01679">
        <w:rPr>
          <w:rFonts w:ascii="HP Simplified" w:hAnsi="HP Simplified"/>
        </w:rPr>
        <w:t xml:space="preserve">He said he went by on a late Saturday morning, and a large </w:t>
      </w:r>
      <w:r w:rsidR="00460079" w:rsidRPr="00D01679">
        <w:rPr>
          <w:rFonts w:ascii="HP Simplified" w:hAnsi="HP Simplified"/>
        </w:rPr>
        <w:t xml:space="preserve">60’ box </w:t>
      </w:r>
      <w:r w:rsidR="006355BA" w:rsidRPr="00D01679">
        <w:rPr>
          <w:rFonts w:ascii="HP Simplified" w:hAnsi="HP Simplified"/>
        </w:rPr>
        <w:t>trailer was right in the middle of the parking lot.</w:t>
      </w:r>
      <w:r w:rsidR="00460079" w:rsidRPr="00D01679">
        <w:rPr>
          <w:rFonts w:ascii="HP Simplified" w:hAnsi="HP Simplified"/>
        </w:rPr>
        <w:t xml:space="preserve"> The applicant had said they were going to use small trucks.</w:t>
      </w:r>
      <w:r w:rsidR="006355BA" w:rsidRPr="00D01679">
        <w:rPr>
          <w:rFonts w:ascii="HP Simplified" w:hAnsi="HP Simplified"/>
        </w:rPr>
        <w:t xml:space="preserve"> </w:t>
      </w:r>
      <w:r w:rsidR="00F610AA" w:rsidRPr="00D01679">
        <w:rPr>
          <w:rFonts w:ascii="HP Simplified" w:hAnsi="HP Simplified"/>
        </w:rPr>
        <w:t>Mr. McCarthy will check this.</w:t>
      </w:r>
      <w:r w:rsidR="00FC03D6" w:rsidRPr="00D01679">
        <w:rPr>
          <w:rFonts w:ascii="HP Simplified" w:hAnsi="HP Simplified"/>
        </w:rPr>
        <w:t xml:space="preserve"> Mr. Bethoney moved for approval, seconded by Mr. Steeves, voted unanimously 3-0. </w:t>
      </w:r>
    </w:p>
    <w:p w:rsidR="005910BF" w:rsidRPr="00D01679" w:rsidRDefault="005910BF" w:rsidP="00780CF1">
      <w:pPr>
        <w:pStyle w:val="NoSpacing"/>
        <w:numPr>
          <w:ilvl w:val="0"/>
          <w:numId w:val="4"/>
        </w:numPr>
        <w:jc w:val="both"/>
        <w:rPr>
          <w:rFonts w:ascii="HP Simplified" w:hAnsi="HP Simplified"/>
          <w:u w:val="single"/>
        </w:rPr>
      </w:pPr>
      <w:r w:rsidRPr="00D01679">
        <w:rPr>
          <w:rFonts w:ascii="HP Simplified" w:hAnsi="HP Simplified"/>
          <w:u w:val="single"/>
        </w:rPr>
        <w:t>June 25, 2015</w:t>
      </w:r>
      <w:r w:rsidRPr="00D01679">
        <w:rPr>
          <w:rFonts w:ascii="HP Simplified" w:hAnsi="HP Simplified"/>
        </w:rPr>
        <w:t>:</w:t>
      </w:r>
      <w:r w:rsidR="00460079" w:rsidRPr="00D01679">
        <w:rPr>
          <w:rFonts w:ascii="HP Simplified" w:hAnsi="HP Simplified"/>
        </w:rPr>
        <w:t xml:space="preserve">  </w:t>
      </w:r>
      <w:r w:rsidR="00FC03D6" w:rsidRPr="00D01679">
        <w:rPr>
          <w:rFonts w:ascii="HP Simplified" w:hAnsi="HP Simplified"/>
        </w:rPr>
        <w:t>Mr. Bethoney moved for approval, seconded by Mr. Steeves, voted unanimously 3-0.</w:t>
      </w:r>
    </w:p>
    <w:p w:rsidR="0033191C" w:rsidRPr="00D01679" w:rsidRDefault="00FC03D6" w:rsidP="003B74B4">
      <w:pPr>
        <w:pStyle w:val="NoSpacing"/>
        <w:numPr>
          <w:ilvl w:val="0"/>
          <w:numId w:val="4"/>
        </w:numPr>
        <w:jc w:val="both"/>
        <w:rPr>
          <w:rFonts w:ascii="HP Simplified" w:hAnsi="HP Simplified"/>
          <w:u w:val="single"/>
        </w:rPr>
      </w:pPr>
      <w:r w:rsidRPr="00D01679">
        <w:rPr>
          <w:rFonts w:ascii="HP Simplified" w:hAnsi="HP Simplified"/>
          <w:u w:val="single"/>
        </w:rPr>
        <w:t>July 8, 2015</w:t>
      </w:r>
      <w:r w:rsidRPr="00D01679">
        <w:rPr>
          <w:rFonts w:ascii="HP Simplified" w:hAnsi="HP Simplified"/>
        </w:rPr>
        <w:t xml:space="preserve">:  </w:t>
      </w:r>
      <w:r w:rsidR="0040701A" w:rsidRPr="00D01679">
        <w:rPr>
          <w:rFonts w:ascii="HP Simplified" w:hAnsi="HP Simplified"/>
        </w:rPr>
        <w:t>Mr. Podolski asked if the Board ever got the letter from the Town Engineer saying that they would not allow a “Do Not Block” box. Mr. McCarthy will check on this. This must go in the file.</w:t>
      </w:r>
      <w:r w:rsidR="007F5B06" w:rsidRPr="00D01679">
        <w:rPr>
          <w:rFonts w:ascii="HP Simplified" w:hAnsi="HP Simplified"/>
        </w:rPr>
        <w:t xml:space="preserve"> Mr. Podolski asked </w:t>
      </w:r>
      <w:r w:rsidR="00643259" w:rsidRPr="00D01679">
        <w:rPr>
          <w:rFonts w:ascii="HP Simplified" w:hAnsi="HP Simplified"/>
        </w:rPr>
        <w:t>that his statement regarding major highways be clarified. Mr.</w:t>
      </w:r>
      <w:r w:rsidR="003B74B4" w:rsidRPr="00D01679">
        <w:rPr>
          <w:rFonts w:ascii="HP Simplified" w:hAnsi="HP Simplified"/>
        </w:rPr>
        <w:t xml:space="preserve"> Steeves moved for approval, seconded by Mr. Bethoney, voted unanimously 3-0.</w:t>
      </w:r>
    </w:p>
    <w:p w:rsidR="00FC03D6" w:rsidRPr="00D01679" w:rsidRDefault="0033191C" w:rsidP="003B74B4">
      <w:pPr>
        <w:pStyle w:val="NoSpacing"/>
        <w:numPr>
          <w:ilvl w:val="0"/>
          <w:numId w:val="4"/>
        </w:numPr>
        <w:jc w:val="both"/>
        <w:rPr>
          <w:rFonts w:ascii="HP Simplified" w:hAnsi="HP Simplified"/>
          <w:u w:val="single"/>
        </w:rPr>
      </w:pPr>
      <w:r w:rsidRPr="00D01679">
        <w:rPr>
          <w:rFonts w:ascii="HP Simplified" w:hAnsi="HP Simplified"/>
          <w:u w:val="single"/>
        </w:rPr>
        <w:t>July 23, 2015</w:t>
      </w:r>
      <w:r w:rsidRPr="00D01679">
        <w:rPr>
          <w:rFonts w:ascii="HP Simplified" w:hAnsi="HP Simplified"/>
        </w:rPr>
        <w:t xml:space="preserve">:  </w:t>
      </w:r>
      <w:r w:rsidR="00643259" w:rsidRPr="00D01679">
        <w:rPr>
          <w:rFonts w:ascii="HP Simplified" w:hAnsi="HP Simplified"/>
        </w:rPr>
        <w:t xml:space="preserve"> </w:t>
      </w:r>
      <w:r w:rsidRPr="00D01679">
        <w:rPr>
          <w:rFonts w:ascii="HP Simplified" w:hAnsi="HP Simplified"/>
        </w:rPr>
        <w:t>Mr. Steeves moved for approval, seconded by Mr. Bethoney, voted unanimously 3-0.</w:t>
      </w:r>
    </w:p>
    <w:p w:rsidR="00C138EE" w:rsidRPr="00D01679" w:rsidRDefault="0033191C" w:rsidP="00C138EE">
      <w:pPr>
        <w:pStyle w:val="NoSpacing"/>
        <w:numPr>
          <w:ilvl w:val="0"/>
          <w:numId w:val="4"/>
        </w:numPr>
        <w:jc w:val="both"/>
        <w:rPr>
          <w:rFonts w:ascii="HP Simplified" w:hAnsi="HP Simplified"/>
          <w:u w:val="single"/>
        </w:rPr>
      </w:pPr>
      <w:r w:rsidRPr="00D01679">
        <w:rPr>
          <w:rFonts w:ascii="HP Simplified" w:hAnsi="HP Simplified"/>
          <w:u w:val="single"/>
        </w:rPr>
        <w:t>October 1, 2015</w:t>
      </w:r>
      <w:r w:rsidRPr="00D01679">
        <w:rPr>
          <w:rFonts w:ascii="HP Simplified" w:hAnsi="HP Simplified"/>
        </w:rPr>
        <w:t>:  Add that Mr. Steeves moved to waive the reading of the public notice. Mr. Steeves moved for approval, seconded by Mr. Bethoney, voted unanimously 3-0.</w:t>
      </w:r>
    </w:p>
    <w:p w:rsidR="00C138EE" w:rsidRPr="00D01679" w:rsidRDefault="00C138EE" w:rsidP="00C138EE">
      <w:pPr>
        <w:pStyle w:val="NoSpacing"/>
        <w:jc w:val="both"/>
        <w:rPr>
          <w:rFonts w:ascii="HP Simplified" w:hAnsi="HP Simplified"/>
          <w:u w:val="single"/>
        </w:rPr>
      </w:pPr>
    </w:p>
    <w:p w:rsidR="00C138EE" w:rsidRPr="00D01679" w:rsidRDefault="00C138EE" w:rsidP="00C138EE">
      <w:pPr>
        <w:pStyle w:val="NoSpacing"/>
        <w:jc w:val="both"/>
        <w:rPr>
          <w:rFonts w:ascii="HP Simplified" w:hAnsi="HP Simplified"/>
        </w:rPr>
      </w:pPr>
      <w:r w:rsidRPr="00D01679">
        <w:rPr>
          <w:rFonts w:ascii="HP Simplified" w:hAnsi="HP Simplified"/>
        </w:rPr>
        <w:lastRenderedPageBreak/>
        <w:t>Call to order 7:03 p.m.  The Pledge of Allegiance was recited. Plans, documents, studies, etc., referred to are incorporated as part of the public records and are on file in the Planning and Zoning office.  Mr. Aldous</w:t>
      </w:r>
      <w:r w:rsidR="007E551A">
        <w:rPr>
          <w:rFonts w:ascii="HP Simplified" w:hAnsi="HP Simplified"/>
        </w:rPr>
        <w:t xml:space="preserve"> and Mr. O’Brien</w:t>
      </w:r>
      <w:r w:rsidRPr="00D01679">
        <w:rPr>
          <w:rFonts w:ascii="HP Simplified" w:hAnsi="HP Simplified"/>
        </w:rPr>
        <w:t xml:space="preserve"> arrived for the meeting.</w:t>
      </w:r>
    </w:p>
    <w:p w:rsidR="00C138EE" w:rsidRPr="00D01679" w:rsidRDefault="00C138EE" w:rsidP="00C138EE">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C138EE" w:rsidRPr="00D01679" w:rsidTr="00D2235F">
        <w:trPr>
          <w:trHeight w:val="261"/>
        </w:trPr>
        <w:tc>
          <w:tcPr>
            <w:tcW w:w="2250" w:type="dxa"/>
            <w:shd w:val="clear" w:color="auto" w:fill="auto"/>
          </w:tcPr>
          <w:p w:rsidR="00C138EE" w:rsidRPr="00D01679" w:rsidRDefault="00C138EE" w:rsidP="00175ECF">
            <w:pPr>
              <w:pStyle w:val="NoSpacing"/>
              <w:rPr>
                <w:rFonts w:ascii="HP Simplified" w:hAnsi="HP Simplified"/>
                <w:b/>
              </w:rPr>
            </w:pPr>
            <w:r w:rsidRPr="00D01679">
              <w:rPr>
                <w:rFonts w:ascii="HP Simplified" w:hAnsi="HP Simplified"/>
                <w:b/>
              </w:rPr>
              <w:t>Applicant:</w:t>
            </w:r>
            <w:r w:rsidRPr="00D01679">
              <w:rPr>
                <w:rFonts w:ascii="HP Simplified" w:hAnsi="HP Simplified"/>
                <w:b/>
              </w:rPr>
              <w:tab/>
            </w:r>
          </w:p>
        </w:tc>
        <w:tc>
          <w:tcPr>
            <w:tcW w:w="6390" w:type="dxa"/>
            <w:shd w:val="clear" w:color="auto" w:fill="auto"/>
          </w:tcPr>
          <w:p w:rsidR="00C138EE" w:rsidRPr="00D01679" w:rsidRDefault="00C138EE" w:rsidP="00175ECF">
            <w:pPr>
              <w:pStyle w:val="NoSpacing"/>
              <w:rPr>
                <w:rFonts w:ascii="HP Simplified" w:hAnsi="HP Simplified"/>
                <w:b/>
              </w:rPr>
            </w:pPr>
            <w:r w:rsidRPr="00D01679">
              <w:rPr>
                <w:rFonts w:ascii="HP Simplified" w:hAnsi="HP Simplified"/>
                <w:b/>
              </w:rPr>
              <w:t>Armando Petruzziello</w:t>
            </w:r>
          </w:p>
        </w:tc>
      </w:tr>
      <w:tr w:rsidR="00C138EE" w:rsidRPr="00D01679" w:rsidTr="00A75C25">
        <w:tc>
          <w:tcPr>
            <w:tcW w:w="2250" w:type="dxa"/>
            <w:shd w:val="clear" w:color="auto" w:fill="auto"/>
          </w:tcPr>
          <w:p w:rsidR="00C138EE" w:rsidRPr="00D01679" w:rsidRDefault="00C138EE" w:rsidP="00175ECF">
            <w:pPr>
              <w:pStyle w:val="NoSpacing"/>
              <w:rPr>
                <w:rFonts w:ascii="HP Simplified" w:hAnsi="HP Simplified"/>
                <w:b/>
              </w:rPr>
            </w:pPr>
            <w:r w:rsidRPr="00D01679">
              <w:rPr>
                <w:rFonts w:ascii="HP Simplified" w:hAnsi="HP Simplified"/>
                <w:b/>
              </w:rPr>
              <w:t>Project Address:</w:t>
            </w:r>
          </w:p>
        </w:tc>
        <w:tc>
          <w:tcPr>
            <w:tcW w:w="6390" w:type="dxa"/>
            <w:shd w:val="clear" w:color="auto" w:fill="auto"/>
          </w:tcPr>
          <w:p w:rsidR="00C138EE" w:rsidRPr="00D01679" w:rsidRDefault="00C138EE" w:rsidP="00175ECF">
            <w:pPr>
              <w:pStyle w:val="NoSpacing"/>
              <w:rPr>
                <w:rFonts w:ascii="HP Simplified" w:hAnsi="HP Simplified"/>
                <w:b/>
              </w:rPr>
            </w:pPr>
            <w:r w:rsidRPr="00D01679">
              <w:rPr>
                <w:rFonts w:ascii="HP Simplified" w:hAnsi="HP Simplified"/>
                <w:b/>
              </w:rPr>
              <w:t>85 Schoolmaster Lane, Dedham, MA</w:t>
            </w:r>
          </w:p>
        </w:tc>
      </w:tr>
      <w:tr w:rsidR="00C138EE" w:rsidRPr="00D01679" w:rsidTr="00A75C25">
        <w:tc>
          <w:tcPr>
            <w:tcW w:w="2250" w:type="dxa"/>
            <w:shd w:val="clear" w:color="auto" w:fill="auto"/>
          </w:tcPr>
          <w:p w:rsidR="00C138EE" w:rsidRPr="00D01679" w:rsidRDefault="00C138EE" w:rsidP="00175ECF">
            <w:pPr>
              <w:pStyle w:val="NoSpacing"/>
              <w:rPr>
                <w:rFonts w:ascii="HP Simplified" w:hAnsi="HP Simplified"/>
                <w:b/>
              </w:rPr>
            </w:pPr>
            <w:r w:rsidRPr="00D01679">
              <w:rPr>
                <w:rFonts w:ascii="HP Simplified" w:hAnsi="HP Simplified"/>
                <w:b/>
              </w:rPr>
              <w:t>Case #:</w:t>
            </w:r>
          </w:p>
        </w:tc>
        <w:tc>
          <w:tcPr>
            <w:tcW w:w="6390" w:type="dxa"/>
            <w:shd w:val="clear" w:color="auto" w:fill="auto"/>
          </w:tcPr>
          <w:p w:rsidR="00C138EE" w:rsidRPr="00D01679" w:rsidRDefault="00C138EE" w:rsidP="00175ECF">
            <w:pPr>
              <w:pStyle w:val="NoSpacing"/>
              <w:rPr>
                <w:rFonts w:ascii="HP Simplified" w:hAnsi="HP Simplified"/>
                <w:b/>
                <w:color w:val="0070C0"/>
              </w:rPr>
            </w:pPr>
            <w:r w:rsidRPr="00D01679">
              <w:rPr>
                <w:rFonts w:ascii="HP Simplified" w:hAnsi="HP Simplified"/>
                <w:b/>
                <w:color w:val="0070C0"/>
              </w:rPr>
              <w:t>ANR-11-16-2160</w:t>
            </w:r>
          </w:p>
        </w:tc>
      </w:tr>
      <w:tr w:rsidR="00C138EE" w:rsidRPr="00D01679" w:rsidTr="00A75C25">
        <w:tc>
          <w:tcPr>
            <w:tcW w:w="2250" w:type="dxa"/>
            <w:shd w:val="clear" w:color="auto" w:fill="auto"/>
          </w:tcPr>
          <w:p w:rsidR="00C138EE" w:rsidRPr="00D01679" w:rsidRDefault="00C138EE" w:rsidP="00175ECF">
            <w:pPr>
              <w:pStyle w:val="NoSpacing"/>
              <w:rPr>
                <w:rFonts w:ascii="HP Simplified" w:hAnsi="HP Simplified"/>
                <w:b/>
              </w:rPr>
            </w:pPr>
            <w:r w:rsidRPr="00D01679">
              <w:rPr>
                <w:rFonts w:ascii="HP Simplified" w:hAnsi="HP Simplified"/>
                <w:b/>
              </w:rPr>
              <w:t>Zoning District:</w:t>
            </w:r>
          </w:p>
        </w:tc>
        <w:tc>
          <w:tcPr>
            <w:tcW w:w="6390" w:type="dxa"/>
            <w:shd w:val="clear" w:color="auto" w:fill="auto"/>
          </w:tcPr>
          <w:p w:rsidR="00C138EE" w:rsidRPr="00D01679" w:rsidRDefault="00C138EE" w:rsidP="00175ECF">
            <w:pPr>
              <w:pStyle w:val="NoSpacing"/>
              <w:rPr>
                <w:rFonts w:ascii="HP Simplified" w:hAnsi="HP Simplified"/>
              </w:rPr>
            </w:pPr>
            <w:r w:rsidRPr="00D01679">
              <w:rPr>
                <w:rFonts w:ascii="HP Simplified" w:hAnsi="HP Simplified"/>
              </w:rPr>
              <w:t>SRA</w:t>
            </w:r>
          </w:p>
        </w:tc>
      </w:tr>
      <w:tr w:rsidR="00C138EE" w:rsidRPr="00D01679" w:rsidTr="00A75C25">
        <w:tc>
          <w:tcPr>
            <w:tcW w:w="2250" w:type="dxa"/>
            <w:shd w:val="clear" w:color="auto" w:fill="auto"/>
          </w:tcPr>
          <w:p w:rsidR="00C138EE" w:rsidRPr="00D01679" w:rsidRDefault="00C138EE" w:rsidP="00175ECF">
            <w:pPr>
              <w:pStyle w:val="NoSpacing"/>
              <w:rPr>
                <w:rFonts w:ascii="HP Simplified" w:hAnsi="HP Simplified"/>
                <w:b/>
              </w:rPr>
            </w:pPr>
            <w:r w:rsidRPr="00D01679">
              <w:rPr>
                <w:rFonts w:ascii="HP Simplified" w:hAnsi="HP Simplified"/>
                <w:b/>
              </w:rPr>
              <w:t>Representative(s):</w:t>
            </w:r>
          </w:p>
        </w:tc>
        <w:tc>
          <w:tcPr>
            <w:tcW w:w="6390" w:type="dxa"/>
            <w:shd w:val="clear" w:color="auto" w:fill="auto"/>
          </w:tcPr>
          <w:p w:rsidR="00C138EE" w:rsidRPr="00D01679" w:rsidRDefault="00C138EE" w:rsidP="00175ECF">
            <w:pPr>
              <w:pStyle w:val="NoSpacing"/>
              <w:rPr>
                <w:rFonts w:ascii="HP Simplified" w:hAnsi="HP Simplified"/>
              </w:rPr>
            </w:pPr>
            <w:r w:rsidRPr="00D01679">
              <w:rPr>
                <w:rFonts w:ascii="HP Simplified" w:hAnsi="HP Simplified"/>
              </w:rPr>
              <w:t>Peter A. Zahka II, Esq., 3 School Street, Dedham, MA</w:t>
            </w:r>
          </w:p>
          <w:p w:rsidR="00C138EE" w:rsidRDefault="00C138EE" w:rsidP="00175ECF">
            <w:pPr>
              <w:pStyle w:val="NoSpacing"/>
              <w:rPr>
                <w:rFonts w:ascii="HP Simplified" w:hAnsi="HP Simplified"/>
              </w:rPr>
            </w:pPr>
            <w:r w:rsidRPr="00D01679">
              <w:rPr>
                <w:rFonts w:ascii="HP Simplified" w:hAnsi="HP Simplified"/>
              </w:rPr>
              <w:t>Armando Petruzziello, Applicant</w:t>
            </w:r>
          </w:p>
          <w:p w:rsidR="007E551A" w:rsidRPr="00D01679" w:rsidRDefault="007E551A" w:rsidP="00175ECF">
            <w:pPr>
              <w:pStyle w:val="NoSpacing"/>
              <w:rPr>
                <w:rFonts w:ascii="HP Simplified" w:hAnsi="HP Simplified"/>
              </w:rPr>
            </w:pPr>
            <w:r>
              <w:rPr>
                <w:rFonts w:ascii="HP Simplified" w:hAnsi="HP Simplified"/>
              </w:rPr>
              <w:t>Robert Marcus and Amy Ritzhaupt, Owners</w:t>
            </w:r>
          </w:p>
        </w:tc>
      </w:tr>
    </w:tbl>
    <w:p w:rsidR="00C138EE" w:rsidRPr="00D01679" w:rsidRDefault="00C138EE" w:rsidP="00C138EE">
      <w:pPr>
        <w:pStyle w:val="NoSpacing"/>
        <w:jc w:val="both"/>
        <w:rPr>
          <w:rFonts w:ascii="HP Simplified" w:hAnsi="HP Simplified"/>
        </w:rPr>
      </w:pPr>
    </w:p>
    <w:p w:rsidR="00C138EE" w:rsidRPr="007E551A" w:rsidRDefault="00C138EE" w:rsidP="00C138EE">
      <w:pPr>
        <w:pStyle w:val="NoSpacing"/>
        <w:jc w:val="both"/>
        <w:rPr>
          <w:rStyle w:val="SubtleEmphasis"/>
          <w:rFonts w:ascii="HP Simplified" w:hAnsi="HP Simplified"/>
          <w:i w:val="0"/>
          <w:color w:val="auto"/>
        </w:rPr>
      </w:pPr>
      <w:r w:rsidRPr="00D01679">
        <w:rPr>
          <w:rFonts w:ascii="HP Simplified" w:hAnsi="HP Simplified"/>
          <w:b/>
          <w:color w:val="C00000"/>
        </w:rPr>
        <w:t xml:space="preserve">Prior to the beginning of the meeting, Mr. Bethoney made the statement that he is recusing himself from this meeting. He explained that the agency at which he works has </w:t>
      </w:r>
      <w:r w:rsidR="00D01679" w:rsidRPr="00D01679">
        <w:rPr>
          <w:rFonts w:ascii="HP Simplified" w:hAnsi="HP Simplified"/>
          <w:b/>
          <w:color w:val="C00000"/>
        </w:rPr>
        <w:t xml:space="preserve">had </w:t>
      </w:r>
      <w:r w:rsidRPr="00D01679">
        <w:rPr>
          <w:rFonts w:ascii="HP Simplified" w:hAnsi="HP Simplified"/>
          <w:b/>
          <w:color w:val="C00000"/>
        </w:rPr>
        <w:t xml:space="preserve">a professional relationship with </w:t>
      </w:r>
      <w:r w:rsidR="00D01679" w:rsidRPr="00D01679">
        <w:rPr>
          <w:rFonts w:ascii="HP Simplified" w:hAnsi="HP Simplified"/>
          <w:b/>
          <w:color w:val="C00000"/>
        </w:rPr>
        <w:t>Mr. Petruzziello in the past, as well as members of his family</w:t>
      </w:r>
      <w:r w:rsidRPr="00D01679">
        <w:rPr>
          <w:rFonts w:ascii="HP Simplified" w:hAnsi="HP Simplified"/>
          <w:b/>
          <w:color w:val="C00000"/>
        </w:rPr>
        <w:t xml:space="preserve">. He left the hearing room at </w:t>
      </w:r>
      <w:r w:rsidR="00D01679" w:rsidRPr="00D01679">
        <w:rPr>
          <w:rFonts w:ascii="HP Simplified" w:hAnsi="HP Simplified"/>
          <w:b/>
          <w:color w:val="C00000"/>
        </w:rPr>
        <w:t xml:space="preserve">7:03 </w:t>
      </w:r>
      <w:r w:rsidRPr="00D01679">
        <w:rPr>
          <w:rFonts w:ascii="HP Simplified" w:hAnsi="HP Simplified"/>
          <w:b/>
          <w:color w:val="C00000"/>
        </w:rPr>
        <w:t xml:space="preserve">p.m. and did not participate in any part of this meeting or consideration of the proposal. </w:t>
      </w:r>
    </w:p>
    <w:p w:rsidR="00C138EE" w:rsidRPr="00D01679" w:rsidRDefault="00C138EE" w:rsidP="00175ECF">
      <w:pPr>
        <w:pStyle w:val="NoSpacing"/>
        <w:rPr>
          <w:rFonts w:ascii="HP Simplified" w:hAnsi="HP Simplified"/>
          <w:color w:val="C00000"/>
        </w:rPr>
      </w:pPr>
    </w:p>
    <w:p w:rsidR="00795BD8" w:rsidRPr="00D01679" w:rsidRDefault="00D01679" w:rsidP="00795BD8">
      <w:pPr>
        <w:pStyle w:val="NoSpacing"/>
        <w:jc w:val="both"/>
        <w:rPr>
          <w:rFonts w:ascii="HP Simplified" w:hAnsi="HP Simplified"/>
        </w:rPr>
      </w:pPr>
      <w:r w:rsidRPr="00D01679">
        <w:rPr>
          <w:rFonts w:ascii="HP Simplified" w:hAnsi="HP Simplified"/>
        </w:rPr>
        <w:t xml:space="preserve">Mr. </w:t>
      </w:r>
      <w:r w:rsidR="005119B0">
        <w:rPr>
          <w:rFonts w:ascii="HP Simplified" w:hAnsi="HP Simplified"/>
        </w:rPr>
        <w:t xml:space="preserve">Petruzziello has the property under Purchase &amp; Sales with owners, </w:t>
      </w:r>
      <w:r>
        <w:rPr>
          <w:rFonts w:ascii="HP Simplified" w:hAnsi="HP Simplified"/>
        </w:rPr>
        <w:t>Robert Marcus and Amy Ritz</w:t>
      </w:r>
      <w:r w:rsidR="003744AA">
        <w:rPr>
          <w:rFonts w:ascii="HP Simplified" w:hAnsi="HP Simplified"/>
        </w:rPr>
        <w:t>haupt</w:t>
      </w:r>
      <w:r w:rsidR="005119B0">
        <w:rPr>
          <w:rFonts w:ascii="HP Simplified" w:hAnsi="HP Simplified"/>
        </w:rPr>
        <w:t>.</w:t>
      </w:r>
      <w:r w:rsidR="003744AA">
        <w:rPr>
          <w:rFonts w:ascii="HP Simplified" w:hAnsi="HP Simplified"/>
        </w:rPr>
        <w:t xml:space="preserve"> The property had been subdivided into two lots in the past. Mr. Petruzziello wants to reconfigure the property as shown on the plans</w:t>
      </w:r>
      <w:r w:rsidR="00D8555C">
        <w:rPr>
          <w:rFonts w:ascii="HP Simplified" w:hAnsi="HP Simplified"/>
        </w:rPr>
        <w:t>. B</w:t>
      </w:r>
      <w:r w:rsidR="003744AA">
        <w:rPr>
          <w:rFonts w:ascii="HP Simplified" w:hAnsi="HP Simplified"/>
        </w:rPr>
        <w:t xml:space="preserve">oth lots will comply with zoning. There will be a large lot surrounding a smaller lot, and this will provide access to the rear of the property and avoid wetlands. </w:t>
      </w:r>
      <w:r w:rsidR="00795BD8">
        <w:rPr>
          <w:rFonts w:ascii="HP Simplified" w:hAnsi="HP Simplified"/>
        </w:rPr>
        <w:t xml:space="preserve">Mr. McCarthy said there is sufficient frontage and square footage, and all other zoning requirements will be met. The request will be subject to conditions regarding access. A portion of the barn will be removed closest to the lot line to meet setback requirements. </w:t>
      </w:r>
    </w:p>
    <w:p w:rsidR="00795BD8" w:rsidRDefault="00795BD8" w:rsidP="003744AA">
      <w:pPr>
        <w:pStyle w:val="NoSpacing"/>
        <w:jc w:val="both"/>
        <w:rPr>
          <w:rFonts w:ascii="HP Simplified" w:hAnsi="HP Simplified"/>
        </w:rPr>
      </w:pPr>
    </w:p>
    <w:p w:rsidR="00D01679" w:rsidRDefault="003744AA" w:rsidP="003744AA">
      <w:pPr>
        <w:pStyle w:val="NoSpacing"/>
        <w:jc w:val="both"/>
        <w:rPr>
          <w:rFonts w:ascii="HP Simplified" w:hAnsi="HP Simplified"/>
        </w:rPr>
      </w:pPr>
      <w:r>
        <w:rPr>
          <w:rFonts w:ascii="HP Simplified" w:hAnsi="HP Simplified"/>
        </w:rPr>
        <w:t>This ANR will supersede the previous ANR</w:t>
      </w:r>
      <w:r w:rsidR="00D8555C">
        <w:rPr>
          <w:rFonts w:ascii="HP Simplified" w:hAnsi="HP Simplified"/>
        </w:rPr>
        <w:t xml:space="preserve">, and once recorded, it will be the plan of record. Per conversation with Town Counsel, </w:t>
      </w:r>
      <w:r w:rsidR="005119B0">
        <w:rPr>
          <w:rFonts w:ascii="HP Simplified" w:hAnsi="HP Simplified"/>
        </w:rPr>
        <w:t>an</w:t>
      </w:r>
      <w:r w:rsidR="00D8555C">
        <w:rPr>
          <w:rFonts w:ascii="HP Simplified" w:hAnsi="HP Simplified"/>
        </w:rPr>
        <w:t xml:space="preserve"> ANR cannot be conditioned.</w:t>
      </w:r>
      <w:r w:rsidR="00795BD8">
        <w:rPr>
          <w:rFonts w:ascii="HP Simplified" w:hAnsi="HP Simplified"/>
        </w:rPr>
        <w:t xml:space="preserve"> The original conditions in the Marcus Form A have already been complied with. Eventually the whole road will be 18 feet of pavement. A copy of Town Counsel’s opinion is in the file, and Mr. Podolski also has a copy of it. If the Planning Board conditions </w:t>
      </w:r>
      <w:r w:rsidR="005119B0">
        <w:rPr>
          <w:rFonts w:ascii="HP Simplified" w:hAnsi="HP Simplified"/>
        </w:rPr>
        <w:t>an</w:t>
      </w:r>
      <w:r w:rsidR="00795BD8">
        <w:rPr>
          <w:rFonts w:ascii="HP Simplified" w:hAnsi="HP Simplified"/>
        </w:rPr>
        <w:t xml:space="preserve"> ANR</w:t>
      </w:r>
      <w:r w:rsidR="005119B0">
        <w:rPr>
          <w:rFonts w:ascii="HP Simplified" w:hAnsi="HP Simplified"/>
        </w:rPr>
        <w:t xml:space="preserve">, as it has done previously, </w:t>
      </w:r>
      <w:r w:rsidR="00795BD8">
        <w:rPr>
          <w:rFonts w:ascii="HP Simplified" w:hAnsi="HP Simplified"/>
        </w:rPr>
        <w:t>and it is not appealed, the older conditions</w:t>
      </w:r>
      <w:r w:rsidR="00FD369F">
        <w:rPr>
          <w:rFonts w:ascii="HP Simplified" w:hAnsi="HP Simplified"/>
        </w:rPr>
        <w:t xml:space="preserve"> on the ones already done</w:t>
      </w:r>
      <w:r w:rsidR="00795BD8">
        <w:rPr>
          <w:rFonts w:ascii="HP Simplified" w:hAnsi="HP Simplified"/>
        </w:rPr>
        <w:t xml:space="preserve"> will hold.</w:t>
      </w:r>
      <w:r w:rsidR="00FD369F">
        <w:rPr>
          <w:rFonts w:ascii="HP Simplified" w:hAnsi="HP Simplified"/>
        </w:rPr>
        <w:t xml:space="preserve"> Going forward, there can be no conditions on an ANR.</w:t>
      </w:r>
    </w:p>
    <w:p w:rsidR="00795BD8" w:rsidRDefault="00795BD8" w:rsidP="003744AA">
      <w:pPr>
        <w:pStyle w:val="NoSpacing"/>
        <w:jc w:val="both"/>
        <w:rPr>
          <w:rFonts w:ascii="HP Simplified" w:hAnsi="HP Simplified"/>
        </w:rPr>
      </w:pPr>
    </w:p>
    <w:p w:rsidR="00795BD8" w:rsidRDefault="00795BD8" w:rsidP="003744AA">
      <w:pPr>
        <w:pStyle w:val="NoSpacing"/>
        <w:jc w:val="both"/>
        <w:rPr>
          <w:rFonts w:ascii="HP Simplified" w:hAnsi="HP Simplified"/>
        </w:rPr>
      </w:pPr>
      <w:r>
        <w:rPr>
          <w:rFonts w:ascii="HP Simplified" w:hAnsi="HP Simplified"/>
        </w:rPr>
        <w:t xml:space="preserve">Mr. Aldous moved to endorse the ANR, seconded by Mr. Steeves. The vote was unanimous at 4-0 </w:t>
      </w:r>
      <w:r w:rsidRPr="00795BD8">
        <w:rPr>
          <w:rFonts w:ascii="HP Simplified" w:hAnsi="HP Simplified"/>
          <w:b/>
          <w:color w:val="C00000"/>
        </w:rPr>
        <w:t>(please see Mr. Bethoney’s recusal)</w:t>
      </w:r>
      <w:r>
        <w:rPr>
          <w:rFonts w:ascii="HP Simplified" w:hAnsi="HP Simplified"/>
        </w:rPr>
        <w:t xml:space="preserve">. The Mylar and plans were signed. </w:t>
      </w:r>
    </w:p>
    <w:p w:rsidR="003744AA" w:rsidRDefault="003744AA" w:rsidP="003744AA">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40483B" w:rsidRPr="006B417B" w:rsidTr="0040483B">
        <w:trPr>
          <w:trHeight w:val="261"/>
        </w:trPr>
        <w:tc>
          <w:tcPr>
            <w:tcW w:w="2250" w:type="dxa"/>
            <w:shd w:val="clear" w:color="auto" w:fill="auto"/>
          </w:tcPr>
          <w:p w:rsidR="0040483B" w:rsidRPr="003F4E52" w:rsidRDefault="0040483B" w:rsidP="001967F3">
            <w:pPr>
              <w:pStyle w:val="NoSpacing"/>
              <w:rPr>
                <w:rFonts w:ascii="HP Simplified" w:hAnsi="HP Simplified"/>
                <w:b/>
              </w:rPr>
            </w:pPr>
            <w:r w:rsidRPr="003F4E52">
              <w:rPr>
                <w:rFonts w:ascii="HP Simplified" w:hAnsi="HP Simplified"/>
                <w:b/>
              </w:rPr>
              <w:t>Applicant:</w:t>
            </w:r>
            <w:r w:rsidRPr="003F4E52">
              <w:rPr>
                <w:rFonts w:ascii="HP Simplified" w:hAnsi="HP Simplified"/>
                <w:b/>
              </w:rPr>
              <w:tab/>
            </w:r>
          </w:p>
        </w:tc>
        <w:tc>
          <w:tcPr>
            <w:tcW w:w="6390" w:type="dxa"/>
            <w:shd w:val="clear" w:color="auto" w:fill="auto"/>
          </w:tcPr>
          <w:p w:rsidR="0040483B" w:rsidRPr="003F4E52" w:rsidRDefault="0040483B" w:rsidP="001967F3">
            <w:pPr>
              <w:pStyle w:val="NoSpacing"/>
              <w:rPr>
                <w:rFonts w:ascii="HP Simplified" w:hAnsi="HP Simplified"/>
                <w:b/>
              </w:rPr>
            </w:pPr>
            <w:r w:rsidRPr="003F4E52">
              <w:rPr>
                <w:rFonts w:ascii="HP Simplified" w:hAnsi="HP Simplified"/>
                <w:b/>
              </w:rPr>
              <w:t>Gregory Carlevale/Concinnitas Corporation</w:t>
            </w:r>
            <w:r>
              <w:rPr>
                <w:rFonts w:ascii="HP Simplified" w:hAnsi="HP Simplified"/>
                <w:b/>
              </w:rPr>
              <w:t>:  Charlesbend</w:t>
            </w:r>
          </w:p>
        </w:tc>
      </w:tr>
      <w:tr w:rsidR="0040483B" w:rsidRPr="006B417B" w:rsidTr="0040483B">
        <w:trPr>
          <w:trHeight w:val="261"/>
        </w:trPr>
        <w:tc>
          <w:tcPr>
            <w:tcW w:w="2250" w:type="dxa"/>
            <w:shd w:val="clear" w:color="auto" w:fill="auto"/>
          </w:tcPr>
          <w:p w:rsidR="0040483B" w:rsidRPr="003F4E52" w:rsidRDefault="0040483B" w:rsidP="001967F3">
            <w:pPr>
              <w:pStyle w:val="NoSpacing"/>
              <w:rPr>
                <w:rFonts w:ascii="HP Simplified" w:hAnsi="HP Simplified"/>
                <w:b/>
              </w:rPr>
            </w:pPr>
            <w:r w:rsidRPr="003F4E52">
              <w:rPr>
                <w:rFonts w:ascii="HP Simplified" w:hAnsi="HP Simplified"/>
                <w:b/>
              </w:rPr>
              <w:t>Project Address:</w:t>
            </w:r>
          </w:p>
        </w:tc>
        <w:tc>
          <w:tcPr>
            <w:tcW w:w="6390" w:type="dxa"/>
            <w:shd w:val="clear" w:color="auto" w:fill="auto"/>
          </w:tcPr>
          <w:p w:rsidR="0040483B" w:rsidRPr="003F4E52" w:rsidRDefault="0040483B" w:rsidP="001967F3">
            <w:pPr>
              <w:pStyle w:val="NoSpacing"/>
              <w:rPr>
                <w:rFonts w:ascii="HP Simplified" w:hAnsi="HP Simplified"/>
                <w:b/>
              </w:rPr>
            </w:pPr>
            <w:r w:rsidRPr="003F4E52">
              <w:rPr>
                <w:rFonts w:ascii="HP Simplified" w:hAnsi="HP Simplified"/>
                <w:b/>
              </w:rPr>
              <w:t>255 West Street, Dedham, MA</w:t>
            </w:r>
          </w:p>
        </w:tc>
      </w:tr>
      <w:tr w:rsidR="0040483B" w:rsidRPr="00FF6B3F" w:rsidTr="0040483B">
        <w:trPr>
          <w:trHeight w:val="261"/>
        </w:trPr>
        <w:tc>
          <w:tcPr>
            <w:tcW w:w="2250" w:type="dxa"/>
            <w:shd w:val="clear" w:color="auto" w:fill="auto"/>
          </w:tcPr>
          <w:p w:rsidR="0040483B" w:rsidRPr="003F4E52" w:rsidRDefault="0040483B" w:rsidP="001967F3">
            <w:pPr>
              <w:pStyle w:val="NoSpacing"/>
              <w:rPr>
                <w:rFonts w:ascii="HP Simplified" w:hAnsi="HP Simplified"/>
                <w:b/>
              </w:rPr>
            </w:pPr>
            <w:r w:rsidRPr="003F4E52">
              <w:rPr>
                <w:rFonts w:ascii="HP Simplified" w:hAnsi="HP Simplified"/>
                <w:b/>
              </w:rPr>
              <w:t>Case #:</w:t>
            </w:r>
          </w:p>
        </w:tc>
        <w:tc>
          <w:tcPr>
            <w:tcW w:w="6390" w:type="dxa"/>
            <w:shd w:val="clear" w:color="auto" w:fill="auto"/>
          </w:tcPr>
          <w:p w:rsidR="0040483B" w:rsidRPr="0040483B" w:rsidRDefault="0040483B" w:rsidP="001967F3">
            <w:pPr>
              <w:pStyle w:val="NoSpacing"/>
              <w:rPr>
                <w:rFonts w:ascii="HP Simplified" w:hAnsi="HP Simplified"/>
                <w:b/>
              </w:rPr>
            </w:pPr>
            <w:r w:rsidRPr="0040483B">
              <w:rPr>
                <w:rFonts w:ascii="HP Simplified" w:hAnsi="HP Simplified"/>
                <w:b/>
                <w:color w:val="0070C0"/>
              </w:rPr>
              <w:t>SITE-12-14-1930</w:t>
            </w:r>
          </w:p>
        </w:tc>
      </w:tr>
      <w:tr w:rsidR="00B27577" w:rsidRPr="00FF6B3F" w:rsidTr="0040483B">
        <w:trPr>
          <w:trHeight w:val="261"/>
        </w:trPr>
        <w:tc>
          <w:tcPr>
            <w:tcW w:w="2250" w:type="dxa"/>
            <w:shd w:val="clear" w:color="auto" w:fill="auto"/>
          </w:tcPr>
          <w:p w:rsidR="00B27577" w:rsidRPr="003F4E52" w:rsidRDefault="00B27577" w:rsidP="001967F3">
            <w:pPr>
              <w:pStyle w:val="NoSpacing"/>
              <w:rPr>
                <w:rFonts w:ascii="HP Simplified" w:hAnsi="HP Simplified"/>
                <w:b/>
              </w:rPr>
            </w:pPr>
            <w:r>
              <w:rPr>
                <w:rFonts w:ascii="HP Simplified" w:hAnsi="HP Simplified"/>
                <w:b/>
              </w:rPr>
              <w:t>Representative:</w:t>
            </w:r>
          </w:p>
        </w:tc>
        <w:tc>
          <w:tcPr>
            <w:tcW w:w="6390" w:type="dxa"/>
            <w:shd w:val="clear" w:color="auto" w:fill="auto"/>
          </w:tcPr>
          <w:p w:rsidR="00B27577" w:rsidRPr="00B27577" w:rsidRDefault="00B27577" w:rsidP="001967F3">
            <w:pPr>
              <w:pStyle w:val="NoSpacing"/>
              <w:rPr>
                <w:rFonts w:ascii="HP Simplified" w:hAnsi="HP Simplified"/>
              </w:rPr>
            </w:pPr>
            <w:r>
              <w:rPr>
                <w:rFonts w:ascii="HP Simplified" w:hAnsi="HP Simplified"/>
              </w:rPr>
              <w:t>Peter A. Zahka II, Esq., 12 School Street, Dedham, MA</w:t>
            </w:r>
          </w:p>
        </w:tc>
      </w:tr>
    </w:tbl>
    <w:p w:rsidR="00FC03D6" w:rsidRDefault="00FC03D6" w:rsidP="00FC03D6">
      <w:pPr>
        <w:pStyle w:val="NoSpacing"/>
        <w:jc w:val="both"/>
        <w:rPr>
          <w:rFonts w:ascii="HP Simplified" w:hAnsi="HP Simplified"/>
        </w:rPr>
      </w:pPr>
    </w:p>
    <w:p w:rsidR="0040483B" w:rsidRDefault="0040483B" w:rsidP="0040483B">
      <w:pPr>
        <w:pStyle w:val="NoSpacing"/>
        <w:jc w:val="both"/>
        <w:rPr>
          <w:rFonts w:ascii="HP Simplified" w:hAnsi="HP Simplified"/>
        </w:rPr>
      </w:pPr>
      <w:r>
        <w:rPr>
          <w:rFonts w:ascii="HP Simplified" w:hAnsi="HP Simplified"/>
        </w:rPr>
        <w:t xml:space="preserve">Mr. Bethoney arrived and sat on this meeting. Mr. Carlevale has submitted a second covenant release for </w:t>
      </w:r>
      <w:r w:rsidR="00B27577">
        <w:rPr>
          <w:rFonts w:ascii="HP Simplified" w:hAnsi="HP Simplified"/>
        </w:rPr>
        <w:t xml:space="preserve">the second lot. </w:t>
      </w:r>
      <w:r w:rsidR="00B27577">
        <w:rPr>
          <w:rFonts w:ascii="HP Simplified" w:hAnsi="HP Simplified"/>
          <w:b/>
        </w:rPr>
        <w:t xml:space="preserve">TOWN COUNSEL HAD ADVISED THE BOARD THAT, AS THE UNITS ARE RELEASED, IT IS WITH THE EXCEPTION OF UNIT 1, WHICH WILL NOT BE RELEASED UNTIL THE ROADWAY HAS BEEN COMPLETED. </w:t>
      </w:r>
      <w:r w:rsidR="00B27577">
        <w:rPr>
          <w:rFonts w:ascii="HP Simplified" w:hAnsi="HP Simplified"/>
        </w:rPr>
        <w:t xml:space="preserve">Mr. Zahka said that the Board is basically releasing everything but the unit. No lots are involved because they are condominiums. He used the labels on the </w:t>
      </w:r>
      <w:r w:rsidR="00B27577">
        <w:rPr>
          <w:rFonts w:ascii="HP Simplified" w:hAnsi="HP Simplified"/>
        </w:rPr>
        <w:lastRenderedPageBreak/>
        <w:t>recorded plan. Mr. Steeves moved to approve the covenant release as presented by the Applicant, seconded by Mr. Aldous, and voted unanimously at 5-0.  Two copi</w:t>
      </w:r>
      <w:r w:rsidR="006A548B">
        <w:rPr>
          <w:rFonts w:ascii="HP Simplified" w:hAnsi="HP Simplified"/>
        </w:rPr>
        <w:t>es of the covenant were signed and Mr. Zahka notarized them.</w:t>
      </w:r>
    </w:p>
    <w:p w:rsidR="006A548B" w:rsidRDefault="006A548B" w:rsidP="0040483B">
      <w:pPr>
        <w:pStyle w:val="NoSpacing"/>
        <w:jc w:val="both"/>
        <w:rPr>
          <w:rFonts w:ascii="HP Simplified" w:hAnsi="HP Simplified"/>
        </w:rPr>
      </w:pPr>
    </w:p>
    <w:p w:rsidR="006A548B" w:rsidRPr="00E555E1" w:rsidRDefault="006A548B" w:rsidP="006A548B">
      <w:pPr>
        <w:pStyle w:val="NoSpacing"/>
        <w:jc w:val="both"/>
        <w:rPr>
          <w:rStyle w:val="SubtleEmphasis"/>
          <w:rFonts w:ascii="HP Simplified" w:hAnsi="HP Simplified"/>
          <w:b/>
          <w:i w:val="0"/>
          <w:color w:val="C00000"/>
        </w:rPr>
      </w:pPr>
      <w:r w:rsidRPr="00E555E1">
        <w:rPr>
          <w:rFonts w:ascii="HP Simplified" w:hAnsi="HP Simplified"/>
          <w:b/>
          <w:color w:val="C00000"/>
        </w:rPr>
        <w:t xml:space="preserve">Prior to the beginning of the next meeting, Mr. Bethoney made the statement that he is recusing himself from this meeting. He explained that the agency at which he works has a professional relationship with Supreme Properties and Giorgio Petruzziello. He left the hearing room at 7:17 p.m. and did not participate in any part of this meeting or consideration of the proposal. </w:t>
      </w:r>
    </w:p>
    <w:p w:rsidR="006A548B" w:rsidRPr="00175ECF" w:rsidRDefault="006A548B" w:rsidP="00175ECF">
      <w:pPr>
        <w:pStyle w:val="NoSpacing"/>
        <w:rPr>
          <w:color w:val="C00000"/>
        </w:rPr>
      </w:pPr>
    </w:p>
    <w:tbl>
      <w:tblPr>
        <w:tblW w:w="0" w:type="auto"/>
        <w:tblLook w:val="04A0" w:firstRow="1" w:lastRow="0" w:firstColumn="1" w:lastColumn="0" w:noHBand="0" w:noVBand="1"/>
      </w:tblPr>
      <w:tblGrid>
        <w:gridCol w:w="2250"/>
        <w:gridCol w:w="6390"/>
      </w:tblGrid>
      <w:tr w:rsidR="00E555E1" w:rsidRPr="009A1DF2" w:rsidTr="001967F3">
        <w:tc>
          <w:tcPr>
            <w:tcW w:w="2250" w:type="dxa"/>
            <w:shd w:val="clear" w:color="auto" w:fill="auto"/>
          </w:tcPr>
          <w:p w:rsidR="00E555E1" w:rsidRPr="00E555E1" w:rsidRDefault="00E555E1" w:rsidP="001967F3">
            <w:pPr>
              <w:pStyle w:val="NoSpacing"/>
              <w:rPr>
                <w:rFonts w:ascii="HP Simplified" w:hAnsi="HP Simplified"/>
                <w:b/>
              </w:rPr>
            </w:pPr>
            <w:r w:rsidRPr="00E555E1">
              <w:rPr>
                <w:rFonts w:ascii="HP Simplified" w:hAnsi="HP Simplified"/>
                <w:b/>
              </w:rPr>
              <w:t>Applicant:</w:t>
            </w:r>
            <w:r w:rsidRPr="00E555E1">
              <w:rPr>
                <w:rFonts w:ascii="HP Simplified" w:hAnsi="HP Simplified"/>
                <w:b/>
              </w:rPr>
              <w:tab/>
            </w:r>
          </w:p>
        </w:tc>
        <w:tc>
          <w:tcPr>
            <w:tcW w:w="6390" w:type="dxa"/>
            <w:shd w:val="clear" w:color="auto" w:fill="auto"/>
          </w:tcPr>
          <w:p w:rsidR="00E555E1" w:rsidRPr="00E555E1" w:rsidRDefault="00E555E1" w:rsidP="001967F3">
            <w:pPr>
              <w:pStyle w:val="NoSpacing"/>
              <w:rPr>
                <w:rFonts w:ascii="HP Simplified" w:hAnsi="HP Simplified"/>
                <w:b/>
              </w:rPr>
            </w:pPr>
            <w:r w:rsidRPr="00E555E1">
              <w:rPr>
                <w:rFonts w:ascii="HP Simplified" w:hAnsi="HP Simplified"/>
                <w:b/>
              </w:rPr>
              <w:t>Petruzziello Properties</w:t>
            </w:r>
          </w:p>
        </w:tc>
      </w:tr>
      <w:tr w:rsidR="00E555E1" w:rsidRPr="009A1DF2" w:rsidTr="001967F3">
        <w:tc>
          <w:tcPr>
            <w:tcW w:w="2250" w:type="dxa"/>
            <w:shd w:val="clear" w:color="auto" w:fill="auto"/>
          </w:tcPr>
          <w:p w:rsidR="00E555E1" w:rsidRPr="00E555E1" w:rsidRDefault="00E555E1" w:rsidP="001967F3">
            <w:pPr>
              <w:pStyle w:val="NoSpacing"/>
              <w:rPr>
                <w:rFonts w:ascii="HP Simplified" w:hAnsi="HP Simplified"/>
                <w:b/>
              </w:rPr>
            </w:pPr>
            <w:r w:rsidRPr="00E555E1">
              <w:rPr>
                <w:rFonts w:ascii="HP Simplified" w:hAnsi="HP Simplified"/>
                <w:b/>
              </w:rPr>
              <w:t>Project Address:</w:t>
            </w:r>
          </w:p>
        </w:tc>
        <w:tc>
          <w:tcPr>
            <w:tcW w:w="6390" w:type="dxa"/>
            <w:shd w:val="clear" w:color="auto" w:fill="auto"/>
          </w:tcPr>
          <w:p w:rsidR="00E555E1" w:rsidRPr="00E555E1" w:rsidRDefault="00E555E1" w:rsidP="001967F3">
            <w:pPr>
              <w:pStyle w:val="NoSpacing"/>
              <w:rPr>
                <w:rFonts w:ascii="HP Simplified" w:hAnsi="HP Simplified"/>
                <w:b/>
              </w:rPr>
            </w:pPr>
            <w:r w:rsidRPr="00E555E1">
              <w:rPr>
                <w:rFonts w:ascii="HP Simplified" w:hAnsi="HP Simplified"/>
                <w:b/>
              </w:rPr>
              <w:t>346-350 Washington Street, Dedham, MA</w:t>
            </w:r>
          </w:p>
        </w:tc>
      </w:tr>
      <w:tr w:rsidR="00E555E1" w:rsidRPr="009D470A" w:rsidTr="001967F3">
        <w:tc>
          <w:tcPr>
            <w:tcW w:w="2250" w:type="dxa"/>
            <w:shd w:val="clear" w:color="auto" w:fill="auto"/>
          </w:tcPr>
          <w:p w:rsidR="00E555E1" w:rsidRPr="00E555E1" w:rsidRDefault="00E555E1" w:rsidP="001967F3">
            <w:pPr>
              <w:pStyle w:val="NoSpacing"/>
              <w:rPr>
                <w:rFonts w:ascii="HP Simplified" w:hAnsi="HP Simplified"/>
                <w:b/>
              </w:rPr>
            </w:pPr>
            <w:r w:rsidRPr="00E555E1">
              <w:rPr>
                <w:rFonts w:ascii="HP Simplified" w:hAnsi="HP Simplified"/>
                <w:b/>
              </w:rPr>
              <w:t>Case #:</w:t>
            </w:r>
          </w:p>
        </w:tc>
        <w:tc>
          <w:tcPr>
            <w:tcW w:w="6390" w:type="dxa"/>
            <w:shd w:val="clear" w:color="auto" w:fill="auto"/>
          </w:tcPr>
          <w:p w:rsidR="00E555E1" w:rsidRPr="00E555E1" w:rsidRDefault="00E555E1" w:rsidP="001967F3">
            <w:pPr>
              <w:pStyle w:val="NoSpacing"/>
              <w:rPr>
                <w:rFonts w:ascii="HP Simplified" w:hAnsi="HP Simplified"/>
                <w:b/>
                <w:color w:val="7030A0"/>
              </w:rPr>
            </w:pPr>
            <w:r w:rsidRPr="00E555E1">
              <w:rPr>
                <w:rFonts w:ascii="HP Simplified" w:hAnsi="HP Simplified"/>
                <w:b/>
                <w:color w:val="0070C0"/>
              </w:rPr>
              <w:t>SITE-04-15-1958</w:t>
            </w:r>
          </w:p>
        </w:tc>
      </w:tr>
    </w:tbl>
    <w:p w:rsidR="006A548B" w:rsidRPr="00B27577" w:rsidRDefault="006A548B" w:rsidP="0040483B">
      <w:pPr>
        <w:pStyle w:val="NoSpacing"/>
        <w:jc w:val="both"/>
        <w:rPr>
          <w:rFonts w:ascii="HP Simplified" w:hAnsi="HP Simplified"/>
        </w:rPr>
      </w:pPr>
    </w:p>
    <w:p w:rsidR="00B7436F" w:rsidRDefault="00E555E1" w:rsidP="0040483B">
      <w:pPr>
        <w:pStyle w:val="NoSpacing"/>
        <w:jc w:val="both"/>
        <w:rPr>
          <w:rFonts w:ascii="HP Simplified" w:hAnsi="HP Simplified"/>
        </w:rPr>
      </w:pPr>
      <w:r>
        <w:rPr>
          <w:rFonts w:ascii="HP Simplified" w:hAnsi="HP Simplified"/>
        </w:rPr>
        <w:t>Mr. Zahka presented a memorandum of understanding</w:t>
      </w:r>
      <w:r w:rsidR="00B7436F">
        <w:rPr>
          <w:rFonts w:ascii="HP Simplified" w:hAnsi="HP Simplified"/>
        </w:rPr>
        <w:t xml:space="preserve"> between Petruzziello Properties and the Planning Board </w:t>
      </w:r>
      <w:r>
        <w:rPr>
          <w:rFonts w:ascii="HP Simplified" w:hAnsi="HP Simplified"/>
        </w:rPr>
        <w:t>for 346-350 Washington Street</w:t>
      </w:r>
      <w:r w:rsidR="00B7436F">
        <w:rPr>
          <w:rFonts w:ascii="HP Simplified" w:hAnsi="HP Simplified"/>
        </w:rPr>
        <w:t xml:space="preserve"> stating that Mr. Petruzziello will pursue whatever legitimate avenues there are available to provide 5% affordable apartments. He had committed to this in the Certificate of Action. Mr. Zahka said that he believes this will work, as the State looks for a regulatory decision of the Town. If not, it can be added to the Certificate of Action. Mr. Steeves moved to approve the memorandum as presented by the Applicant’s counsel, seconded by Mr. O’Brien, and voted unanimously 4-0 </w:t>
      </w:r>
      <w:r w:rsidR="00B7436F" w:rsidRPr="00795BD8">
        <w:rPr>
          <w:rFonts w:ascii="HP Simplified" w:hAnsi="HP Simplified"/>
          <w:b/>
          <w:color w:val="C00000"/>
        </w:rPr>
        <w:t>(please see Mr. Bethoney’s recusal)</w:t>
      </w:r>
      <w:r w:rsidR="00B7436F">
        <w:rPr>
          <w:rFonts w:ascii="HP Simplified" w:hAnsi="HP Simplified"/>
        </w:rPr>
        <w:t>. Mr. Aldous, as clerk of the Board, signed the memorandum.  Mr. Zahka will keep the Board advised on how he makes out with the State.</w:t>
      </w:r>
    </w:p>
    <w:p w:rsidR="00B7436F" w:rsidRDefault="00B7436F" w:rsidP="0040483B">
      <w:pPr>
        <w:pStyle w:val="NoSpacing"/>
        <w:jc w:val="both"/>
        <w:rPr>
          <w:rFonts w:ascii="HP Simplified" w:hAnsi="HP Simplified"/>
        </w:rPr>
      </w:pPr>
    </w:p>
    <w:p w:rsidR="004F3BE6" w:rsidRDefault="004F3BE6" w:rsidP="0040483B">
      <w:pPr>
        <w:pStyle w:val="NoSpacing"/>
        <w:jc w:val="both"/>
        <w:rPr>
          <w:rFonts w:ascii="HP Simplified" w:hAnsi="HP Simplified"/>
        </w:rPr>
      </w:pPr>
      <w:r>
        <w:rPr>
          <w:rFonts w:ascii="HP Simplified" w:hAnsi="HP Simplified"/>
        </w:rPr>
        <w:t xml:space="preserve">Mr. Bethoney rejoined the Board for the rest of the evening. </w:t>
      </w:r>
    </w:p>
    <w:p w:rsidR="004F3BE6" w:rsidRDefault="004F3BE6" w:rsidP="0040483B">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B7436F" w:rsidRPr="009A1DF2" w:rsidTr="001967F3">
        <w:tc>
          <w:tcPr>
            <w:tcW w:w="2250" w:type="dxa"/>
            <w:shd w:val="clear" w:color="auto" w:fill="auto"/>
          </w:tcPr>
          <w:p w:rsidR="00B7436F" w:rsidRPr="00B7436F" w:rsidRDefault="00B7436F" w:rsidP="001967F3">
            <w:pPr>
              <w:pStyle w:val="NoSpacing"/>
              <w:rPr>
                <w:rFonts w:ascii="HP Simplified" w:hAnsi="HP Simplified"/>
                <w:b/>
              </w:rPr>
            </w:pPr>
            <w:r w:rsidRPr="00B7436F">
              <w:rPr>
                <w:rFonts w:ascii="HP Simplified" w:hAnsi="HP Simplified"/>
                <w:b/>
              </w:rPr>
              <w:t>Applicant:</w:t>
            </w:r>
            <w:r w:rsidRPr="00B7436F">
              <w:rPr>
                <w:rFonts w:ascii="HP Simplified" w:hAnsi="HP Simplified"/>
                <w:b/>
              </w:rPr>
              <w:tab/>
            </w:r>
          </w:p>
        </w:tc>
        <w:tc>
          <w:tcPr>
            <w:tcW w:w="6390" w:type="dxa"/>
            <w:shd w:val="clear" w:color="auto" w:fill="auto"/>
          </w:tcPr>
          <w:p w:rsidR="00B7436F" w:rsidRPr="00B7436F" w:rsidRDefault="00B7436F" w:rsidP="001967F3">
            <w:pPr>
              <w:pStyle w:val="NoSpacing"/>
              <w:rPr>
                <w:rFonts w:ascii="HP Simplified" w:hAnsi="HP Simplified"/>
                <w:b/>
              </w:rPr>
            </w:pPr>
            <w:r w:rsidRPr="00B7436F">
              <w:rPr>
                <w:rFonts w:ascii="HP Simplified" w:hAnsi="HP Simplified"/>
                <w:b/>
              </w:rPr>
              <w:t>Dedham Realty Ventures</w:t>
            </w:r>
          </w:p>
        </w:tc>
      </w:tr>
      <w:tr w:rsidR="00B7436F" w:rsidRPr="009A1DF2" w:rsidTr="001967F3">
        <w:tc>
          <w:tcPr>
            <w:tcW w:w="2250" w:type="dxa"/>
            <w:shd w:val="clear" w:color="auto" w:fill="auto"/>
          </w:tcPr>
          <w:p w:rsidR="00B7436F" w:rsidRPr="00B7436F" w:rsidRDefault="00B7436F" w:rsidP="001967F3">
            <w:pPr>
              <w:pStyle w:val="NoSpacing"/>
              <w:rPr>
                <w:rFonts w:ascii="HP Simplified" w:hAnsi="HP Simplified"/>
                <w:b/>
              </w:rPr>
            </w:pPr>
            <w:r w:rsidRPr="00B7436F">
              <w:rPr>
                <w:rFonts w:ascii="HP Simplified" w:hAnsi="HP Simplified"/>
                <w:b/>
              </w:rPr>
              <w:t>Project Address:</w:t>
            </w:r>
          </w:p>
        </w:tc>
        <w:tc>
          <w:tcPr>
            <w:tcW w:w="6390" w:type="dxa"/>
            <w:shd w:val="clear" w:color="auto" w:fill="auto"/>
          </w:tcPr>
          <w:p w:rsidR="00B7436F" w:rsidRPr="00B7436F" w:rsidRDefault="00B7436F" w:rsidP="001967F3">
            <w:pPr>
              <w:pStyle w:val="NoSpacing"/>
              <w:rPr>
                <w:rFonts w:ascii="HP Simplified" w:hAnsi="HP Simplified"/>
                <w:b/>
              </w:rPr>
            </w:pPr>
            <w:r w:rsidRPr="00B7436F">
              <w:rPr>
                <w:rFonts w:ascii="HP Simplified" w:hAnsi="HP Simplified"/>
                <w:b/>
              </w:rPr>
              <w:t>865-875 Providence Highway, Dedham, MA</w:t>
            </w:r>
          </w:p>
        </w:tc>
      </w:tr>
      <w:tr w:rsidR="00B7436F" w:rsidRPr="009A1DF2" w:rsidTr="001967F3">
        <w:tc>
          <w:tcPr>
            <w:tcW w:w="2250" w:type="dxa"/>
            <w:shd w:val="clear" w:color="auto" w:fill="auto"/>
          </w:tcPr>
          <w:p w:rsidR="00B7436F" w:rsidRPr="00B7436F" w:rsidRDefault="00B7436F" w:rsidP="001967F3">
            <w:pPr>
              <w:pStyle w:val="NoSpacing"/>
              <w:rPr>
                <w:rFonts w:ascii="HP Simplified" w:hAnsi="HP Simplified"/>
                <w:b/>
              </w:rPr>
            </w:pPr>
            <w:r w:rsidRPr="00B7436F">
              <w:rPr>
                <w:rFonts w:ascii="HP Simplified" w:hAnsi="HP Simplified"/>
                <w:b/>
              </w:rPr>
              <w:t>Case #:</w:t>
            </w:r>
          </w:p>
        </w:tc>
        <w:tc>
          <w:tcPr>
            <w:tcW w:w="6390" w:type="dxa"/>
            <w:shd w:val="clear" w:color="auto" w:fill="auto"/>
          </w:tcPr>
          <w:p w:rsidR="00B7436F" w:rsidRPr="00B7436F" w:rsidRDefault="00B7436F" w:rsidP="001967F3">
            <w:pPr>
              <w:pStyle w:val="NoSpacing"/>
              <w:rPr>
                <w:rFonts w:ascii="HP Simplified" w:hAnsi="HP Simplified"/>
                <w:b/>
                <w:color w:val="C00000"/>
              </w:rPr>
            </w:pPr>
            <w:r w:rsidRPr="00B7436F">
              <w:rPr>
                <w:rFonts w:ascii="HP Simplified" w:hAnsi="HP Simplified"/>
                <w:b/>
                <w:color w:val="C00000"/>
              </w:rPr>
              <w:t>SITE-04-15-1957</w:t>
            </w:r>
          </w:p>
        </w:tc>
      </w:tr>
      <w:tr w:rsidR="00B7436F" w:rsidRPr="009A1DF2" w:rsidTr="001967F3">
        <w:tc>
          <w:tcPr>
            <w:tcW w:w="2250" w:type="dxa"/>
            <w:shd w:val="clear" w:color="auto" w:fill="auto"/>
          </w:tcPr>
          <w:p w:rsidR="00B7436F" w:rsidRPr="00B7436F" w:rsidRDefault="00B7436F" w:rsidP="001967F3">
            <w:pPr>
              <w:pStyle w:val="NoSpacing"/>
              <w:rPr>
                <w:rFonts w:ascii="HP Simplified" w:hAnsi="HP Simplified"/>
                <w:b/>
              </w:rPr>
            </w:pPr>
            <w:r w:rsidRPr="00B7436F">
              <w:rPr>
                <w:rFonts w:ascii="HP Simplified" w:hAnsi="HP Simplified"/>
                <w:b/>
              </w:rPr>
              <w:t>Zoning District:</w:t>
            </w:r>
          </w:p>
        </w:tc>
        <w:tc>
          <w:tcPr>
            <w:tcW w:w="6390" w:type="dxa"/>
            <w:shd w:val="clear" w:color="auto" w:fill="auto"/>
          </w:tcPr>
          <w:p w:rsidR="00B7436F" w:rsidRPr="00B7436F" w:rsidRDefault="00B7436F" w:rsidP="001967F3">
            <w:pPr>
              <w:pStyle w:val="NoSpacing"/>
              <w:rPr>
                <w:rFonts w:ascii="HP Simplified" w:hAnsi="HP Simplified"/>
              </w:rPr>
            </w:pPr>
            <w:r w:rsidRPr="00B7436F">
              <w:rPr>
                <w:rFonts w:ascii="HP Simplified" w:hAnsi="HP Simplified"/>
              </w:rPr>
              <w:t>Highway Business</w:t>
            </w:r>
          </w:p>
        </w:tc>
      </w:tr>
      <w:tr w:rsidR="00B7436F" w:rsidRPr="009A1DF2" w:rsidTr="001967F3">
        <w:tc>
          <w:tcPr>
            <w:tcW w:w="2250" w:type="dxa"/>
            <w:shd w:val="clear" w:color="auto" w:fill="auto"/>
          </w:tcPr>
          <w:p w:rsidR="00B7436F" w:rsidRPr="00B7436F" w:rsidRDefault="00B7436F" w:rsidP="001967F3">
            <w:pPr>
              <w:pStyle w:val="NoSpacing"/>
              <w:rPr>
                <w:rFonts w:ascii="HP Simplified" w:hAnsi="HP Simplified"/>
                <w:b/>
              </w:rPr>
            </w:pPr>
            <w:r w:rsidRPr="00B7436F">
              <w:rPr>
                <w:rFonts w:ascii="HP Simplified" w:hAnsi="HP Simplified"/>
                <w:b/>
              </w:rPr>
              <w:t>Representative(s):</w:t>
            </w:r>
          </w:p>
        </w:tc>
        <w:tc>
          <w:tcPr>
            <w:tcW w:w="6390" w:type="dxa"/>
            <w:shd w:val="clear" w:color="auto" w:fill="auto"/>
          </w:tcPr>
          <w:p w:rsidR="00B7436F" w:rsidRPr="00B7436F" w:rsidRDefault="00B7436F" w:rsidP="00B7436F">
            <w:pPr>
              <w:pStyle w:val="NoSpacing"/>
              <w:numPr>
                <w:ilvl w:val="0"/>
                <w:numId w:val="5"/>
              </w:numPr>
              <w:jc w:val="both"/>
              <w:rPr>
                <w:rFonts w:ascii="HP Simplified" w:hAnsi="HP Simplified"/>
              </w:rPr>
            </w:pPr>
            <w:r w:rsidRPr="00B7436F">
              <w:rPr>
                <w:rFonts w:ascii="HP Simplified" w:hAnsi="HP Simplified"/>
              </w:rPr>
              <w:t>Peter A. Zahka II, Esq., 12 School Street, Dedham, MA</w:t>
            </w:r>
          </w:p>
          <w:p w:rsidR="00B7436F" w:rsidRPr="00B7436F" w:rsidRDefault="00B7436F" w:rsidP="00B7436F">
            <w:pPr>
              <w:pStyle w:val="NoSpacing"/>
              <w:numPr>
                <w:ilvl w:val="0"/>
                <w:numId w:val="5"/>
              </w:numPr>
              <w:jc w:val="both"/>
              <w:rPr>
                <w:rFonts w:ascii="HP Simplified" w:hAnsi="HP Simplified"/>
              </w:rPr>
            </w:pPr>
            <w:r>
              <w:rPr>
                <w:rFonts w:ascii="HP Simplified" w:hAnsi="HP Simplified"/>
              </w:rPr>
              <w:t xml:space="preserve">Justin Ferris, </w:t>
            </w:r>
            <w:r w:rsidR="004F3BE6">
              <w:rPr>
                <w:rFonts w:ascii="HP Simplified" w:hAnsi="HP Simplified"/>
              </w:rPr>
              <w:t>Charles River Realty</w:t>
            </w:r>
          </w:p>
        </w:tc>
      </w:tr>
    </w:tbl>
    <w:p w:rsidR="00F14054" w:rsidRDefault="00B7436F" w:rsidP="0040483B">
      <w:pPr>
        <w:pStyle w:val="NoSpacing"/>
        <w:jc w:val="both"/>
        <w:rPr>
          <w:rFonts w:ascii="HP Simplified" w:hAnsi="HP Simplified"/>
        </w:rPr>
      </w:pPr>
      <w:r>
        <w:rPr>
          <w:rFonts w:ascii="HP Simplified" w:hAnsi="HP Simplified"/>
        </w:rPr>
        <w:t xml:space="preserve"> </w:t>
      </w:r>
    </w:p>
    <w:p w:rsidR="004F3BE6" w:rsidRDefault="00F14054" w:rsidP="0040483B">
      <w:pPr>
        <w:pStyle w:val="NoSpacing"/>
        <w:jc w:val="both"/>
        <w:rPr>
          <w:rFonts w:ascii="HP Simplified" w:hAnsi="HP Simplified"/>
        </w:rPr>
      </w:pPr>
      <w:r>
        <w:rPr>
          <w:rFonts w:ascii="HP Simplified" w:hAnsi="HP Simplified"/>
        </w:rPr>
        <w:t>The</w:t>
      </w:r>
      <w:r w:rsidR="004F3BE6">
        <w:rPr>
          <w:rFonts w:ascii="HP Simplified" w:hAnsi="HP Simplified"/>
        </w:rPr>
        <w:t xml:space="preserve"> Applicant changed the color of the wall tile without permission. Samples </w:t>
      </w:r>
      <w:r w:rsidR="00E57288">
        <w:rPr>
          <w:rFonts w:ascii="HP Simplified" w:hAnsi="HP Simplified"/>
        </w:rPr>
        <w:t xml:space="preserve">and renderings </w:t>
      </w:r>
      <w:r w:rsidR="004F3BE6">
        <w:rPr>
          <w:rFonts w:ascii="HP Simplified" w:hAnsi="HP Simplified"/>
        </w:rPr>
        <w:t xml:space="preserve">were presented to the Board. </w:t>
      </w:r>
      <w:r>
        <w:rPr>
          <w:rFonts w:ascii="HP Simplified" w:hAnsi="HP Simplified"/>
        </w:rPr>
        <w:t>The</w:t>
      </w:r>
      <w:r w:rsidR="004F3BE6">
        <w:rPr>
          <w:rFonts w:ascii="HP Simplified" w:hAnsi="HP Simplified"/>
        </w:rPr>
        <w:t xml:space="preserve"> tile was supposed to be white, but they used black. The Applicant went before the Design Review Advisory Board last evening, and they considered it a “happy mistake,” saying the building looks better. </w:t>
      </w:r>
      <w:r w:rsidR="00301246">
        <w:rPr>
          <w:rFonts w:ascii="HP Simplified" w:hAnsi="HP Simplified"/>
        </w:rPr>
        <w:t xml:space="preserve">Mr. Ferris said the plans called for black tile on the base of the building, and white on the façade. The site superintendent read it as the black could </w:t>
      </w:r>
      <w:r>
        <w:rPr>
          <w:rFonts w:ascii="HP Simplified" w:hAnsi="HP Simplified"/>
        </w:rPr>
        <w:t>be</w:t>
      </w:r>
      <w:r w:rsidR="00301246">
        <w:rPr>
          <w:rFonts w:ascii="HP Simplified" w:hAnsi="HP Simplified"/>
        </w:rPr>
        <w:t xml:space="preserve"> an option for the whole building, and that is how the black tile was used. Mr. Ferris became aware of this</w:t>
      </w:r>
      <w:r w:rsidR="006E326A">
        <w:rPr>
          <w:rFonts w:ascii="HP Simplified" w:hAnsi="HP Simplified"/>
        </w:rPr>
        <w:t xml:space="preserve"> when discussing signage with the tenant. Originally there were going to be black letters on a white façade. They </w:t>
      </w:r>
      <w:r>
        <w:rPr>
          <w:rFonts w:ascii="HP Simplified" w:hAnsi="HP Simplified"/>
        </w:rPr>
        <w:t xml:space="preserve">have </w:t>
      </w:r>
      <w:r w:rsidR="002E67D7">
        <w:rPr>
          <w:rFonts w:ascii="HP Simplified" w:hAnsi="HP Simplified"/>
        </w:rPr>
        <w:t>expressed</w:t>
      </w:r>
      <w:r w:rsidR="006E326A">
        <w:rPr>
          <w:rFonts w:ascii="HP Simplified" w:hAnsi="HP Simplified"/>
        </w:rPr>
        <w:t xml:space="preserve"> the desire to keep the black façade and put up white lettering. </w:t>
      </w:r>
    </w:p>
    <w:p w:rsidR="006E326A" w:rsidRDefault="006E326A" w:rsidP="0040483B">
      <w:pPr>
        <w:pStyle w:val="NoSpacing"/>
        <w:jc w:val="both"/>
        <w:rPr>
          <w:rFonts w:ascii="HP Simplified" w:hAnsi="HP Simplified"/>
        </w:rPr>
      </w:pPr>
    </w:p>
    <w:p w:rsidR="006E326A" w:rsidRDefault="006E326A" w:rsidP="0040483B">
      <w:pPr>
        <w:pStyle w:val="NoSpacing"/>
        <w:jc w:val="both"/>
        <w:rPr>
          <w:rFonts w:ascii="HP Simplified" w:hAnsi="HP Simplified"/>
        </w:rPr>
      </w:pPr>
      <w:r>
        <w:rPr>
          <w:rFonts w:ascii="HP Simplified" w:hAnsi="HP Simplified"/>
        </w:rPr>
        <w:t>Mr. Steeves did not understand how this mistake could have happened, and was not happy with it. He said he is tired of people doing what</w:t>
      </w:r>
      <w:r w:rsidR="0022259E">
        <w:rPr>
          <w:rFonts w:ascii="HP Simplified" w:hAnsi="HP Simplified"/>
        </w:rPr>
        <w:t>ever</w:t>
      </w:r>
      <w:r>
        <w:rPr>
          <w:rFonts w:ascii="HP Simplified" w:hAnsi="HP Simplified"/>
        </w:rPr>
        <w:t xml:space="preserve"> they want</w:t>
      </w:r>
      <w:r w:rsidR="0022259E">
        <w:rPr>
          <w:rFonts w:ascii="HP Simplified" w:hAnsi="HP Simplified"/>
        </w:rPr>
        <w:t>.</w:t>
      </w:r>
      <w:r>
        <w:rPr>
          <w:rFonts w:ascii="HP Simplified" w:hAnsi="HP Simplified"/>
        </w:rPr>
        <w:t xml:space="preserve"> </w:t>
      </w:r>
      <w:r w:rsidR="0022259E">
        <w:rPr>
          <w:rFonts w:ascii="HP Simplified" w:hAnsi="HP Simplified"/>
        </w:rPr>
        <w:t>T</w:t>
      </w:r>
      <w:r>
        <w:rPr>
          <w:rFonts w:ascii="HP Simplified" w:hAnsi="HP Simplified"/>
        </w:rPr>
        <w:t xml:space="preserve">he </w:t>
      </w:r>
      <w:r w:rsidR="0022259E">
        <w:rPr>
          <w:rFonts w:ascii="HP Simplified" w:hAnsi="HP Simplified"/>
        </w:rPr>
        <w:t xml:space="preserve">Board signed the </w:t>
      </w:r>
      <w:r>
        <w:rPr>
          <w:rFonts w:ascii="HP Simplified" w:hAnsi="HP Simplified"/>
        </w:rPr>
        <w:t>Certificate of Action</w:t>
      </w:r>
      <w:r w:rsidR="0022259E">
        <w:rPr>
          <w:rFonts w:ascii="HP Simplified" w:hAnsi="HP Simplified"/>
        </w:rPr>
        <w:t xml:space="preserve"> for a building with a </w:t>
      </w:r>
      <w:r>
        <w:rPr>
          <w:rFonts w:ascii="HP Simplified" w:hAnsi="HP Simplified"/>
        </w:rPr>
        <w:t xml:space="preserve">white base. </w:t>
      </w:r>
      <w:r w:rsidR="00F14054">
        <w:rPr>
          <w:rFonts w:ascii="HP Simplified" w:hAnsi="HP Simplified"/>
        </w:rPr>
        <w:t>Mr. O’Brien agreed. If</w:t>
      </w:r>
      <w:r>
        <w:rPr>
          <w:rFonts w:ascii="HP Simplified" w:hAnsi="HP Simplified"/>
        </w:rPr>
        <w:t xml:space="preserve"> a mistake happens here, it can</w:t>
      </w:r>
      <w:r w:rsidR="00F14054">
        <w:rPr>
          <w:rFonts w:ascii="HP Simplified" w:hAnsi="HP Simplified"/>
        </w:rPr>
        <w:t xml:space="preserve"> happen in more important thing</w:t>
      </w:r>
      <w:r>
        <w:rPr>
          <w:rFonts w:ascii="HP Simplified" w:hAnsi="HP Simplified"/>
        </w:rPr>
        <w:t xml:space="preserve">. He did not understand how this could happen, and </w:t>
      </w:r>
      <w:r w:rsidR="00C054B2">
        <w:rPr>
          <w:rFonts w:ascii="HP Simplified" w:hAnsi="HP Simplified"/>
        </w:rPr>
        <w:t xml:space="preserve">asked, if they had to go back to the original, who would pay for it. He </w:t>
      </w:r>
      <w:r>
        <w:rPr>
          <w:rFonts w:ascii="HP Simplified" w:hAnsi="HP Simplified"/>
        </w:rPr>
        <w:t xml:space="preserve">said that mistakes like this get people fired. </w:t>
      </w:r>
      <w:r w:rsidR="0079471A">
        <w:rPr>
          <w:rFonts w:ascii="HP Simplified" w:hAnsi="HP Simplified"/>
        </w:rPr>
        <w:t xml:space="preserve">Mr. Bethoney asked Mr. Ferris </w:t>
      </w:r>
      <w:r w:rsidR="0022259E">
        <w:rPr>
          <w:rFonts w:ascii="HP Simplified" w:hAnsi="HP Simplified"/>
        </w:rPr>
        <w:t>if he represented that everything else as built was built per the approved plan, including the materials on the Materials List</w:t>
      </w:r>
      <w:r w:rsidR="00250F8C">
        <w:rPr>
          <w:rFonts w:ascii="HP Simplified" w:hAnsi="HP Simplified"/>
        </w:rPr>
        <w:t>, and he said it was.</w:t>
      </w:r>
      <w:r w:rsidR="0022259E">
        <w:rPr>
          <w:rFonts w:ascii="HP Simplified" w:hAnsi="HP Simplified"/>
        </w:rPr>
        <w:t xml:space="preserve"> Mr. Zahka said </w:t>
      </w:r>
      <w:r w:rsidR="00250F8C">
        <w:rPr>
          <w:rFonts w:ascii="HP Simplified" w:hAnsi="HP Simplified"/>
        </w:rPr>
        <w:t xml:space="preserve">that a letter to the Board indicated that they would return once they identified the tenants. They are working with them in terms of their identity, and they will return to the Board in terms of the color schemes once there is an agreement between the owner and the tenant as to what colors they want. </w:t>
      </w:r>
    </w:p>
    <w:p w:rsidR="00250F8C" w:rsidRDefault="00250F8C" w:rsidP="0040483B">
      <w:pPr>
        <w:pStyle w:val="NoSpacing"/>
        <w:jc w:val="both"/>
        <w:rPr>
          <w:rFonts w:ascii="HP Simplified" w:hAnsi="HP Simplified"/>
        </w:rPr>
      </w:pPr>
    </w:p>
    <w:p w:rsidR="00250F8C" w:rsidRPr="00E555E1" w:rsidRDefault="00250F8C" w:rsidP="0040483B">
      <w:pPr>
        <w:pStyle w:val="NoSpacing"/>
        <w:jc w:val="both"/>
        <w:rPr>
          <w:rFonts w:ascii="HP Simplified" w:hAnsi="HP Simplified"/>
        </w:rPr>
      </w:pPr>
      <w:r>
        <w:rPr>
          <w:rFonts w:ascii="HP Simplified" w:hAnsi="HP Simplified"/>
        </w:rPr>
        <w:t>Mr. Bethoney moved to approve the change in color of the wall tile as presented by the Applicant at this meeting, seconded by Mr. Aldous, and voted unanimously 5-0.</w:t>
      </w:r>
    </w:p>
    <w:p w:rsidR="0040483B" w:rsidRDefault="0040483B" w:rsidP="00FC03D6">
      <w:pPr>
        <w:pStyle w:val="NoSpacing"/>
        <w:jc w:val="both"/>
        <w:rPr>
          <w:rFonts w:ascii="HP Simplified" w:hAnsi="HP Simplified"/>
        </w:rPr>
      </w:pPr>
    </w:p>
    <w:tbl>
      <w:tblPr>
        <w:tblW w:w="0" w:type="auto"/>
        <w:tblLook w:val="04A0" w:firstRow="1" w:lastRow="0" w:firstColumn="1" w:lastColumn="0" w:noHBand="0" w:noVBand="1"/>
      </w:tblPr>
      <w:tblGrid>
        <w:gridCol w:w="2250"/>
        <w:gridCol w:w="6390"/>
      </w:tblGrid>
      <w:tr w:rsidR="006624CD" w:rsidRPr="00EB0AF8" w:rsidTr="001967F3">
        <w:trPr>
          <w:trHeight w:val="261"/>
        </w:trPr>
        <w:tc>
          <w:tcPr>
            <w:tcW w:w="2250" w:type="dxa"/>
            <w:shd w:val="clear" w:color="auto" w:fill="auto"/>
          </w:tcPr>
          <w:p w:rsidR="006624CD" w:rsidRPr="00EB0AF8" w:rsidRDefault="006624CD" w:rsidP="001967F3">
            <w:pPr>
              <w:pStyle w:val="NoSpacing"/>
              <w:jc w:val="both"/>
              <w:rPr>
                <w:rFonts w:ascii="HP Simplified" w:hAnsi="HP Simplified"/>
                <w:b/>
              </w:rPr>
            </w:pPr>
            <w:r>
              <w:rPr>
                <w:rFonts w:ascii="HP Simplified" w:hAnsi="HP Simplified"/>
                <w:b/>
              </w:rPr>
              <w:t>Applicant</w:t>
            </w:r>
            <w:r w:rsidRPr="00EB0AF8">
              <w:rPr>
                <w:rFonts w:ascii="HP Simplified" w:hAnsi="HP Simplified"/>
                <w:b/>
              </w:rPr>
              <w:t>:</w:t>
            </w:r>
            <w:r w:rsidRPr="00EB0AF8">
              <w:rPr>
                <w:rFonts w:ascii="HP Simplified" w:hAnsi="HP Simplified"/>
                <w:b/>
              </w:rPr>
              <w:tab/>
            </w:r>
          </w:p>
        </w:tc>
        <w:tc>
          <w:tcPr>
            <w:tcW w:w="6390" w:type="dxa"/>
            <w:shd w:val="clear" w:color="auto" w:fill="auto"/>
          </w:tcPr>
          <w:p w:rsidR="006624CD" w:rsidRPr="00EB0AF8" w:rsidRDefault="006624CD" w:rsidP="001967F3">
            <w:pPr>
              <w:pStyle w:val="NoSpacing"/>
              <w:jc w:val="both"/>
              <w:rPr>
                <w:rFonts w:ascii="HP Simplified" w:hAnsi="HP Simplified"/>
                <w:b/>
              </w:rPr>
            </w:pPr>
            <w:r>
              <w:rPr>
                <w:rFonts w:ascii="HP Simplified" w:hAnsi="HP Simplified"/>
                <w:b/>
              </w:rPr>
              <w:t>ECEC</w:t>
            </w:r>
          </w:p>
        </w:tc>
      </w:tr>
      <w:tr w:rsidR="006624CD" w:rsidRPr="00EB0AF8" w:rsidTr="001967F3">
        <w:tc>
          <w:tcPr>
            <w:tcW w:w="2250" w:type="dxa"/>
            <w:shd w:val="clear" w:color="auto" w:fill="auto"/>
          </w:tcPr>
          <w:p w:rsidR="006624CD" w:rsidRPr="00EB0AF8" w:rsidRDefault="006624CD" w:rsidP="001967F3">
            <w:pPr>
              <w:pStyle w:val="NoSpacing"/>
              <w:jc w:val="both"/>
              <w:rPr>
                <w:rFonts w:ascii="HP Simplified" w:hAnsi="HP Simplified"/>
                <w:b/>
              </w:rPr>
            </w:pPr>
            <w:r w:rsidRPr="00EB0AF8">
              <w:rPr>
                <w:rFonts w:ascii="HP Simplified" w:hAnsi="HP Simplified"/>
                <w:b/>
              </w:rPr>
              <w:t>Project Address:</w:t>
            </w:r>
          </w:p>
        </w:tc>
        <w:tc>
          <w:tcPr>
            <w:tcW w:w="6390" w:type="dxa"/>
            <w:shd w:val="clear" w:color="auto" w:fill="auto"/>
          </w:tcPr>
          <w:p w:rsidR="006624CD" w:rsidRPr="00EB0AF8" w:rsidRDefault="006624CD" w:rsidP="001967F3">
            <w:pPr>
              <w:pStyle w:val="NoSpacing"/>
              <w:jc w:val="both"/>
              <w:rPr>
                <w:rFonts w:ascii="HP Simplified" w:hAnsi="HP Simplified"/>
                <w:b/>
              </w:rPr>
            </w:pPr>
            <w:r>
              <w:rPr>
                <w:rFonts w:ascii="HP Simplified" w:hAnsi="HP Simplified"/>
                <w:b/>
              </w:rPr>
              <w:t>1100 High Street, Dedham, MA</w:t>
            </w:r>
          </w:p>
        </w:tc>
      </w:tr>
      <w:tr w:rsidR="006624CD" w:rsidRPr="00EB0AF8" w:rsidTr="001967F3">
        <w:tc>
          <w:tcPr>
            <w:tcW w:w="2250" w:type="dxa"/>
            <w:shd w:val="clear" w:color="auto" w:fill="auto"/>
          </w:tcPr>
          <w:p w:rsidR="006624CD" w:rsidRPr="00EB0AF8" w:rsidRDefault="006624CD" w:rsidP="001967F3">
            <w:pPr>
              <w:pStyle w:val="NoSpacing"/>
              <w:jc w:val="both"/>
              <w:rPr>
                <w:rFonts w:ascii="HP Simplified" w:hAnsi="HP Simplified"/>
                <w:b/>
              </w:rPr>
            </w:pPr>
            <w:r w:rsidRPr="00EB0AF8">
              <w:rPr>
                <w:rFonts w:ascii="HP Simplified" w:hAnsi="HP Simplified"/>
                <w:b/>
              </w:rPr>
              <w:t>Case #:</w:t>
            </w:r>
          </w:p>
        </w:tc>
        <w:tc>
          <w:tcPr>
            <w:tcW w:w="6390" w:type="dxa"/>
            <w:shd w:val="clear" w:color="auto" w:fill="auto"/>
          </w:tcPr>
          <w:p w:rsidR="006624CD" w:rsidRPr="00EB0AF8" w:rsidRDefault="006624CD" w:rsidP="001967F3">
            <w:pPr>
              <w:pStyle w:val="NoSpacing"/>
              <w:jc w:val="both"/>
              <w:rPr>
                <w:rFonts w:ascii="HP Simplified" w:hAnsi="HP Simplified"/>
                <w:b/>
                <w:color w:val="C00000"/>
              </w:rPr>
            </w:pPr>
            <w:r>
              <w:rPr>
                <w:rFonts w:ascii="HP Simplified" w:hAnsi="HP Simplified"/>
                <w:b/>
                <w:color w:val="C00000"/>
              </w:rPr>
              <w:t>SITE-01-16-2061</w:t>
            </w:r>
          </w:p>
        </w:tc>
      </w:tr>
      <w:tr w:rsidR="006624CD" w:rsidRPr="00175ECF" w:rsidTr="001967F3">
        <w:tc>
          <w:tcPr>
            <w:tcW w:w="2250" w:type="dxa"/>
            <w:shd w:val="clear" w:color="auto" w:fill="auto"/>
          </w:tcPr>
          <w:p w:rsidR="006624CD" w:rsidRPr="00EB0AF8" w:rsidRDefault="006624CD" w:rsidP="001967F3">
            <w:pPr>
              <w:pStyle w:val="NoSpacing"/>
              <w:jc w:val="both"/>
              <w:rPr>
                <w:rFonts w:ascii="HP Simplified" w:hAnsi="HP Simplified"/>
                <w:b/>
              </w:rPr>
            </w:pPr>
            <w:r w:rsidRPr="00EB0AF8">
              <w:rPr>
                <w:rFonts w:ascii="HP Simplified" w:hAnsi="HP Simplified"/>
                <w:b/>
              </w:rPr>
              <w:t>Zoning District:</w:t>
            </w:r>
          </w:p>
        </w:tc>
        <w:tc>
          <w:tcPr>
            <w:tcW w:w="6390" w:type="dxa"/>
            <w:shd w:val="clear" w:color="auto" w:fill="auto"/>
          </w:tcPr>
          <w:p w:rsidR="006624CD" w:rsidRPr="00175ECF" w:rsidRDefault="006624CD" w:rsidP="001967F3">
            <w:pPr>
              <w:pStyle w:val="NoSpacing"/>
              <w:jc w:val="both"/>
              <w:rPr>
                <w:rFonts w:ascii="HP Simplified" w:hAnsi="HP Simplified"/>
              </w:rPr>
            </w:pPr>
            <w:r>
              <w:rPr>
                <w:rFonts w:ascii="HP Simplified" w:hAnsi="HP Simplified"/>
              </w:rPr>
              <w:t>Single Residence A</w:t>
            </w:r>
          </w:p>
        </w:tc>
      </w:tr>
      <w:tr w:rsidR="006624CD" w:rsidRPr="00A75644" w:rsidTr="00901E16">
        <w:trPr>
          <w:trHeight w:val="1008"/>
        </w:trPr>
        <w:tc>
          <w:tcPr>
            <w:tcW w:w="2250" w:type="dxa"/>
            <w:shd w:val="clear" w:color="auto" w:fill="auto"/>
          </w:tcPr>
          <w:p w:rsidR="006624CD" w:rsidRPr="00EB0AF8" w:rsidRDefault="006624CD" w:rsidP="001967F3">
            <w:pPr>
              <w:pStyle w:val="NoSpacing"/>
              <w:jc w:val="both"/>
              <w:rPr>
                <w:rFonts w:ascii="HP Simplified" w:hAnsi="HP Simplified"/>
                <w:b/>
              </w:rPr>
            </w:pPr>
            <w:r w:rsidRPr="00EB0AF8">
              <w:rPr>
                <w:rFonts w:ascii="HP Simplified" w:hAnsi="HP Simplified"/>
                <w:b/>
              </w:rPr>
              <w:t>Representative(s):</w:t>
            </w:r>
          </w:p>
        </w:tc>
        <w:tc>
          <w:tcPr>
            <w:tcW w:w="6390" w:type="dxa"/>
            <w:shd w:val="clear" w:color="auto" w:fill="auto"/>
          </w:tcPr>
          <w:p w:rsidR="006624CD" w:rsidRDefault="006624CD" w:rsidP="006624CD">
            <w:pPr>
              <w:pStyle w:val="NoSpacing"/>
              <w:numPr>
                <w:ilvl w:val="0"/>
                <w:numId w:val="6"/>
              </w:numPr>
              <w:jc w:val="both"/>
              <w:rPr>
                <w:rFonts w:ascii="HP Simplified" w:hAnsi="HP Simplified"/>
              </w:rPr>
            </w:pPr>
            <w:r>
              <w:rPr>
                <w:rFonts w:ascii="HP Simplified" w:hAnsi="HP Simplified"/>
              </w:rPr>
              <w:t>Daniel Bradford, AIA, KBA Architects, 6 Thirteenth Street, Charlestown Navy Yard, Charlestown, MA 02129</w:t>
            </w:r>
          </w:p>
          <w:p w:rsidR="006624CD" w:rsidRPr="00901E16" w:rsidRDefault="006624CD" w:rsidP="006624CD">
            <w:pPr>
              <w:pStyle w:val="NoSpacing"/>
              <w:numPr>
                <w:ilvl w:val="0"/>
                <w:numId w:val="6"/>
              </w:numPr>
              <w:jc w:val="both"/>
              <w:rPr>
                <w:rFonts w:ascii="HP Simplified" w:hAnsi="HP Simplified"/>
              </w:rPr>
            </w:pPr>
            <w:r>
              <w:rPr>
                <w:rFonts w:ascii="HP Simplified" w:hAnsi="HP Simplified"/>
              </w:rPr>
              <w:t xml:space="preserve">Nick Havan, </w:t>
            </w:r>
            <w:r w:rsidRPr="006624CD">
              <w:rPr>
                <w:rFonts w:ascii="HP Simplified" w:hAnsi="HP Simplified" w:cs="Arial"/>
                <w:shd w:val="clear" w:color="auto" w:fill="FFFFFF"/>
              </w:rPr>
              <w:t>PE, PTOE</w:t>
            </w:r>
            <w:r>
              <w:rPr>
                <w:rFonts w:ascii="HP Simplified" w:hAnsi="HP Simplified" w:cs="Arial"/>
                <w:shd w:val="clear" w:color="auto" w:fill="FFFFFF"/>
              </w:rPr>
              <w:t>, Nitsch Engineering</w:t>
            </w:r>
            <w:r w:rsidRPr="006624CD">
              <w:rPr>
                <w:rFonts w:ascii="HP Simplified" w:hAnsi="HP Simplified" w:cs="Arial"/>
                <w:shd w:val="clear" w:color="auto" w:fill="FFFFFF"/>
              </w:rPr>
              <w:t>, 2 Center Plaza, Suite 430, Boston, MA 02108</w:t>
            </w:r>
          </w:p>
          <w:p w:rsidR="00901E16" w:rsidRPr="00A75644" w:rsidRDefault="00901E16" w:rsidP="006624CD">
            <w:pPr>
              <w:pStyle w:val="NoSpacing"/>
              <w:numPr>
                <w:ilvl w:val="0"/>
                <w:numId w:val="6"/>
              </w:numPr>
              <w:jc w:val="both"/>
              <w:rPr>
                <w:rFonts w:ascii="HP Simplified" w:hAnsi="HP Simplified"/>
              </w:rPr>
            </w:pPr>
            <w:r>
              <w:rPr>
                <w:rFonts w:ascii="HP Simplified" w:hAnsi="HP Simplified" w:cs="Arial"/>
                <w:shd w:val="clear" w:color="auto" w:fill="FFFFFF"/>
              </w:rPr>
              <w:t xml:space="preserve">Dave Roberts, School Building and Rehab Committee </w:t>
            </w:r>
          </w:p>
        </w:tc>
      </w:tr>
      <w:tr w:rsidR="00BC4516" w:rsidRPr="00A75644" w:rsidTr="00BC4516">
        <w:trPr>
          <w:trHeight w:val="144"/>
        </w:trPr>
        <w:tc>
          <w:tcPr>
            <w:tcW w:w="2250" w:type="dxa"/>
            <w:shd w:val="clear" w:color="auto" w:fill="auto"/>
          </w:tcPr>
          <w:p w:rsidR="00BC4516" w:rsidRPr="00EB0AF8" w:rsidRDefault="00BC4516" w:rsidP="001967F3">
            <w:pPr>
              <w:pStyle w:val="NoSpacing"/>
              <w:jc w:val="both"/>
              <w:rPr>
                <w:rFonts w:ascii="HP Simplified" w:hAnsi="HP Simplified"/>
                <w:b/>
              </w:rPr>
            </w:pPr>
            <w:r>
              <w:rPr>
                <w:rFonts w:ascii="HP Simplified" w:hAnsi="HP Simplified"/>
                <w:b/>
              </w:rPr>
              <w:t>Town Consultant:</w:t>
            </w:r>
          </w:p>
        </w:tc>
        <w:tc>
          <w:tcPr>
            <w:tcW w:w="6390" w:type="dxa"/>
            <w:shd w:val="clear" w:color="auto" w:fill="auto"/>
          </w:tcPr>
          <w:p w:rsidR="00BC4516" w:rsidRDefault="00BC4516" w:rsidP="00BC4516">
            <w:pPr>
              <w:pStyle w:val="NoSpacing"/>
              <w:jc w:val="both"/>
              <w:rPr>
                <w:rFonts w:ascii="HP Simplified" w:hAnsi="HP Simplified"/>
              </w:rPr>
            </w:pPr>
            <w:r>
              <w:rPr>
                <w:rFonts w:ascii="HP Simplified" w:hAnsi="HP Simplified"/>
              </w:rPr>
              <w:t>Philip Vivieros, McMahon Associates</w:t>
            </w:r>
          </w:p>
        </w:tc>
      </w:tr>
    </w:tbl>
    <w:p w:rsidR="00266CF6" w:rsidRDefault="00266CF6" w:rsidP="00FC03D6">
      <w:pPr>
        <w:pStyle w:val="NoSpacing"/>
        <w:jc w:val="both"/>
        <w:rPr>
          <w:rFonts w:ascii="HP Simplified" w:hAnsi="HP Simplified"/>
        </w:rPr>
      </w:pPr>
    </w:p>
    <w:p w:rsidR="00916FAB" w:rsidRDefault="00BC4516" w:rsidP="00FC03D6">
      <w:pPr>
        <w:pStyle w:val="NoSpacing"/>
        <w:jc w:val="both"/>
        <w:rPr>
          <w:rFonts w:ascii="HP Simplified" w:hAnsi="HP Simplified"/>
        </w:rPr>
      </w:pPr>
      <w:r>
        <w:rPr>
          <w:rFonts w:ascii="HP Simplified" w:hAnsi="HP Simplified"/>
        </w:rPr>
        <w:t>The last traffic and pedestrian counts were done in response to McMahon Associates</w:t>
      </w:r>
      <w:r w:rsidR="00D276C6">
        <w:rPr>
          <w:rFonts w:ascii="HP Simplified" w:hAnsi="HP Simplified"/>
        </w:rPr>
        <w:t>’</w:t>
      </w:r>
      <w:r>
        <w:rPr>
          <w:rFonts w:ascii="HP Simplified" w:hAnsi="HP Simplified"/>
        </w:rPr>
        <w:t xml:space="preserve"> request to answer questions about flow. The Applicant knew it would be low, but </w:t>
      </w:r>
      <w:r w:rsidR="00B51335">
        <w:rPr>
          <w:rFonts w:ascii="HP Simplified" w:hAnsi="HP Simplified"/>
        </w:rPr>
        <w:t xml:space="preserve">not how low. </w:t>
      </w:r>
      <w:r w:rsidR="00D276C6">
        <w:rPr>
          <w:rFonts w:ascii="HP Simplified" w:hAnsi="HP Simplified"/>
        </w:rPr>
        <w:t xml:space="preserve">A corridor </w:t>
      </w:r>
      <w:r>
        <w:rPr>
          <w:rFonts w:ascii="HP Simplified" w:hAnsi="HP Simplified"/>
        </w:rPr>
        <w:t xml:space="preserve">study </w:t>
      </w:r>
      <w:r w:rsidR="00D276C6">
        <w:rPr>
          <w:rFonts w:ascii="HP Simplified" w:hAnsi="HP Simplified"/>
        </w:rPr>
        <w:t>was done</w:t>
      </w:r>
      <w:r w:rsidR="00B51335">
        <w:rPr>
          <w:rFonts w:ascii="HP Simplified" w:hAnsi="HP Simplified"/>
        </w:rPr>
        <w:t xml:space="preserve"> </w:t>
      </w:r>
      <w:r w:rsidR="00B51335">
        <w:rPr>
          <w:rFonts w:ascii="HP Simplified" w:hAnsi="HP Simplified"/>
        </w:rPr>
        <w:t xml:space="preserve">the Wednesday after Thanksgiving from 6 a.m. to 5 p.m. </w:t>
      </w:r>
      <w:r w:rsidR="00B51335">
        <w:rPr>
          <w:rFonts w:ascii="HP Simplified" w:hAnsi="HP Simplified"/>
        </w:rPr>
        <w:t xml:space="preserve">with </w:t>
      </w:r>
      <w:r w:rsidR="00D276C6">
        <w:rPr>
          <w:rFonts w:ascii="HP Simplified" w:hAnsi="HP Simplified"/>
        </w:rPr>
        <w:t xml:space="preserve">cameras installed to </w:t>
      </w:r>
      <w:r>
        <w:rPr>
          <w:rFonts w:ascii="HP Simplified" w:hAnsi="HP Simplified"/>
        </w:rPr>
        <w:t>count pedestrians from the off ramp at Route 128 to the intersection of</w:t>
      </w:r>
      <w:r w:rsidR="0086000F">
        <w:rPr>
          <w:rFonts w:ascii="HP Simplified" w:hAnsi="HP Simplified"/>
        </w:rPr>
        <w:t xml:space="preserve"> Lowder Street. </w:t>
      </w:r>
      <w:r w:rsidR="00B51335">
        <w:rPr>
          <w:rFonts w:ascii="HP Simplified" w:hAnsi="HP Simplified"/>
        </w:rPr>
        <w:t xml:space="preserve">There were three locations:  (1) just east of Deerpath Road, (2) mid-way to Lowder Street, and (3) east of 1031 High Street. </w:t>
      </w:r>
      <w:r w:rsidR="0086000F">
        <w:rPr>
          <w:rFonts w:ascii="HP Simplified" w:hAnsi="HP Simplified"/>
        </w:rPr>
        <w:t xml:space="preserve">Counts were done </w:t>
      </w:r>
      <w:r w:rsidR="00B51335">
        <w:rPr>
          <w:rFonts w:ascii="HP Simplified" w:hAnsi="HP Simplified"/>
        </w:rPr>
        <w:t>betwe</w:t>
      </w:r>
      <w:r w:rsidR="0086000F">
        <w:rPr>
          <w:rFonts w:ascii="HP Simplified" w:hAnsi="HP Simplified"/>
        </w:rPr>
        <w:t>en Deerpath Road and Deep Dene Way. There were only two pedestrian activities in this area, which counts as four</w:t>
      </w:r>
      <w:r w:rsidR="00B51335">
        <w:rPr>
          <w:rFonts w:ascii="HP Simplified" w:hAnsi="HP Simplified"/>
        </w:rPr>
        <w:t xml:space="preserve"> with </w:t>
      </w:r>
      <w:r w:rsidR="0086000F">
        <w:rPr>
          <w:rFonts w:ascii="HP Simplified" w:hAnsi="HP Simplified"/>
        </w:rPr>
        <w:t>coming back.</w:t>
      </w:r>
      <w:r w:rsidR="00B51335">
        <w:rPr>
          <w:rFonts w:ascii="HP Simplified" w:hAnsi="HP Simplified"/>
        </w:rPr>
        <w:t xml:space="preserve"> Mr. Havan does not believe </w:t>
      </w:r>
      <w:r w:rsidR="0086000F">
        <w:rPr>
          <w:rFonts w:ascii="HP Simplified" w:hAnsi="HP Simplified"/>
        </w:rPr>
        <w:t>this warrant</w:t>
      </w:r>
      <w:r w:rsidR="00B51335">
        <w:rPr>
          <w:rFonts w:ascii="HP Simplified" w:hAnsi="HP Simplified"/>
        </w:rPr>
        <w:t>s</w:t>
      </w:r>
      <w:r w:rsidR="0086000F">
        <w:rPr>
          <w:rFonts w:ascii="HP Simplified" w:hAnsi="HP Simplified"/>
        </w:rPr>
        <w:t xml:space="preserve"> a </w:t>
      </w:r>
      <w:r w:rsidR="008C7237">
        <w:rPr>
          <w:rFonts w:ascii="HP Simplified" w:hAnsi="HP Simplified"/>
        </w:rPr>
        <w:t xml:space="preserve">crosswalk </w:t>
      </w:r>
      <w:r w:rsidR="0086000F">
        <w:rPr>
          <w:rFonts w:ascii="HP Simplified" w:hAnsi="HP Simplified"/>
        </w:rPr>
        <w:t>signal since it is a bare minimum of pedestrian activity.</w:t>
      </w:r>
      <w:r w:rsidR="007A1822">
        <w:rPr>
          <w:rFonts w:ascii="HP Simplified" w:hAnsi="HP Simplified"/>
        </w:rPr>
        <w:t xml:space="preserve"> There were </w:t>
      </w:r>
      <w:r w:rsidR="00B51335">
        <w:rPr>
          <w:rFonts w:ascii="HP Simplified" w:hAnsi="HP Simplified"/>
        </w:rPr>
        <w:t xml:space="preserve">only three or four </w:t>
      </w:r>
      <w:r w:rsidR="007A1822">
        <w:rPr>
          <w:rFonts w:ascii="HP Simplified" w:hAnsi="HP Simplified"/>
        </w:rPr>
        <w:t>bi</w:t>
      </w:r>
      <w:r w:rsidR="00B51335">
        <w:rPr>
          <w:rFonts w:ascii="HP Simplified" w:hAnsi="HP Simplified"/>
        </w:rPr>
        <w:t>kes</w:t>
      </w:r>
      <w:r w:rsidR="007A1822">
        <w:rPr>
          <w:rFonts w:ascii="HP Simplified" w:hAnsi="HP Simplified"/>
        </w:rPr>
        <w:t xml:space="preserve"> on the road</w:t>
      </w:r>
      <w:r w:rsidR="00B51335">
        <w:rPr>
          <w:rFonts w:ascii="HP Simplified" w:hAnsi="HP Simplified"/>
        </w:rPr>
        <w:t xml:space="preserve">. </w:t>
      </w:r>
      <w:r w:rsidR="007A1822">
        <w:rPr>
          <w:rFonts w:ascii="HP Simplified" w:hAnsi="HP Simplified"/>
        </w:rPr>
        <w:t xml:space="preserve">Mr. O’Brien suggested that there may be an increase in the summer, but probably not that significant. In summary, what he found was that it is really insignificant. Mr. Vivieros </w:t>
      </w:r>
      <w:r w:rsidR="00B51335">
        <w:rPr>
          <w:rFonts w:ascii="HP Simplified" w:hAnsi="HP Simplified"/>
        </w:rPr>
        <w:t xml:space="preserve">has only </w:t>
      </w:r>
      <w:r w:rsidR="007A1822">
        <w:rPr>
          <w:rFonts w:ascii="HP Simplified" w:hAnsi="HP Simplified"/>
        </w:rPr>
        <w:t>reviewed the data preliminarily</w:t>
      </w:r>
      <w:r w:rsidR="00B51335">
        <w:rPr>
          <w:rFonts w:ascii="HP Simplified" w:hAnsi="HP Simplified"/>
        </w:rPr>
        <w:t xml:space="preserve">. </w:t>
      </w:r>
    </w:p>
    <w:p w:rsidR="007A1822" w:rsidRDefault="007A1822" w:rsidP="00FC03D6">
      <w:pPr>
        <w:pStyle w:val="NoSpacing"/>
        <w:jc w:val="both"/>
        <w:rPr>
          <w:rFonts w:ascii="HP Simplified" w:hAnsi="HP Simplified"/>
        </w:rPr>
      </w:pPr>
    </w:p>
    <w:p w:rsidR="007A1822" w:rsidRDefault="007A1822" w:rsidP="00FC03D6">
      <w:pPr>
        <w:pStyle w:val="NoSpacing"/>
        <w:jc w:val="both"/>
        <w:rPr>
          <w:rFonts w:ascii="HP Simplified" w:hAnsi="HP Simplified"/>
        </w:rPr>
      </w:pPr>
      <w:r>
        <w:rPr>
          <w:rFonts w:ascii="HP Simplified" w:hAnsi="HP Simplified"/>
        </w:rPr>
        <w:t xml:space="preserve">Mr. Bethoney asked if they factored in when the school is up and running, whether the Board should consider pedestrian activity at that time, and whether this was factored into what is warranted in </w:t>
      </w:r>
      <w:r w:rsidR="00B51335">
        <w:rPr>
          <w:rFonts w:ascii="HP Simplified" w:hAnsi="HP Simplified"/>
        </w:rPr>
        <w:t>the future. T</w:t>
      </w:r>
      <w:r>
        <w:rPr>
          <w:rFonts w:ascii="HP Simplified" w:hAnsi="HP Simplified"/>
        </w:rPr>
        <w:t>he school will be totally drive-thru and drop-off, and all students will be brought to the site by a family vehicle or a bus</w:t>
      </w:r>
      <w:r w:rsidR="00B51335">
        <w:rPr>
          <w:rFonts w:ascii="HP Simplified" w:hAnsi="HP Simplified"/>
        </w:rPr>
        <w:t xml:space="preserve"> as required by law</w:t>
      </w:r>
      <w:r>
        <w:rPr>
          <w:rFonts w:ascii="HP Simplified" w:hAnsi="HP Simplified"/>
        </w:rPr>
        <w:t>.</w:t>
      </w:r>
      <w:r w:rsidR="00901E16">
        <w:rPr>
          <w:rFonts w:ascii="HP Simplified" w:hAnsi="HP Simplified"/>
        </w:rPr>
        <w:t xml:space="preserve"> Mr. O’Brien cited the drop-off plan </w:t>
      </w:r>
      <w:r w:rsidR="00842930">
        <w:rPr>
          <w:rFonts w:ascii="HP Simplified" w:hAnsi="HP Simplified"/>
        </w:rPr>
        <w:t xml:space="preserve">initiated by the new principal </w:t>
      </w:r>
      <w:r w:rsidR="00901E16">
        <w:rPr>
          <w:rFonts w:ascii="HP Simplified" w:hAnsi="HP Simplified"/>
        </w:rPr>
        <w:t>at Greenlodge School</w:t>
      </w:r>
      <w:r w:rsidR="00B51335">
        <w:rPr>
          <w:rFonts w:ascii="HP Simplified" w:hAnsi="HP Simplified"/>
        </w:rPr>
        <w:t xml:space="preserve"> in which people are waved in for drop-off</w:t>
      </w:r>
      <w:r w:rsidR="00C42FE1">
        <w:rPr>
          <w:rFonts w:ascii="HP Simplified" w:hAnsi="HP Simplified"/>
        </w:rPr>
        <w:t xml:space="preserve"> </w:t>
      </w:r>
      <w:r w:rsidR="00901E16">
        <w:rPr>
          <w:rFonts w:ascii="HP Simplified" w:hAnsi="HP Simplified"/>
        </w:rPr>
        <w:t>in designated stops. There are no cars in the street.</w:t>
      </w:r>
      <w:r w:rsidR="00371462">
        <w:rPr>
          <w:rFonts w:ascii="HP Simplified" w:hAnsi="HP Simplified"/>
        </w:rPr>
        <w:t xml:space="preserve"> </w:t>
      </w:r>
      <w:r w:rsidR="00C42FE1">
        <w:rPr>
          <w:rFonts w:ascii="HP Simplified" w:hAnsi="HP Simplified"/>
        </w:rPr>
        <w:t>The ECEC parking plan is mo</w:t>
      </w:r>
      <w:r w:rsidR="00842930">
        <w:rPr>
          <w:rFonts w:ascii="HP Simplified" w:hAnsi="HP Simplified"/>
        </w:rPr>
        <w:t>re elaborate. There would be 25</w:t>
      </w:r>
      <w:r w:rsidR="00C42FE1">
        <w:rPr>
          <w:rFonts w:ascii="HP Simplified" w:hAnsi="HP Simplified"/>
        </w:rPr>
        <w:t xml:space="preserve">+/- cars in the front of the school. The expectation is that pre-K will be escorted. A parking and drop-off plan will be developed for the site. Pre-K is half-time, not all day, and is sometimes just an afternoon shift. The worst case is that there will be 30 cars per hour. </w:t>
      </w:r>
      <w:r w:rsidR="00842930">
        <w:rPr>
          <w:rFonts w:ascii="HP Simplified" w:hAnsi="HP Simplified"/>
        </w:rPr>
        <w:t>S</w:t>
      </w:r>
      <w:r w:rsidR="00C42FE1">
        <w:rPr>
          <w:rFonts w:ascii="HP Simplified" w:hAnsi="HP Simplified"/>
        </w:rPr>
        <w:t>taff arrival is different from student arrival, and pre-school is staggered. The beginning and end of pick-up and drop-off is drawn out.</w:t>
      </w:r>
      <w:r w:rsidR="00014CF5">
        <w:rPr>
          <w:rFonts w:ascii="HP Simplified" w:hAnsi="HP Simplified"/>
        </w:rPr>
        <w:t xml:space="preserve"> </w:t>
      </w:r>
      <w:r w:rsidR="00842930">
        <w:rPr>
          <w:rFonts w:ascii="HP Simplified" w:hAnsi="HP Simplified"/>
        </w:rPr>
        <w:t xml:space="preserve">There </w:t>
      </w:r>
      <w:r w:rsidR="00014CF5">
        <w:rPr>
          <w:rFonts w:ascii="HP Simplified" w:hAnsi="HP Simplified"/>
        </w:rPr>
        <w:t xml:space="preserve">are only two ages of children attending school, kindergarten and early childhood. The chance of a child of those ages living within walking distance of the site, which is on the edge of the town, is probably minimal. </w:t>
      </w:r>
    </w:p>
    <w:p w:rsidR="00014CF5" w:rsidRDefault="00014CF5" w:rsidP="00FC03D6">
      <w:pPr>
        <w:pStyle w:val="NoSpacing"/>
        <w:jc w:val="both"/>
        <w:rPr>
          <w:rFonts w:ascii="HP Simplified" w:hAnsi="HP Simplified"/>
        </w:rPr>
      </w:pPr>
    </w:p>
    <w:p w:rsidR="008C7237" w:rsidRDefault="00014CF5" w:rsidP="00FC03D6">
      <w:pPr>
        <w:pStyle w:val="NoSpacing"/>
        <w:jc w:val="both"/>
        <w:rPr>
          <w:rFonts w:ascii="HP Simplified" w:hAnsi="HP Simplified"/>
        </w:rPr>
      </w:pPr>
      <w:r>
        <w:rPr>
          <w:rFonts w:ascii="HP Simplified" w:hAnsi="HP Simplified"/>
        </w:rPr>
        <w:t xml:space="preserve">Mr. Bethoney said that the Applicant has obligations to make representations. He </w:t>
      </w:r>
      <w:r w:rsidR="00842930">
        <w:rPr>
          <w:rFonts w:ascii="HP Simplified" w:hAnsi="HP Simplified"/>
        </w:rPr>
        <w:t xml:space="preserve">wants </w:t>
      </w:r>
      <w:r>
        <w:rPr>
          <w:rFonts w:ascii="HP Simplified" w:hAnsi="HP Simplified"/>
        </w:rPr>
        <w:t>the Applicant to say</w:t>
      </w:r>
      <w:r w:rsidR="00842930">
        <w:rPr>
          <w:rFonts w:ascii="HP Simplified" w:hAnsi="HP Simplified"/>
        </w:rPr>
        <w:t xml:space="preserve"> </w:t>
      </w:r>
      <w:r w:rsidR="00933E86">
        <w:rPr>
          <w:rFonts w:ascii="HP Simplified" w:hAnsi="HP Simplified"/>
        </w:rPr>
        <w:t>(1) a</w:t>
      </w:r>
      <w:r>
        <w:rPr>
          <w:rFonts w:ascii="HP Simplified" w:hAnsi="HP Simplified"/>
        </w:rPr>
        <w:t xml:space="preserve"> </w:t>
      </w:r>
      <w:r w:rsidR="00842930">
        <w:rPr>
          <w:rFonts w:ascii="HP Simplified" w:hAnsi="HP Simplified"/>
        </w:rPr>
        <w:t xml:space="preserve">pedestrian </w:t>
      </w:r>
      <w:r>
        <w:rPr>
          <w:rFonts w:ascii="HP Simplified" w:hAnsi="HP Simplified"/>
        </w:rPr>
        <w:t xml:space="preserve">survey </w:t>
      </w:r>
      <w:r w:rsidR="00842930">
        <w:rPr>
          <w:rFonts w:ascii="HP Simplified" w:hAnsi="HP Simplified"/>
        </w:rPr>
        <w:t xml:space="preserve">showed </w:t>
      </w:r>
      <w:r>
        <w:rPr>
          <w:rFonts w:ascii="HP Simplified" w:hAnsi="HP Simplified"/>
        </w:rPr>
        <w:t>no activity of note</w:t>
      </w:r>
      <w:r w:rsidR="00933E86">
        <w:rPr>
          <w:rFonts w:ascii="HP Simplified" w:hAnsi="HP Simplified"/>
        </w:rPr>
        <w:t xml:space="preserve">; (2) </w:t>
      </w:r>
      <w:r w:rsidR="00842930">
        <w:rPr>
          <w:rFonts w:ascii="HP Simplified" w:hAnsi="HP Simplified"/>
        </w:rPr>
        <w:t>everyone will be bussed or driven to the site;</w:t>
      </w:r>
      <w:r w:rsidR="00933E86">
        <w:rPr>
          <w:rFonts w:ascii="HP Simplified" w:hAnsi="HP Simplified"/>
        </w:rPr>
        <w:t xml:space="preserve"> (3) t</w:t>
      </w:r>
      <w:r>
        <w:rPr>
          <w:rFonts w:ascii="HP Simplified" w:hAnsi="HP Simplified"/>
        </w:rPr>
        <w:t>he current state of affairs will not change when the project is added</w:t>
      </w:r>
      <w:r w:rsidR="00933E86">
        <w:rPr>
          <w:rFonts w:ascii="HP Simplified" w:hAnsi="HP Simplified"/>
        </w:rPr>
        <w:t xml:space="preserve">; and (4) </w:t>
      </w:r>
      <w:r>
        <w:rPr>
          <w:rFonts w:ascii="HP Simplified" w:hAnsi="HP Simplified"/>
        </w:rPr>
        <w:t xml:space="preserve">there </w:t>
      </w:r>
      <w:r w:rsidR="00933E86">
        <w:rPr>
          <w:rFonts w:ascii="HP Simplified" w:hAnsi="HP Simplified"/>
        </w:rPr>
        <w:t xml:space="preserve">is no </w:t>
      </w:r>
      <w:r>
        <w:rPr>
          <w:rFonts w:ascii="HP Simplified" w:hAnsi="HP Simplified"/>
        </w:rPr>
        <w:t xml:space="preserve">need for traffic mitigation, lights, </w:t>
      </w:r>
      <w:r w:rsidR="008C7237">
        <w:rPr>
          <w:rFonts w:ascii="HP Simplified" w:hAnsi="HP Simplified"/>
        </w:rPr>
        <w:t xml:space="preserve">crosswalk signal, sidewalks, </w:t>
      </w:r>
      <w:r>
        <w:rPr>
          <w:rFonts w:ascii="HP Simplified" w:hAnsi="HP Simplified"/>
        </w:rPr>
        <w:t>etc., and if it will be the same after the project</w:t>
      </w:r>
      <w:r w:rsidR="00933E86">
        <w:rPr>
          <w:rFonts w:ascii="HP Simplified" w:hAnsi="HP Simplified"/>
        </w:rPr>
        <w:t>. It can be explained that surveys were done and no one walks there, everyone is bussed or driven, and anyone coming from Booth Road, Robert Road, or Ridley Road will use the path. Mr. Bradford and Mr. Haven agreed</w:t>
      </w:r>
      <w:r w:rsidR="00842930">
        <w:rPr>
          <w:rFonts w:ascii="HP Simplified" w:hAnsi="HP Simplified"/>
        </w:rPr>
        <w:t>.</w:t>
      </w:r>
      <w:r w:rsidR="00933E86">
        <w:rPr>
          <w:rFonts w:ascii="HP Simplified" w:hAnsi="HP Simplified"/>
        </w:rPr>
        <w:t xml:space="preserve"> </w:t>
      </w:r>
      <w:r w:rsidR="008C7237">
        <w:rPr>
          <w:rFonts w:ascii="HP Simplified" w:hAnsi="HP Simplified"/>
        </w:rPr>
        <w:t>Mr. Vivier</w:t>
      </w:r>
      <w:r w:rsidR="00842930">
        <w:rPr>
          <w:rFonts w:ascii="HP Simplified" w:hAnsi="HP Simplified"/>
        </w:rPr>
        <w:t>os will review and substantiate.</w:t>
      </w:r>
    </w:p>
    <w:p w:rsidR="008C7237" w:rsidRDefault="008C7237" w:rsidP="00FC03D6">
      <w:pPr>
        <w:pStyle w:val="NoSpacing"/>
        <w:jc w:val="both"/>
        <w:rPr>
          <w:rFonts w:ascii="HP Simplified" w:hAnsi="HP Simplified"/>
        </w:rPr>
      </w:pPr>
    </w:p>
    <w:p w:rsidR="008C7237" w:rsidRDefault="008C7237" w:rsidP="00FC03D6">
      <w:pPr>
        <w:pStyle w:val="NoSpacing"/>
        <w:jc w:val="both"/>
        <w:rPr>
          <w:rFonts w:ascii="HP Simplified" w:hAnsi="HP Simplified"/>
        </w:rPr>
      </w:pPr>
      <w:r>
        <w:rPr>
          <w:rFonts w:ascii="HP Simplified" w:hAnsi="HP Simplified"/>
        </w:rPr>
        <w:t>Mr. Podolski defined “warrant” as meaning criteria, whether there is a criteria</w:t>
      </w:r>
      <w:r w:rsidR="00D276C6">
        <w:rPr>
          <w:rFonts w:ascii="HP Simplified" w:hAnsi="HP Simplified"/>
        </w:rPr>
        <w:t>/warrant</w:t>
      </w:r>
      <w:r>
        <w:rPr>
          <w:rFonts w:ascii="HP Simplified" w:hAnsi="HP Simplified"/>
        </w:rPr>
        <w:t xml:space="preserve"> to install crosswalks, signals, or lights.  Mr. Bradford said there was a discussion about doing these regardless of whether it was warranted</w:t>
      </w:r>
      <w:r w:rsidR="0046718C">
        <w:rPr>
          <w:rFonts w:ascii="HP Simplified" w:hAnsi="HP Simplified"/>
        </w:rPr>
        <w:t>, but he</w:t>
      </w:r>
      <w:r>
        <w:rPr>
          <w:rFonts w:ascii="HP Simplified" w:hAnsi="HP Simplified"/>
        </w:rPr>
        <w:t xml:space="preserve"> said there are problems with doing that, i.e., accidents that could happen with these measures. A warrant is a guide that must pass muster.  He met with </w:t>
      </w:r>
      <w:r w:rsidRPr="008C7237">
        <w:rPr>
          <w:rFonts w:ascii="HP Simplified" w:hAnsi="HP Simplified"/>
        </w:rPr>
        <w:t>MassDOT</w:t>
      </w:r>
      <w:r>
        <w:rPr>
          <w:rFonts w:ascii="HP Simplified" w:hAnsi="HP Simplified"/>
        </w:rPr>
        <w:t xml:space="preserve"> and </w:t>
      </w:r>
      <w:r w:rsidR="0046718C">
        <w:rPr>
          <w:rFonts w:ascii="HP Simplified" w:hAnsi="HP Simplified"/>
        </w:rPr>
        <w:t>consulted with Town Engineer Jason Mammone, P.E., and Police Chief Michael D’Entremont to come up with the following measures</w:t>
      </w:r>
      <w:r w:rsidR="00D60A0F">
        <w:rPr>
          <w:rFonts w:ascii="HP Simplified" w:hAnsi="HP Simplified"/>
        </w:rPr>
        <w:t xml:space="preserve">. </w:t>
      </w:r>
      <w:r w:rsidR="00D60A0F">
        <w:rPr>
          <w:rFonts w:ascii="HP Simplified" w:eastAsia="Times New Roman" w:hAnsi="HP Simplified" w:cs="Arial"/>
          <w:color w:val="000000"/>
        </w:rPr>
        <w:t>This is what the Applicant will propose to make up the cost analysis for design.</w:t>
      </w:r>
    </w:p>
    <w:p w:rsidR="00585FE9" w:rsidRDefault="00585FE9" w:rsidP="0099738B">
      <w:pPr>
        <w:pStyle w:val="NoSpacing"/>
        <w:jc w:val="both"/>
        <w:rPr>
          <w:rFonts w:ascii="HP Simplified" w:hAnsi="HP Simplified"/>
        </w:rPr>
      </w:pPr>
    </w:p>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tblGrid>
      <w:tr w:rsidR="00585FE9" w:rsidRPr="00585FE9" w:rsidTr="00D60A0F">
        <w:tc>
          <w:tcPr>
            <w:tcW w:w="8730" w:type="dxa"/>
            <w:shd w:val="clear" w:color="auto" w:fill="auto"/>
          </w:tcPr>
          <w:p w:rsidR="002E2A13" w:rsidRPr="00585FE9" w:rsidRDefault="00585FE9" w:rsidP="002E2A13">
            <w:pPr>
              <w:rPr>
                <w:rFonts w:ascii="HP Simplified" w:eastAsia="Times New Roman" w:hAnsi="HP Simplified" w:cs="Arial"/>
                <w:color w:val="000000"/>
              </w:rPr>
            </w:pPr>
            <w:r w:rsidRPr="00585FE9">
              <w:rPr>
                <w:rFonts w:ascii="HP Simplified" w:eastAsia="Times New Roman" w:hAnsi="HP Simplified" w:cs="Arial"/>
                <w:b/>
                <w:color w:val="000000"/>
              </w:rPr>
              <w:t>SPEED CALMING MEASURES and ADDED TRAFFIC CONTROL MEASURE</w:t>
            </w:r>
            <w:r w:rsidR="002E2A13">
              <w:rPr>
                <w:rFonts w:ascii="HP Simplified" w:eastAsia="Times New Roman" w:hAnsi="HP Simplified" w:cs="Arial"/>
                <w:b/>
                <w:color w:val="000000"/>
              </w:rPr>
              <w:t>S</w:t>
            </w:r>
          </w:p>
        </w:tc>
      </w:tr>
    </w:tbl>
    <w:tbl>
      <w:tblPr>
        <w:tblW w:w="882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0"/>
      </w:tblGrid>
      <w:tr w:rsidR="00585FE9" w:rsidRPr="00585FE9" w:rsidTr="00D60A0F">
        <w:trPr>
          <w:trHeight w:val="285"/>
        </w:trPr>
        <w:tc>
          <w:tcPr>
            <w:tcW w:w="8820" w:type="dxa"/>
            <w:tcBorders>
              <w:top w:val="nil"/>
              <w:left w:val="nil"/>
              <w:bottom w:val="nil"/>
              <w:right w:val="nil"/>
            </w:tcBorders>
            <w:shd w:val="clear" w:color="auto" w:fill="auto"/>
            <w:noWrap/>
            <w:vAlign w:val="bottom"/>
            <w:hideMark/>
          </w:tcPr>
          <w:p w:rsidR="00585FE9" w:rsidRPr="00D33A86" w:rsidRDefault="00E9607F" w:rsidP="00842930">
            <w:pPr>
              <w:spacing w:after="0" w:line="240" w:lineRule="auto"/>
              <w:ind w:left="360"/>
              <w:jc w:val="both"/>
              <w:rPr>
                <w:rFonts w:ascii="HP Simplified" w:eastAsia="Times New Roman" w:hAnsi="HP Simplified" w:cs="Arial"/>
                <w:color w:val="000000"/>
              </w:rPr>
            </w:pPr>
            <w:r w:rsidRPr="00D33A86">
              <w:rPr>
                <w:rFonts w:ascii="HP Simplified" w:eastAsia="Times New Roman" w:hAnsi="HP Simplified" w:cs="Arial"/>
                <w:color w:val="000000"/>
                <w:u w:val="single"/>
              </w:rPr>
              <w:t xml:space="preserve">Posted Speed Changes </w:t>
            </w:r>
            <w:r w:rsidR="00240908">
              <w:rPr>
                <w:rFonts w:ascii="HP Simplified" w:eastAsia="Times New Roman" w:hAnsi="HP Simplified" w:cs="Arial"/>
                <w:color w:val="000000"/>
                <w:u w:val="single"/>
              </w:rPr>
              <w:t>o</w:t>
            </w:r>
            <w:r w:rsidRPr="00D33A86">
              <w:rPr>
                <w:rFonts w:ascii="HP Simplified" w:eastAsia="Times New Roman" w:hAnsi="HP Simplified" w:cs="Arial"/>
                <w:color w:val="000000"/>
                <w:u w:val="single"/>
              </w:rPr>
              <w:t>n High Street</w:t>
            </w:r>
            <w:r w:rsidR="00240908">
              <w:rPr>
                <w:rFonts w:ascii="HP Simplified" w:eastAsia="Times New Roman" w:hAnsi="HP Simplified" w:cs="Arial"/>
                <w:color w:val="000000"/>
              </w:rPr>
              <w:t xml:space="preserve">:  </w:t>
            </w:r>
            <w:r w:rsidR="00585FE9" w:rsidRPr="00D33A86">
              <w:rPr>
                <w:rFonts w:ascii="HP Simplified" w:eastAsia="Times New Roman" w:hAnsi="HP Simplified" w:cs="Arial"/>
                <w:color w:val="000000"/>
              </w:rPr>
              <w:t xml:space="preserve">Conduct speed study and coordinate with MassDOT to review possible changes in speed designations on Route 109 at the overpass as well as into the </w:t>
            </w:r>
            <w:r w:rsidR="002E2A13">
              <w:rPr>
                <w:rFonts w:ascii="HP Simplified" w:eastAsia="Times New Roman" w:hAnsi="HP Simplified" w:cs="Arial"/>
                <w:color w:val="000000"/>
              </w:rPr>
              <w:t xml:space="preserve">Dedham side of Route 128; to be done by the May Town Meeting. Money needs to be appropriated for this. </w:t>
            </w:r>
          </w:p>
        </w:tc>
      </w:tr>
      <w:tr w:rsidR="00585FE9" w:rsidRPr="00585FE9" w:rsidTr="00D60A0F">
        <w:trPr>
          <w:trHeight w:val="162"/>
        </w:trPr>
        <w:tc>
          <w:tcPr>
            <w:tcW w:w="8820" w:type="dxa"/>
            <w:tcBorders>
              <w:top w:val="nil"/>
              <w:left w:val="nil"/>
              <w:bottom w:val="nil"/>
              <w:right w:val="nil"/>
            </w:tcBorders>
            <w:shd w:val="clear" w:color="auto" w:fill="auto"/>
            <w:noWrap/>
            <w:vAlign w:val="center"/>
            <w:hideMark/>
          </w:tcPr>
          <w:p w:rsidR="00585FE9" w:rsidRPr="00D33A86" w:rsidRDefault="00E9607F" w:rsidP="00842930">
            <w:pPr>
              <w:spacing w:after="0" w:line="240" w:lineRule="auto"/>
              <w:ind w:left="360"/>
              <w:jc w:val="both"/>
              <w:rPr>
                <w:rFonts w:ascii="HP Simplified" w:eastAsia="Times New Roman" w:hAnsi="HP Simplified" w:cs="Arial"/>
                <w:color w:val="000000"/>
              </w:rPr>
            </w:pPr>
            <w:r w:rsidRPr="00D33A86">
              <w:rPr>
                <w:rFonts w:ascii="HP Simplified" w:eastAsia="Times New Roman" w:hAnsi="HP Simplified" w:cs="Arial"/>
                <w:color w:val="000000"/>
                <w:u w:val="single"/>
              </w:rPr>
              <w:t xml:space="preserve">Signage </w:t>
            </w:r>
            <w:r w:rsidR="00240908">
              <w:rPr>
                <w:rFonts w:ascii="HP Simplified" w:eastAsia="Times New Roman" w:hAnsi="HP Simplified" w:cs="Arial"/>
                <w:color w:val="000000"/>
                <w:u w:val="single"/>
              </w:rPr>
              <w:t>o</w:t>
            </w:r>
            <w:r w:rsidRPr="00D33A86">
              <w:rPr>
                <w:rFonts w:ascii="HP Simplified" w:eastAsia="Times New Roman" w:hAnsi="HP Simplified" w:cs="Arial"/>
                <w:color w:val="000000"/>
                <w:u w:val="single"/>
              </w:rPr>
              <w:t>n Overpass</w:t>
            </w:r>
            <w:r w:rsidR="00240908">
              <w:rPr>
                <w:rFonts w:ascii="HP Simplified" w:eastAsia="Times New Roman" w:hAnsi="HP Simplified" w:cs="Arial"/>
                <w:color w:val="000000"/>
              </w:rPr>
              <w:t xml:space="preserve">:  </w:t>
            </w:r>
            <w:r w:rsidR="00585FE9" w:rsidRPr="00D33A86">
              <w:rPr>
                <w:rFonts w:ascii="HP Simplified" w:eastAsia="Times New Roman" w:hAnsi="HP Simplified" w:cs="Arial"/>
                <w:color w:val="000000"/>
              </w:rPr>
              <w:t>Coordinate with MassDOT about installing a static early warning sign on the overpass indicating “School Ahead</w:t>
            </w:r>
            <w:r w:rsidR="002E2A13">
              <w:rPr>
                <w:rFonts w:ascii="HP Simplified" w:eastAsia="Times New Roman" w:hAnsi="HP Simplified" w:cs="Arial"/>
                <w:color w:val="000000"/>
              </w:rPr>
              <w:t>.</w:t>
            </w:r>
            <w:r w:rsidR="00585FE9" w:rsidRPr="00D33A86">
              <w:rPr>
                <w:rFonts w:ascii="HP Simplified" w:eastAsia="Times New Roman" w:hAnsi="HP Simplified" w:cs="Arial"/>
                <w:color w:val="000000"/>
              </w:rPr>
              <w:t>”</w:t>
            </w:r>
            <w:r w:rsidR="006A60F7">
              <w:rPr>
                <w:rFonts w:ascii="HP Simplified" w:eastAsia="Times New Roman" w:hAnsi="HP Simplified" w:cs="Arial"/>
                <w:color w:val="000000"/>
              </w:rPr>
              <w:t xml:space="preserve"> “School Zone</w:t>
            </w:r>
            <w:r w:rsidR="00842930">
              <w:rPr>
                <w:rFonts w:ascii="HP Simplified" w:eastAsia="Times New Roman" w:hAnsi="HP Simplified" w:cs="Arial"/>
                <w:color w:val="000000"/>
              </w:rPr>
              <w:t xml:space="preserve"> </w:t>
            </w:r>
            <w:r w:rsidR="006A60F7">
              <w:rPr>
                <w:rFonts w:ascii="HP Simplified" w:eastAsia="Times New Roman" w:hAnsi="HP Simplified" w:cs="Arial"/>
                <w:color w:val="000000"/>
              </w:rPr>
              <w:t>has a legal implication.</w:t>
            </w:r>
          </w:p>
        </w:tc>
      </w:tr>
      <w:tr w:rsidR="00585FE9" w:rsidRPr="00585FE9" w:rsidTr="00D60A0F">
        <w:trPr>
          <w:trHeight w:val="285"/>
        </w:trPr>
        <w:tc>
          <w:tcPr>
            <w:tcW w:w="8820" w:type="dxa"/>
            <w:tcBorders>
              <w:top w:val="nil"/>
              <w:left w:val="nil"/>
              <w:bottom w:val="nil"/>
              <w:right w:val="nil"/>
            </w:tcBorders>
            <w:shd w:val="clear" w:color="auto" w:fill="auto"/>
            <w:noWrap/>
            <w:vAlign w:val="center"/>
          </w:tcPr>
          <w:p w:rsidR="00585FE9" w:rsidRPr="00D33A86" w:rsidRDefault="00E9607F" w:rsidP="00842930">
            <w:pPr>
              <w:spacing w:after="0" w:line="240" w:lineRule="auto"/>
              <w:ind w:left="360"/>
              <w:jc w:val="both"/>
              <w:rPr>
                <w:rFonts w:ascii="HP Simplified" w:eastAsia="Times New Roman" w:hAnsi="HP Simplified" w:cs="Arial"/>
                <w:color w:val="000000"/>
              </w:rPr>
            </w:pPr>
            <w:r w:rsidRPr="00D33A86">
              <w:rPr>
                <w:rFonts w:ascii="HP Simplified" w:eastAsia="Times New Roman" w:hAnsi="HP Simplified" w:cs="Arial"/>
                <w:color w:val="000000"/>
                <w:u w:val="single"/>
              </w:rPr>
              <w:t>Flashing Speed Designation Signage</w:t>
            </w:r>
            <w:r w:rsidR="00240908">
              <w:rPr>
                <w:rFonts w:ascii="HP Simplified" w:eastAsia="Times New Roman" w:hAnsi="HP Simplified" w:cs="Arial"/>
                <w:color w:val="000000"/>
              </w:rPr>
              <w:t xml:space="preserve">: </w:t>
            </w:r>
            <w:r w:rsidR="00585FE9" w:rsidRPr="00D33A86">
              <w:rPr>
                <w:rFonts w:ascii="HP Simplified" w:eastAsia="Times New Roman" w:hAnsi="HP Simplified" w:cs="Arial"/>
                <w:color w:val="000000"/>
              </w:rPr>
              <w:t>Place flashing sign</w:t>
            </w:r>
            <w:r w:rsidR="00842930">
              <w:rPr>
                <w:rFonts w:ascii="HP Simplified" w:eastAsia="Times New Roman" w:hAnsi="HP Simplified" w:cs="Arial"/>
                <w:color w:val="000000"/>
              </w:rPr>
              <w:t xml:space="preserve"> </w:t>
            </w:r>
            <w:r w:rsidR="00585FE9" w:rsidRPr="00D33A86">
              <w:rPr>
                <w:rFonts w:ascii="HP Simplified" w:eastAsia="Times New Roman" w:hAnsi="HP Simplified" w:cs="Arial"/>
                <w:color w:val="000000"/>
              </w:rPr>
              <w:t>to the east and west of ECEC entrance</w:t>
            </w:r>
            <w:r w:rsidR="00842930">
              <w:rPr>
                <w:rFonts w:ascii="HP Simplified" w:eastAsia="Times New Roman" w:hAnsi="HP Simplified" w:cs="Arial"/>
                <w:color w:val="000000"/>
              </w:rPr>
              <w:t>/</w:t>
            </w:r>
            <w:r w:rsidR="00585FE9" w:rsidRPr="00D33A86">
              <w:rPr>
                <w:rFonts w:ascii="HP Simplified" w:eastAsia="Times New Roman" w:hAnsi="HP Simplified" w:cs="Arial"/>
                <w:color w:val="000000"/>
              </w:rPr>
              <w:t>exit drives that sense vehicle speed,</w:t>
            </w:r>
            <w:r w:rsidR="00842930">
              <w:rPr>
                <w:rFonts w:ascii="HP Simplified" w:eastAsia="Times New Roman" w:hAnsi="HP Simplified" w:cs="Arial"/>
                <w:color w:val="000000"/>
              </w:rPr>
              <w:t xml:space="preserve"> shows </w:t>
            </w:r>
            <w:r w:rsidR="00585FE9" w:rsidRPr="00D33A86">
              <w:rPr>
                <w:rFonts w:ascii="HP Simplified" w:eastAsia="Times New Roman" w:hAnsi="HP Simplified" w:cs="Arial"/>
                <w:color w:val="000000"/>
              </w:rPr>
              <w:t>current speed</w:t>
            </w:r>
            <w:r w:rsidR="00842930">
              <w:rPr>
                <w:rFonts w:ascii="HP Simplified" w:eastAsia="Times New Roman" w:hAnsi="HP Simplified" w:cs="Arial"/>
                <w:color w:val="000000"/>
              </w:rPr>
              <w:t xml:space="preserve">, </w:t>
            </w:r>
            <w:r w:rsidR="00585FE9" w:rsidRPr="00D33A86">
              <w:rPr>
                <w:rFonts w:ascii="HP Simplified" w:eastAsia="Times New Roman" w:hAnsi="HP Simplified" w:cs="Arial"/>
                <w:color w:val="000000"/>
              </w:rPr>
              <w:t>flashes speeding.</w:t>
            </w:r>
            <w:r w:rsidR="006A60F7">
              <w:rPr>
                <w:rFonts w:ascii="HP Simplified" w:eastAsia="Times New Roman" w:hAnsi="HP Simplified" w:cs="Arial"/>
                <w:color w:val="000000"/>
              </w:rPr>
              <w:t xml:space="preserve"> </w:t>
            </w:r>
          </w:p>
        </w:tc>
      </w:tr>
      <w:tr w:rsidR="00585FE9" w:rsidRPr="00585FE9" w:rsidTr="00D60A0F">
        <w:trPr>
          <w:trHeight w:val="125"/>
        </w:trPr>
        <w:tc>
          <w:tcPr>
            <w:tcW w:w="8820" w:type="dxa"/>
            <w:tcBorders>
              <w:top w:val="nil"/>
              <w:left w:val="nil"/>
              <w:bottom w:val="nil"/>
              <w:right w:val="nil"/>
            </w:tcBorders>
            <w:shd w:val="clear" w:color="auto" w:fill="auto"/>
            <w:noWrap/>
            <w:vAlign w:val="center"/>
          </w:tcPr>
          <w:p w:rsidR="00585FE9" w:rsidRPr="00D33A86" w:rsidRDefault="00E9607F" w:rsidP="00842930">
            <w:pPr>
              <w:spacing w:after="0" w:line="240" w:lineRule="auto"/>
              <w:ind w:left="360"/>
              <w:jc w:val="both"/>
              <w:rPr>
                <w:rFonts w:ascii="HP Simplified" w:eastAsia="Times New Roman" w:hAnsi="HP Simplified" w:cs="Arial"/>
                <w:color w:val="000000"/>
              </w:rPr>
            </w:pPr>
            <w:r w:rsidRPr="00D33A86">
              <w:rPr>
                <w:rFonts w:ascii="HP Simplified" w:eastAsia="Times New Roman" w:hAnsi="HP Simplified" w:cs="Arial"/>
                <w:color w:val="000000"/>
                <w:u w:val="single"/>
              </w:rPr>
              <w:t xml:space="preserve">Create </w:t>
            </w:r>
            <w:r w:rsidR="00240908">
              <w:rPr>
                <w:rFonts w:ascii="HP Simplified" w:eastAsia="Times New Roman" w:hAnsi="HP Simplified" w:cs="Arial"/>
                <w:color w:val="000000"/>
                <w:u w:val="single"/>
              </w:rPr>
              <w:t>a</w:t>
            </w:r>
            <w:r w:rsidRPr="00D33A86">
              <w:rPr>
                <w:rFonts w:ascii="HP Simplified" w:eastAsia="Times New Roman" w:hAnsi="HP Simplified" w:cs="Arial"/>
                <w:color w:val="000000"/>
                <w:u w:val="single"/>
              </w:rPr>
              <w:t xml:space="preserve"> Turn Off Lane </w:t>
            </w:r>
            <w:r w:rsidR="00240908">
              <w:rPr>
                <w:rFonts w:ascii="HP Simplified" w:eastAsia="Times New Roman" w:hAnsi="HP Simplified" w:cs="Arial"/>
                <w:color w:val="000000"/>
                <w:u w:val="single"/>
              </w:rPr>
              <w:t>a</w:t>
            </w:r>
            <w:r w:rsidRPr="00D33A86">
              <w:rPr>
                <w:rFonts w:ascii="HP Simplified" w:eastAsia="Times New Roman" w:hAnsi="HP Simplified" w:cs="Arial"/>
                <w:color w:val="000000"/>
                <w:u w:val="single"/>
              </w:rPr>
              <w:t xml:space="preserve">t </w:t>
            </w:r>
            <w:r w:rsidR="00240908">
              <w:rPr>
                <w:rFonts w:ascii="HP Simplified" w:eastAsia="Times New Roman" w:hAnsi="HP Simplified" w:cs="Arial"/>
                <w:color w:val="000000"/>
                <w:u w:val="single"/>
              </w:rPr>
              <w:t>t</w:t>
            </w:r>
            <w:r w:rsidRPr="00D33A86">
              <w:rPr>
                <w:rFonts w:ascii="HP Simplified" w:eastAsia="Times New Roman" w:hAnsi="HP Simplified" w:cs="Arial"/>
                <w:color w:val="000000"/>
                <w:u w:val="single"/>
              </w:rPr>
              <w:t xml:space="preserve">he Entrance </w:t>
            </w:r>
            <w:r w:rsidR="00240908">
              <w:rPr>
                <w:rFonts w:ascii="HP Simplified" w:eastAsia="Times New Roman" w:hAnsi="HP Simplified" w:cs="Arial"/>
                <w:color w:val="000000"/>
                <w:u w:val="single"/>
              </w:rPr>
              <w:t>t</w:t>
            </w:r>
            <w:r w:rsidRPr="00D33A86">
              <w:rPr>
                <w:rFonts w:ascii="HP Simplified" w:eastAsia="Times New Roman" w:hAnsi="HP Simplified" w:cs="Arial"/>
                <w:color w:val="000000"/>
                <w:u w:val="single"/>
              </w:rPr>
              <w:t xml:space="preserve">o </w:t>
            </w:r>
            <w:r w:rsidR="00240908">
              <w:rPr>
                <w:rFonts w:ascii="HP Simplified" w:eastAsia="Times New Roman" w:hAnsi="HP Simplified" w:cs="Arial"/>
                <w:color w:val="000000"/>
                <w:u w:val="single"/>
              </w:rPr>
              <w:t>t</w:t>
            </w:r>
            <w:r w:rsidRPr="00D33A86">
              <w:rPr>
                <w:rFonts w:ascii="HP Simplified" w:eastAsia="Times New Roman" w:hAnsi="HP Simplified" w:cs="Arial"/>
                <w:color w:val="000000"/>
                <w:u w:val="single"/>
              </w:rPr>
              <w:t>he ECEC Site</w:t>
            </w:r>
            <w:r w:rsidR="00240908">
              <w:rPr>
                <w:rFonts w:ascii="HP Simplified" w:eastAsia="Times New Roman" w:hAnsi="HP Simplified" w:cs="Arial"/>
                <w:color w:val="000000"/>
              </w:rPr>
              <w:t xml:space="preserve">: </w:t>
            </w:r>
            <w:r w:rsidR="00585FE9" w:rsidRPr="00D33A86">
              <w:rPr>
                <w:rFonts w:ascii="HP Simplified" w:eastAsia="Times New Roman" w:hAnsi="HP Simplified" w:cs="Arial"/>
                <w:color w:val="000000"/>
              </w:rPr>
              <w:t xml:space="preserve">Design a left turn-off lane </w:t>
            </w:r>
            <w:r w:rsidR="00842930">
              <w:rPr>
                <w:rFonts w:ascii="HP Simplified" w:eastAsia="Times New Roman" w:hAnsi="HP Simplified" w:cs="Arial"/>
                <w:color w:val="000000"/>
              </w:rPr>
              <w:t xml:space="preserve">allowing </w:t>
            </w:r>
            <w:r w:rsidR="00585FE9" w:rsidRPr="00D33A86">
              <w:rPr>
                <w:rFonts w:ascii="HP Simplified" w:eastAsia="Times New Roman" w:hAnsi="HP Simplified" w:cs="Arial"/>
                <w:color w:val="000000"/>
              </w:rPr>
              <w:t>westward travelers to flow past vehicles that are waiting to make a turn onto the ECEC site.  This measure would also narrow down the eastward travel lane where it approaches the entrance curb cut.</w:t>
            </w:r>
            <w:r w:rsidR="006A60F7">
              <w:rPr>
                <w:rFonts w:ascii="HP Simplified" w:eastAsia="Times New Roman" w:hAnsi="HP Simplified" w:cs="Arial"/>
                <w:color w:val="000000"/>
              </w:rPr>
              <w:t xml:space="preserve"> It appears to be wide enough. It would funnel the lan</w:t>
            </w:r>
            <w:r w:rsidR="00343B54">
              <w:rPr>
                <w:rFonts w:ascii="HP Simplified" w:eastAsia="Times New Roman" w:hAnsi="HP Simplified" w:cs="Arial"/>
                <w:color w:val="000000"/>
              </w:rPr>
              <w:t>e</w:t>
            </w:r>
            <w:r w:rsidR="006A60F7">
              <w:rPr>
                <w:rFonts w:ascii="HP Simplified" w:eastAsia="Times New Roman" w:hAnsi="HP Simplified" w:cs="Arial"/>
                <w:color w:val="000000"/>
              </w:rPr>
              <w:t xml:space="preserve"> so it would be a slower speed going east before approaching the turn-off lane.</w:t>
            </w:r>
          </w:p>
        </w:tc>
      </w:tr>
      <w:tr w:rsidR="00585FE9" w:rsidRPr="00585FE9" w:rsidTr="00D60A0F">
        <w:trPr>
          <w:trHeight w:val="665"/>
        </w:trPr>
        <w:tc>
          <w:tcPr>
            <w:tcW w:w="8820" w:type="dxa"/>
            <w:tcBorders>
              <w:top w:val="nil"/>
              <w:left w:val="nil"/>
              <w:bottom w:val="nil"/>
              <w:right w:val="nil"/>
            </w:tcBorders>
            <w:shd w:val="clear" w:color="auto" w:fill="auto"/>
            <w:noWrap/>
            <w:vAlign w:val="center"/>
          </w:tcPr>
          <w:p w:rsidR="00D77F48" w:rsidRDefault="00E9607F" w:rsidP="00D52603">
            <w:pPr>
              <w:spacing w:after="0" w:line="240" w:lineRule="auto"/>
              <w:ind w:left="360"/>
              <w:jc w:val="both"/>
              <w:rPr>
                <w:rFonts w:ascii="HP Simplified" w:eastAsia="Times New Roman" w:hAnsi="HP Simplified" w:cs="Arial"/>
                <w:color w:val="000000"/>
              </w:rPr>
            </w:pPr>
            <w:r w:rsidRPr="00D33A86">
              <w:rPr>
                <w:rFonts w:ascii="HP Simplified" w:eastAsia="Times New Roman" w:hAnsi="HP Simplified" w:cs="Arial"/>
                <w:color w:val="000000"/>
                <w:u w:val="single"/>
              </w:rPr>
              <w:t xml:space="preserve">Geometric Changes </w:t>
            </w:r>
            <w:r w:rsidR="00240908">
              <w:rPr>
                <w:rFonts w:ascii="HP Simplified" w:eastAsia="Times New Roman" w:hAnsi="HP Simplified" w:cs="Arial"/>
                <w:color w:val="000000"/>
                <w:u w:val="single"/>
              </w:rPr>
              <w:t>t</w:t>
            </w:r>
            <w:r w:rsidRPr="00D33A86">
              <w:rPr>
                <w:rFonts w:ascii="HP Simplified" w:eastAsia="Times New Roman" w:hAnsi="HP Simplified" w:cs="Arial"/>
                <w:color w:val="000000"/>
                <w:u w:val="single"/>
              </w:rPr>
              <w:t xml:space="preserve">o </w:t>
            </w:r>
            <w:r w:rsidR="00240908">
              <w:rPr>
                <w:rFonts w:ascii="HP Simplified" w:eastAsia="Times New Roman" w:hAnsi="HP Simplified" w:cs="Arial"/>
                <w:color w:val="000000"/>
                <w:u w:val="single"/>
              </w:rPr>
              <w:t>t</w:t>
            </w:r>
            <w:r w:rsidRPr="00D33A86">
              <w:rPr>
                <w:rFonts w:ascii="HP Simplified" w:eastAsia="Times New Roman" w:hAnsi="HP Simplified" w:cs="Arial"/>
                <w:color w:val="000000"/>
                <w:u w:val="single"/>
              </w:rPr>
              <w:t xml:space="preserve">he Path </w:t>
            </w:r>
            <w:r w:rsidR="00240908">
              <w:rPr>
                <w:rFonts w:ascii="HP Simplified" w:eastAsia="Times New Roman" w:hAnsi="HP Simplified" w:cs="Arial"/>
                <w:color w:val="000000"/>
                <w:u w:val="single"/>
              </w:rPr>
              <w:t>o</w:t>
            </w:r>
            <w:r w:rsidRPr="00D33A86">
              <w:rPr>
                <w:rFonts w:ascii="HP Simplified" w:eastAsia="Times New Roman" w:hAnsi="HP Simplified" w:cs="Arial"/>
                <w:color w:val="000000"/>
                <w:u w:val="single"/>
              </w:rPr>
              <w:t>f Travel</w:t>
            </w:r>
            <w:r w:rsidR="00240908">
              <w:rPr>
                <w:rFonts w:ascii="HP Simplified" w:eastAsia="Times New Roman" w:hAnsi="HP Simplified" w:cs="Arial"/>
                <w:color w:val="000000"/>
              </w:rPr>
              <w:t xml:space="preserve">:  </w:t>
            </w:r>
            <w:r w:rsidR="00585FE9" w:rsidRPr="00D33A86">
              <w:rPr>
                <w:rFonts w:ascii="HP Simplified" w:eastAsia="Times New Roman" w:hAnsi="HP Simplified" w:cs="Arial"/>
                <w:color w:val="000000"/>
              </w:rPr>
              <w:t>Coordinate with MassDOT about possible geometric changes to travel path starting past Booth Road that constricts or changes the road configuration from being a straight drive in the eastward direction.</w:t>
            </w:r>
            <w:r w:rsidR="00D77F48">
              <w:rPr>
                <w:rFonts w:ascii="HP Simplified" w:eastAsia="Times New Roman" w:hAnsi="HP Simplified" w:cs="Arial"/>
                <w:color w:val="000000"/>
              </w:rPr>
              <w:t xml:space="preserve"> </w:t>
            </w:r>
            <w:r w:rsidR="00D77F48" w:rsidRPr="00D77F48">
              <w:rPr>
                <w:rFonts w:ascii="HP Simplified" w:eastAsia="Times New Roman" w:hAnsi="HP Simplified" w:cs="Arial"/>
                <w:color w:val="000000"/>
              </w:rPr>
              <w:t>MassDOT</w:t>
            </w:r>
            <w:r w:rsidR="00D77F48">
              <w:rPr>
                <w:rFonts w:ascii="HP Simplified" w:eastAsia="Times New Roman" w:hAnsi="HP Simplified" w:cs="Arial"/>
                <w:color w:val="000000"/>
              </w:rPr>
              <w:t xml:space="preserve"> said they would like to see what is planned and they would entertain doing it on the State portion as well.</w:t>
            </w:r>
          </w:p>
          <w:p w:rsidR="00DF1E1F" w:rsidRPr="00DF1E1F" w:rsidRDefault="00DF1E1F" w:rsidP="00DF1E1F">
            <w:pPr>
              <w:spacing w:after="0" w:line="240" w:lineRule="auto"/>
              <w:jc w:val="both"/>
              <w:rPr>
                <w:rFonts w:ascii="HP Simplified" w:eastAsia="Times New Roman" w:hAnsi="HP Simplified" w:cs="Arial"/>
                <w:color w:val="000000"/>
              </w:rPr>
            </w:pPr>
            <w:r>
              <w:rPr>
                <w:rFonts w:ascii="HP Simplified" w:eastAsia="Times New Roman" w:hAnsi="HP Simplified" w:cs="Arial"/>
                <w:color w:val="000000"/>
              </w:rPr>
              <w:t>Mr. Bradford will begin pricing these measures out so he can get a figure for the design code.</w:t>
            </w:r>
          </w:p>
        </w:tc>
      </w:tr>
    </w:tbl>
    <w:p w:rsidR="00585FE9" w:rsidRDefault="00585FE9" w:rsidP="0099738B">
      <w:pPr>
        <w:pStyle w:val="NoSpacing"/>
        <w:jc w:val="both"/>
        <w:rPr>
          <w:rFonts w:ascii="HP Simplified" w:hAnsi="HP Simplified"/>
        </w:rPr>
      </w:pPr>
    </w:p>
    <w:p w:rsidR="00D33A86" w:rsidRDefault="00D33A86" w:rsidP="00D33A86">
      <w:pPr>
        <w:pStyle w:val="NoSpacing"/>
        <w:pBdr>
          <w:bottom w:val="single" w:sz="4" w:space="1" w:color="auto"/>
        </w:pBdr>
        <w:jc w:val="both"/>
        <w:rPr>
          <w:rFonts w:ascii="HP Simplified" w:hAnsi="HP Simplified"/>
        </w:rPr>
      </w:pPr>
      <w:r>
        <w:rPr>
          <w:rFonts w:ascii="HP Simplified" w:hAnsi="HP Simplified"/>
          <w:b/>
        </w:rPr>
        <w:t>OTHER MEASURES REVIEWED, BUT NOT RECOMMENDED OR ALLOWED</w:t>
      </w:r>
    </w:p>
    <w:p w:rsidR="00D33A86" w:rsidRPr="0059117A" w:rsidRDefault="00D33A86" w:rsidP="0059117A">
      <w:pPr>
        <w:pStyle w:val="NoSpacing"/>
        <w:ind w:left="450"/>
        <w:jc w:val="both"/>
        <w:rPr>
          <w:rFonts w:ascii="HP Simplified" w:hAnsi="HP Simplified"/>
        </w:rPr>
      </w:pPr>
      <w:r w:rsidRPr="0059117A">
        <w:rPr>
          <w:rFonts w:ascii="HP Simplified" w:hAnsi="HP Simplified"/>
        </w:rPr>
        <w:t>Stop sign at exit ramp</w:t>
      </w:r>
      <w:r w:rsidR="00D52603">
        <w:rPr>
          <w:rFonts w:ascii="HP Simplified" w:hAnsi="HP Simplified"/>
        </w:rPr>
        <w:t xml:space="preserve"> from Route 128 to Route 109</w:t>
      </w:r>
    </w:p>
    <w:p w:rsidR="00D33A86" w:rsidRPr="0059117A" w:rsidRDefault="00D33A86" w:rsidP="0059117A">
      <w:pPr>
        <w:pStyle w:val="NoSpacing"/>
        <w:ind w:left="450"/>
        <w:jc w:val="both"/>
        <w:rPr>
          <w:rFonts w:ascii="HP Simplified" w:hAnsi="HP Simplified"/>
        </w:rPr>
      </w:pPr>
      <w:r w:rsidRPr="0059117A">
        <w:rPr>
          <w:rFonts w:ascii="HP Simplified" w:hAnsi="HP Simplified"/>
        </w:rPr>
        <w:t xml:space="preserve">School </w:t>
      </w:r>
      <w:r w:rsidR="00D52603">
        <w:rPr>
          <w:rFonts w:ascii="HP Simplified" w:hAnsi="HP Simplified"/>
        </w:rPr>
        <w:t>z</w:t>
      </w:r>
      <w:r w:rsidRPr="0059117A">
        <w:rPr>
          <w:rFonts w:ascii="HP Simplified" w:hAnsi="HP Simplified"/>
        </w:rPr>
        <w:t>one designation</w:t>
      </w:r>
    </w:p>
    <w:p w:rsidR="00D33A86" w:rsidRPr="0059117A" w:rsidRDefault="00D33A86" w:rsidP="0059117A">
      <w:pPr>
        <w:pStyle w:val="NoSpacing"/>
        <w:ind w:left="450"/>
        <w:jc w:val="both"/>
        <w:rPr>
          <w:rFonts w:ascii="HP Simplified" w:hAnsi="HP Simplified"/>
        </w:rPr>
      </w:pPr>
      <w:r w:rsidRPr="0059117A">
        <w:rPr>
          <w:rFonts w:ascii="HP Simplified" w:hAnsi="HP Simplified"/>
        </w:rPr>
        <w:t>Crosswalks across High Street</w:t>
      </w:r>
      <w:r w:rsidR="003C41EC">
        <w:rPr>
          <w:rFonts w:ascii="HP Simplified" w:hAnsi="HP Simplified"/>
        </w:rPr>
        <w:t>. This will be upgraded by DPW in the future.</w:t>
      </w:r>
    </w:p>
    <w:p w:rsidR="0059117A" w:rsidRPr="0059117A" w:rsidRDefault="00D33A86" w:rsidP="0059117A">
      <w:pPr>
        <w:pStyle w:val="NoSpacing"/>
        <w:ind w:left="450"/>
        <w:rPr>
          <w:rFonts w:ascii="HP Simplified" w:hAnsi="HP Simplified"/>
        </w:rPr>
      </w:pPr>
      <w:r w:rsidRPr="0059117A">
        <w:rPr>
          <w:rFonts w:ascii="HP Simplified" w:hAnsi="HP Simplified"/>
        </w:rPr>
        <w:t>Crosswalks across entrance</w:t>
      </w:r>
      <w:r w:rsidR="0098355B">
        <w:rPr>
          <w:rFonts w:ascii="HP Simplified" w:hAnsi="HP Simplified"/>
        </w:rPr>
        <w:t>/</w:t>
      </w:r>
      <w:r w:rsidRPr="0059117A">
        <w:rPr>
          <w:rFonts w:ascii="HP Simplified" w:hAnsi="HP Simplified"/>
        </w:rPr>
        <w:t>exit drives and installation of sidewalk to link the</w:t>
      </w:r>
      <w:r w:rsidR="0098355B">
        <w:rPr>
          <w:rFonts w:ascii="HP Simplified" w:hAnsi="HP Simplified"/>
        </w:rPr>
        <w:t>m</w:t>
      </w:r>
    </w:p>
    <w:p w:rsidR="0059117A" w:rsidRDefault="00D33A86" w:rsidP="0059117A">
      <w:pPr>
        <w:pStyle w:val="NoSpacing"/>
        <w:ind w:left="450"/>
        <w:rPr>
          <w:rFonts w:ascii="HP Simplified" w:hAnsi="HP Simplified"/>
        </w:rPr>
      </w:pPr>
      <w:r w:rsidRPr="0059117A">
        <w:rPr>
          <w:rFonts w:ascii="HP Simplified" w:hAnsi="HP Simplified"/>
        </w:rPr>
        <w:t xml:space="preserve">Sidewalk improvements to existing sidewalk on south side of High </w:t>
      </w:r>
      <w:r w:rsidR="0098355B">
        <w:rPr>
          <w:rFonts w:ascii="HP Simplified" w:hAnsi="HP Simplified"/>
        </w:rPr>
        <w:t xml:space="preserve">Street </w:t>
      </w:r>
      <w:r w:rsidRPr="0059117A">
        <w:rPr>
          <w:rFonts w:ascii="HP Simplified" w:hAnsi="HP Simplified"/>
        </w:rPr>
        <w:t>from the new</w:t>
      </w:r>
    </w:p>
    <w:p w:rsidR="00D33A86" w:rsidRPr="0059117A" w:rsidRDefault="00A02013" w:rsidP="0059117A">
      <w:pPr>
        <w:pStyle w:val="NoSpacing"/>
        <w:ind w:left="450"/>
        <w:rPr>
          <w:rFonts w:ascii="HP Simplified" w:hAnsi="HP Simplified"/>
        </w:rPr>
      </w:pPr>
      <w:r>
        <w:rPr>
          <w:rFonts w:ascii="HP Simplified" w:hAnsi="HP Simplified"/>
        </w:rPr>
        <w:t xml:space="preserve">      exit </w:t>
      </w:r>
      <w:r w:rsidR="0059117A" w:rsidRPr="0059117A">
        <w:rPr>
          <w:rFonts w:ascii="HP Simplified" w:hAnsi="HP Simplified"/>
        </w:rPr>
        <w:t xml:space="preserve">curb cut easterly to Lowder Street </w:t>
      </w:r>
    </w:p>
    <w:p w:rsidR="0059117A" w:rsidRDefault="00D33A86" w:rsidP="0059117A">
      <w:pPr>
        <w:pStyle w:val="NoSpacing"/>
        <w:ind w:left="450"/>
        <w:rPr>
          <w:rFonts w:ascii="HP Simplified" w:hAnsi="HP Simplified"/>
        </w:rPr>
      </w:pPr>
      <w:r w:rsidRPr="0059117A">
        <w:rPr>
          <w:rFonts w:ascii="HP Simplified" w:hAnsi="HP Simplified"/>
        </w:rPr>
        <w:t xml:space="preserve">Extend sidewalk on north side of High Street from Deerpath Road easterly to a distance </w:t>
      </w:r>
      <w:r w:rsidR="0059117A">
        <w:rPr>
          <w:rFonts w:ascii="HP Simplified" w:hAnsi="HP Simplified"/>
        </w:rPr>
        <w:t xml:space="preserve">   </w:t>
      </w:r>
      <w:r w:rsidR="0059117A">
        <w:rPr>
          <w:rFonts w:ascii="HP Simplified" w:hAnsi="HP Simplified"/>
        </w:rPr>
        <w:tab/>
      </w:r>
      <w:r w:rsidRPr="0059117A">
        <w:rPr>
          <w:rFonts w:ascii="HP Simplified" w:hAnsi="HP Simplified"/>
        </w:rPr>
        <w:t>across from school entrance</w:t>
      </w:r>
      <w:r w:rsidR="0059117A" w:rsidRPr="0059117A">
        <w:rPr>
          <w:rFonts w:ascii="HP Simplified" w:hAnsi="HP Simplified"/>
        </w:rPr>
        <w:t>, install crosswalk across Hi</w:t>
      </w:r>
      <w:r w:rsidR="0059117A">
        <w:rPr>
          <w:rFonts w:ascii="HP Simplified" w:hAnsi="HP Simplified"/>
        </w:rPr>
        <w:t>gh Street, install flashing bea-</w:t>
      </w:r>
    </w:p>
    <w:p w:rsidR="00D33A86" w:rsidRDefault="0059117A" w:rsidP="0059117A">
      <w:pPr>
        <w:pStyle w:val="NoSpacing"/>
        <w:ind w:left="450"/>
        <w:rPr>
          <w:rFonts w:ascii="HP Simplified" w:hAnsi="HP Simplified"/>
        </w:rPr>
      </w:pPr>
      <w:r>
        <w:rPr>
          <w:rFonts w:ascii="HP Simplified" w:hAnsi="HP Simplified"/>
        </w:rPr>
        <w:t xml:space="preserve">      cons </w:t>
      </w:r>
      <w:r w:rsidRPr="0059117A">
        <w:rPr>
          <w:rFonts w:ascii="HP Simplified" w:hAnsi="HP Simplified"/>
        </w:rPr>
        <w:t>to war</w:t>
      </w:r>
      <w:r>
        <w:rPr>
          <w:rFonts w:ascii="HP Simplified" w:hAnsi="HP Simplified"/>
        </w:rPr>
        <w:t xml:space="preserve">n </w:t>
      </w:r>
      <w:r w:rsidRPr="0059117A">
        <w:rPr>
          <w:rFonts w:ascii="HP Simplified" w:hAnsi="HP Simplified"/>
        </w:rPr>
        <w:t>of pedestrian crossing</w:t>
      </w:r>
    </w:p>
    <w:p w:rsidR="0059117A" w:rsidRPr="0059117A" w:rsidRDefault="0059117A" w:rsidP="0059117A">
      <w:pPr>
        <w:pStyle w:val="NoSpacing"/>
        <w:ind w:left="450"/>
        <w:rPr>
          <w:rFonts w:ascii="HP Simplified" w:hAnsi="HP Simplified"/>
        </w:rPr>
      </w:pPr>
      <w:r w:rsidRPr="0059117A">
        <w:rPr>
          <w:rFonts w:ascii="HP Simplified" w:hAnsi="HP Simplified"/>
        </w:rPr>
        <w:t xml:space="preserve">Install new sidewalk on north side of High Street from Deep Dene Way east to Westfield </w:t>
      </w:r>
      <w:r w:rsidR="00A02013">
        <w:rPr>
          <w:rFonts w:ascii="HP Simplified" w:hAnsi="HP Simplified"/>
        </w:rPr>
        <w:t xml:space="preserve">St.   </w:t>
      </w:r>
    </w:p>
    <w:p w:rsidR="0059117A" w:rsidRDefault="0059117A" w:rsidP="0059117A">
      <w:pPr>
        <w:pStyle w:val="NoSpacing"/>
        <w:jc w:val="both"/>
        <w:rPr>
          <w:rFonts w:ascii="HP Simplified" w:hAnsi="HP Simplified"/>
          <w:b/>
        </w:rPr>
      </w:pPr>
    </w:p>
    <w:p w:rsidR="00245F35" w:rsidRDefault="0059117A" w:rsidP="0059117A">
      <w:pPr>
        <w:pStyle w:val="NoSpacing"/>
        <w:jc w:val="both"/>
        <w:rPr>
          <w:rFonts w:ascii="HP Simplified" w:hAnsi="HP Simplified"/>
        </w:rPr>
      </w:pPr>
      <w:r>
        <w:rPr>
          <w:rFonts w:ascii="HP Simplified" w:hAnsi="HP Simplified"/>
        </w:rPr>
        <w:t xml:space="preserve">Mr. Vivieros has not </w:t>
      </w:r>
      <w:r w:rsidR="00E019C0">
        <w:rPr>
          <w:rFonts w:ascii="HP Simplified" w:hAnsi="HP Simplified"/>
        </w:rPr>
        <w:t>reviewed this in its entirety, but based on what he has heard, he believes these measures would work</w:t>
      </w:r>
      <w:r w:rsidR="00245F35">
        <w:rPr>
          <w:rFonts w:ascii="HP Simplified" w:hAnsi="HP Simplified"/>
        </w:rPr>
        <w:t xml:space="preserve"> toward getting drivers to reduce their speed</w:t>
      </w:r>
      <w:r w:rsidR="00E019C0">
        <w:rPr>
          <w:rFonts w:ascii="HP Simplified" w:hAnsi="HP Simplified"/>
        </w:rPr>
        <w:t xml:space="preserve">. </w:t>
      </w:r>
      <w:r w:rsidR="00245F35">
        <w:rPr>
          <w:rFonts w:ascii="HP Simplified" w:hAnsi="HP Simplified"/>
        </w:rPr>
        <w:t xml:space="preserve">He will also look at what is not allowed/recommended to concur that they are not necessary. </w:t>
      </w:r>
    </w:p>
    <w:p w:rsidR="00245F35" w:rsidRDefault="00245F35" w:rsidP="0059117A">
      <w:pPr>
        <w:pStyle w:val="NoSpacing"/>
        <w:jc w:val="both"/>
        <w:rPr>
          <w:rFonts w:ascii="HP Simplified" w:hAnsi="HP Simplified"/>
        </w:rPr>
      </w:pPr>
    </w:p>
    <w:p w:rsidR="0002309E" w:rsidRDefault="00245F35" w:rsidP="0059117A">
      <w:pPr>
        <w:pStyle w:val="NoSpacing"/>
        <w:jc w:val="both"/>
        <w:rPr>
          <w:rFonts w:ascii="HP Simplified" w:hAnsi="HP Simplified"/>
        </w:rPr>
      </w:pPr>
      <w:r>
        <w:rPr>
          <w:rFonts w:ascii="HP Simplified" w:hAnsi="HP Simplified"/>
        </w:rPr>
        <w:t xml:space="preserve">The audience had no comments or questions. </w:t>
      </w:r>
      <w:r w:rsidR="00E019C0">
        <w:rPr>
          <w:rFonts w:ascii="HP Simplified" w:hAnsi="HP Simplified"/>
        </w:rPr>
        <w:t xml:space="preserve">Michael Hunter, 1076 High Street, had written a letter to the Board, but </w:t>
      </w:r>
      <w:r w:rsidR="007F1B20">
        <w:rPr>
          <w:rFonts w:ascii="HP Simplified" w:hAnsi="HP Simplified"/>
        </w:rPr>
        <w:t xml:space="preserve">it was not addressed </w:t>
      </w:r>
      <w:r w:rsidR="00E019C0">
        <w:rPr>
          <w:rFonts w:ascii="HP Simplified" w:hAnsi="HP Simplified"/>
        </w:rPr>
        <w:t xml:space="preserve">since he was out of the country. Mr. Bethoney advised Mr. Bradford to review the letter carefully and address his concerns. Mr. </w:t>
      </w:r>
      <w:r w:rsidR="0002309E">
        <w:rPr>
          <w:rFonts w:ascii="HP Simplified" w:hAnsi="HP Simplified"/>
        </w:rPr>
        <w:t xml:space="preserve">Roberts </w:t>
      </w:r>
      <w:r w:rsidR="00E019C0">
        <w:rPr>
          <w:rFonts w:ascii="HP Simplified" w:hAnsi="HP Simplified"/>
        </w:rPr>
        <w:t xml:space="preserve">will meet with </w:t>
      </w:r>
      <w:r w:rsidR="0002309E">
        <w:rPr>
          <w:rFonts w:ascii="HP Simplified" w:hAnsi="HP Simplified"/>
        </w:rPr>
        <w:t xml:space="preserve">Mr. Hunter </w:t>
      </w:r>
      <w:r w:rsidR="003C41EC">
        <w:rPr>
          <w:rFonts w:ascii="HP Simplified" w:hAnsi="HP Simplified"/>
        </w:rPr>
        <w:t>when he returns. He has already met with three or four neighbors, and that meeting went well. The next meeting will be with the contractor and the neighbors once they get his schedule. He has met with about 20 contractors, and has made it clear to them that the neighbors are very involved.</w:t>
      </w:r>
      <w:r w:rsidR="007F1B20">
        <w:rPr>
          <w:rFonts w:ascii="HP Simplified" w:hAnsi="HP Simplified"/>
        </w:rPr>
        <w:t xml:space="preserve"> They </w:t>
      </w:r>
      <w:r w:rsidR="003C41EC">
        <w:rPr>
          <w:rFonts w:ascii="HP Simplified" w:hAnsi="HP Simplified"/>
        </w:rPr>
        <w:t xml:space="preserve">will meet with the neighbors once a contractor is chosen. </w:t>
      </w:r>
      <w:r w:rsidR="0002309E">
        <w:rPr>
          <w:rFonts w:ascii="HP Simplified" w:hAnsi="HP Simplified"/>
        </w:rPr>
        <w:t xml:space="preserve">A draft Certificate of Action has been prepared for the Board to consider. It will be circulated as well.  The Board will </w:t>
      </w:r>
      <w:r w:rsidR="007F1B20">
        <w:rPr>
          <w:rFonts w:ascii="HP Simplified" w:hAnsi="HP Simplified"/>
        </w:rPr>
        <w:t xml:space="preserve">next meet on </w:t>
      </w:r>
      <w:r w:rsidR="0002309E">
        <w:rPr>
          <w:rFonts w:ascii="HP Simplified" w:hAnsi="HP Simplified"/>
        </w:rPr>
        <w:t>January 12, 2017. Mr. Podolski may attend the meeting with Mr. Hunter.</w:t>
      </w:r>
    </w:p>
    <w:p w:rsidR="0002309E" w:rsidRDefault="0002309E" w:rsidP="0059117A">
      <w:pPr>
        <w:pStyle w:val="NoSpacing"/>
        <w:jc w:val="both"/>
        <w:rPr>
          <w:rFonts w:ascii="HP Simplified" w:hAnsi="HP Simplified"/>
        </w:rPr>
      </w:pPr>
    </w:p>
    <w:p w:rsidR="0002309E" w:rsidRDefault="0002309E" w:rsidP="00CD65CE">
      <w:pPr>
        <w:pStyle w:val="NoSpacing"/>
        <w:jc w:val="both"/>
        <w:rPr>
          <w:rFonts w:ascii="HP Simplified" w:hAnsi="HP Simplified"/>
        </w:rPr>
      </w:pPr>
      <w:r>
        <w:rPr>
          <w:rFonts w:ascii="HP Simplified" w:hAnsi="HP Simplified"/>
          <w:b/>
        </w:rPr>
        <w:t>Old/New Business</w:t>
      </w:r>
    </w:p>
    <w:p w:rsidR="00915C6E" w:rsidRDefault="004129CD" w:rsidP="00915C6E">
      <w:pPr>
        <w:pStyle w:val="NoSpacing"/>
        <w:numPr>
          <w:ilvl w:val="0"/>
          <w:numId w:val="16"/>
        </w:numPr>
        <w:jc w:val="both"/>
        <w:rPr>
          <w:rFonts w:ascii="HP Simplified" w:hAnsi="HP Simplified"/>
        </w:rPr>
      </w:pPr>
      <w:r>
        <w:rPr>
          <w:rFonts w:ascii="HP Simplified" w:hAnsi="HP Simplified"/>
        </w:rPr>
        <w:t xml:space="preserve">Mr. McCarthy introduced </w:t>
      </w:r>
      <w:r w:rsidR="0002309E" w:rsidRPr="00D662AC">
        <w:rPr>
          <w:rFonts w:ascii="HP Simplified" w:hAnsi="HP Simplified"/>
        </w:rPr>
        <w:t xml:space="preserve">Matt Genova, the Planning Board intern, </w:t>
      </w:r>
      <w:r>
        <w:rPr>
          <w:rFonts w:ascii="HP Simplified" w:hAnsi="HP Simplified"/>
        </w:rPr>
        <w:t xml:space="preserve">who is studying as a graduate student at Tufts in urban planning. </w:t>
      </w:r>
      <w:r w:rsidR="00B5005C">
        <w:rPr>
          <w:rFonts w:ascii="HP Simplified" w:hAnsi="HP Simplified"/>
        </w:rPr>
        <w:t>As part of review of the Zoning Bylaw for possible changes, h</w:t>
      </w:r>
      <w:r>
        <w:rPr>
          <w:rFonts w:ascii="HP Simplified" w:hAnsi="HP Simplified"/>
        </w:rPr>
        <w:t xml:space="preserve">e </w:t>
      </w:r>
      <w:r w:rsidR="0002309E" w:rsidRPr="00D662AC">
        <w:rPr>
          <w:rFonts w:ascii="HP Simplified" w:hAnsi="HP Simplified"/>
        </w:rPr>
        <w:t>has been looking at the parking bylaw</w:t>
      </w:r>
      <w:r w:rsidR="00D662AC" w:rsidRPr="00D662AC">
        <w:rPr>
          <w:rFonts w:ascii="HP Simplified" w:hAnsi="HP Simplified"/>
        </w:rPr>
        <w:t xml:space="preserve">, </w:t>
      </w:r>
      <w:r w:rsidR="0002309E" w:rsidRPr="00D662AC">
        <w:rPr>
          <w:rFonts w:ascii="HP Simplified" w:hAnsi="HP Simplified"/>
        </w:rPr>
        <w:t>parking allocation for different uses,</w:t>
      </w:r>
      <w:r w:rsidR="00D662AC" w:rsidRPr="00D662AC">
        <w:rPr>
          <w:rFonts w:ascii="HP Simplified" w:hAnsi="HP Simplified"/>
        </w:rPr>
        <w:t xml:space="preserve"> </w:t>
      </w:r>
      <w:r w:rsidR="00EE4CAC">
        <w:rPr>
          <w:rFonts w:ascii="HP Simplified" w:hAnsi="HP Simplified"/>
        </w:rPr>
        <w:t xml:space="preserve">design standards, i.e., radii, </w:t>
      </w:r>
      <w:r w:rsidR="00D662AC" w:rsidRPr="00D662AC">
        <w:rPr>
          <w:rFonts w:ascii="HP Simplified" w:hAnsi="HP Simplified"/>
        </w:rPr>
        <w:t xml:space="preserve">and </w:t>
      </w:r>
      <w:r w:rsidR="0002309E" w:rsidRPr="00D662AC">
        <w:rPr>
          <w:rFonts w:ascii="HP Simplified" w:hAnsi="HP Simplified"/>
        </w:rPr>
        <w:t xml:space="preserve">landscaping. </w:t>
      </w:r>
      <w:r w:rsidR="00D662AC" w:rsidRPr="00D662AC">
        <w:rPr>
          <w:rFonts w:ascii="HP Simplified" w:hAnsi="HP Simplified"/>
        </w:rPr>
        <w:t>Mr. McCarthy will also have him look at wireless.</w:t>
      </w:r>
      <w:r w:rsidR="00D662AC">
        <w:rPr>
          <w:rFonts w:ascii="HP Simplified" w:hAnsi="HP Simplified"/>
        </w:rPr>
        <w:t xml:space="preserve"> </w:t>
      </w:r>
      <w:r w:rsidR="00EE4CAC">
        <w:rPr>
          <w:rFonts w:ascii="HP Simplified" w:hAnsi="HP Simplified"/>
        </w:rPr>
        <w:t xml:space="preserve">He will be available for 240 hours. </w:t>
      </w:r>
      <w:r w:rsidR="00B00048">
        <w:rPr>
          <w:rFonts w:ascii="HP Simplified" w:hAnsi="HP Simplified"/>
        </w:rPr>
        <w:t>This zoning</w:t>
      </w:r>
      <w:r w:rsidR="00D662AC" w:rsidRPr="00D662AC">
        <w:rPr>
          <w:rFonts w:ascii="HP Simplified" w:hAnsi="HP Simplified"/>
        </w:rPr>
        <w:t xml:space="preserve"> work will not be ready for the May Town Meeting.</w:t>
      </w:r>
      <w:r w:rsidR="00D662AC">
        <w:rPr>
          <w:rFonts w:ascii="HP Simplified" w:hAnsi="HP Simplified"/>
        </w:rPr>
        <w:t xml:space="preserve"> He has met with Building Commissioner Kenneth Cimeno, but has not yet met with Fred Johnson. He does a lot of his work remotely</w:t>
      </w:r>
      <w:r>
        <w:rPr>
          <w:rFonts w:ascii="HP Simplified" w:hAnsi="HP Simplified"/>
        </w:rPr>
        <w:t xml:space="preserve"> and over the phone. </w:t>
      </w:r>
      <w:r w:rsidR="00915C6E">
        <w:rPr>
          <w:rFonts w:ascii="HP Simplified" w:hAnsi="HP Simplified"/>
        </w:rPr>
        <w:t xml:space="preserve">He said he does not need to do this for his curriculum; it is optional. </w:t>
      </w:r>
    </w:p>
    <w:p w:rsidR="0042120D" w:rsidRDefault="00915C6E" w:rsidP="00915C6E">
      <w:pPr>
        <w:pStyle w:val="NoSpacing"/>
        <w:numPr>
          <w:ilvl w:val="0"/>
          <w:numId w:val="16"/>
        </w:numPr>
        <w:jc w:val="both"/>
        <w:rPr>
          <w:rFonts w:ascii="HP Simplified" w:hAnsi="HP Simplified"/>
        </w:rPr>
      </w:pPr>
      <w:r>
        <w:rPr>
          <w:rFonts w:ascii="HP Simplified" w:hAnsi="HP Simplified"/>
        </w:rPr>
        <w:t>Dedham Square Planning Study:  Amy Haelsen, Executive Director of Dedham Square Circle</w:t>
      </w:r>
      <w:r w:rsidR="0029174A">
        <w:rPr>
          <w:rFonts w:ascii="HP Simplified" w:hAnsi="HP Simplified"/>
        </w:rPr>
        <w:t xml:space="preserve">, and Peter Smith were present. </w:t>
      </w:r>
      <w:r w:rsidR="00CD65CE">
        <w:rPr>
          <w:rFonts w:ascii="HP Simplified" w:hAnsi="HP Simplified"/>
        </w:rPr>
        <w:t xml:space="preserve">Dedham Square Circle was appropriated </w:t>
      </w:r>
      <w:r w:rsidR="00A833DE">
        <w:rPr>
          <w:rFonts w:ascii="HP Simplified" w:hAnsi="HP Simplified"/>
        </w:rPr>
        <w:t xml:space="preserve">$30,000 to look at </w:t>
      </w:r>
      <w:r w:rsidR="0029174A">
        <w:rPr>
          <w:rFonts w:ascii="HP Simplified" w:hAnsi="HP Simplified"/>
        </w:rPr>
        <w:t xml:space="preserve">the </w:t>
      </w:r>
      <w:r w:rsidR="00A833DE">
        <w:rPr>
          <w:rFonts w:ascii="HP Simplified" w:hAnsi="HP Simplified"/>
        </w:rPr>
        <w:t>Square</w:t>
      </w:r>
      <w:r w:rsidR="0029174A">
        <w:rPr>
          <w:rFonts w:ascii="HP Simplified" w:hAnsi="HP Simplified"/>
        </w:rPr>
        <w:t>.</w:t>
      </w:r>
      <w:r w:rsidR="00A833DE">
        <w:rPr>
          <w:rFonts w:ascii="HP Simplified" w:hAnsi="HP Simplified"/>
        </w:rPr>
        <w:t xml:space="preserve"> Ms. Haelsen said that she is not sure when Oscar’s or the other proposed restaurants will be opening</w:t>
      </w:r>
      <w:r w:rsidR="001D1F91">
        <w:rPr>
          <w:rFonts w:ascii="HP Simplified" w:hAnsi="HP Simplified"/>
        </w:rPr>
        <w:t xml:space="preserve">. The </w:t>
      </w:r>
      <w:r w:rsidR="0029174A">
        <w:rPr>
          <w:rFonts w:ascii="HP Simplified" w:hAnsi="HP Simplified"/>
        </w:rPr>
        <w:t>Planning Board established the D</w:t>
      </w:r>
      <w:r w:rsidR="001D1F91">
        <w:rPr>
          <w:rFonts w:ascii="HP Simplified" w:hAnsi="HP Simplified"/>
        </w:rPr>
        <w:t>edham Square Planning Committee</w:t>
      </w:r>
      <w:r w:rsidR="0029174A">
        <w:rPr>
          <w:rFonts w:ascii="HP Simplified" w:hAnsi="HP Simplified"/>
        </w:rPr>
        <w:t>, which will be a</w:t>
      </w:r>
      <w:r w:rsidR="001D1F91">
        <w:rPr>
          <w:rFonts w:ascii="HP Simplified" w:hAnsi="HP Simplified"/>
        </w:rPr>
        <w:t xml:space="preserve"> cross-mix of people, i.e., business owner, property owner, tenant, member of the Dedham Square Circle, Planning Board member, developer, etc.</w:t>
      </w:r>
      <w:r w:rsidR="0029174A">
        <w:rPr>
          <w:rFonts w:ascii="HP Simplified" w:hAnsi="HP Simplified"/>
        </w:rPr>
        <w:t xml:space="preserve"> </w:t>
      </w:r>
      <w:r w:rsidR="00BD6BD4">
        <w:rPr>
          <w:rFonts w:ascii="HP Simplified" w:hAnsi="HP Simplified"/>
        </w:rPr>
        <w:t xml:space="preserve"> </w:t>
      </w:r>
      <w:r w:rsidR="0029174A">
        <w:rPr>
          <w:rFonts w:ascii="HP Simplified" w:hAnsi="HP Simplified"/>
        </w:rPr>
        <w:t xml:space="preserve">The size of the committee has not been established, but Mr. McCarthy thinks seven will be a good number. He </w:t>
      </w:r>
      <w:r w:rsidR="001D1F91">
        <w:rPr>
          <w:rFonts w:ascii="HP Simplified" w:hAnsi="HP Simplified"/>
        </w:rPr>
        <w:t xml:space="preserve">will speak with Nancy Baker about establishing a steering committee. </w:t>
      </w:r>
      <w:r w:rsidR="008739A3">
        <w:rPr>
          <w:rFonts w:ascii="HP Simplified" w:hAnsi="HP Simplified"/>
        </w:rPr>
        <w:t xml:space="preserve">He will sit the committee and then develop the scope for the study. </w:t>
      </w:r>
      <w:r w:rsidR="001D1F91">
        <w:rPr>
          <w:rFonts w:ascii="HP Simplified" w:hAnsi="HP Simplified"/>
        </w:rPr>
        <w:t xml:space="preserve"> </w:t>
      </w:r>
      <w:r w:rsidR="0060077B">
        <w:rPr>
          <w:rFonts w:ascii="HP Simplified" w:hAnsi="HP Simplified"/>
        </w:rPr>
        <w:t xml:space="preserve">Ms. Haelsen said the objective is to be proactive, not reactive. The sudden redevelopment all at once over the last couple of years was spurred by the Dedham Square </w:t>
      </w:r>
      <w:r w:rsidR="0029174A">
        <w:rPr>
          <w:rFonts w:ascii="HP Simplified" w:hAnsi="HP Simplified"/>
        </w:rPr>
        <w:t xml:space="preserve">Improvement project, as well as Legacy Place. </w:t>
      </w:r>
      <w:r w:rsidR="009F06D1">
        <w:rPr>
          <w:rFonts w:ascii="HP Simplified" w:hAnsi="HP Simplified"/>
        </w:rPr>
        <w:t xml:space="preserve">There had been dire predictions about the fate of the square when Legacy Place was built. </w:t>
      </w:r>
      <w:r w:rsidR="00BD6BD4">
        <w:rPr>
          <w:rFonts w:ascii="HP Simplified" w:hAnsi="HP Simplified"/>
        </w:rPr>
        <w:t xml:space="preserve">Discussion will include what the ideal square would be in the next 10-20 years, and data will be obtained to see what the market demands. The Zoning Bylaw will be looked at regarding housing in the square/Central Business zone, building heights, and parking. There has been a lot of support for green space, although there is not much available. Economic drivers will be determined, as well as the economic feasibility of changes. Legacy Place forced Paul McMurtry to bring the cinema back, and he has a good agreement with </w:t>
      </w:r>
      <w:r w:rsidR="0042120D">
        <w:rPr>
          <w:rFonts w:ascii="HP Simplified" w:hAnsi="HP Simplified"/>
        </w:rPr>
        <w:t>Legacy Place as to what films can be shown. The theater is the economic anchor for the square, and it has been shown to be a good reason to visit the square other than for restaurants. A steering committee will be formed at the January meeting, and will be passed through Town Manager Kern for approval.</w:t>
      </w:r>
    </w:p>
    <w:p w:rsidR="0042120D" w:rsidRDefault="0042120D" w:rsidP="004C17C8">
      <w:pPr>
        <w:pStyle w:val="NoSpacing"/>
        <w:numPr>
          <w:ilvl w:val="0"/>
          <w:numId w:val="16"/>
        </w:numPr>
        <w:jc w:val="both"/>
        <w:rPr>
          <w:rFonts w:ascii="HP Simplified" w:hAnsi="HP Simplified"/>
        </w:rPr>
      </w:pPr>
      <w:r w:rsidRPr="006736D0">
        <w:rPr>
          <w:rFonts w:ascii="HP Simplified" w:hAnsi="HP Simplified"/>
        </w:rPr>
        <w:t xml:space="preserve">Potential changes to Zoning Bylaw:  </w:t>
      </w:r>
      <w:r w:rsidR="0004658D" w:rsidRPr="006736D0">
        <w:rPr>
          <w:rFonts w:ascii="HP Simplified" w:hAnsi="HP Simplified"/>
        </w:rPr>
        <w:t xml:space="preserve">At </w:t>
      </w:r>
      <w:r w:rsidRPr="006736D0">
        <w:rPr>
          <w:rFonts w:ascii="HP Simplified" w:hAnsi="HP Simplified"/>
        </w:rPr>
        <w:t xml:space="preserve">least two AirBNBs </w:t>
      </w:r>
      <w:r w:rsidR="0004658D" w:rsidRPr="006736D0">
        <w:rPr>
          <w:rFonts w:ascii="HP Simplified" w:hAnsi="HP Simplified"/>
        </w:rPr>
        <w:t>are operating</w:t>
      </w:r>
      <w:r w:rsidRPr="006736D0">
        <w:rPr>
          <w:rFonts w:ascii="HP Simplified" w:hAnsi="HP Simplified"/>
        </w:rPr>
        <w:t xml:space="preserve"> in town, and there have been complaints. There is no difference in the Zoning Bylaw between </w:t>
      </w:r>
      <w:r w:rsidR="00956150" w:rsidRPr="006736D0">
        <w:rPr>
          <w:rFonts w:ascii="HP Simplified" w:hAnsi="HP Simplified"/>
        </w:rPr>
        <w:t xml:space="preserve">a </w:t>
      </w:r>
      <w:r w:rsidRPr="006736D0">
        <w:rPr>
          <w:rFonts w:ascii="HP Simplified" w:hAnsi="HP Simplified"/>
        </w:rPr>
        <w:t xml:space="preserve">family and </w:t>
      </w:r>
      <w:r w:rsidR="00956150" w:rsidRPr="006736D0">
        <w:rPr>
          <w:rFonts w:ascii="HP Simplified" w:hAnsi="HP Simplified"/>
        </w:rPr>
        <w:t xml:space="preserve">a </w:t>
      </w:r>
      <w:r w:rsidRPr="006736D0">
        <w:rPr>
          <w:rFonts w:ascii="HP Simplified" w:hAnsi="HP Simplified"/>
        </w:rPr>
        <w:t xml:space="preserve">border, so the bylaw needs to be examined. The definition of </w:t>
      </w:r>
      <w:r w:rsidR="0004658D" w:rsidRPr="006736D0">
        <w:rPr>
          <w:rFonts w:ascii="HP Simplified" w:hAnsi="HP Simplified"/>
        </w:rPr>
        <w:t>“</w:t>
      </w:r>
      <w:r w:rsidRPr="006736D0">
        <w:rPr>
          <w:rFonts w:ascii="HP Simplified" w:hAnsi="HP Simplified"/>
        </w:rPr>
        <w:t>temporary</w:t>
      </w:r>
      <w:r w:rsidR="0004658D" w:rsidRPr="006736D0">
        <w:rPr>
          <w:rFonts w:ascii="HP Simplified" w:hAnsi="HP Simplified"/>
        </w:rPr>
        <w:t>”</w:t>
      </w:r>
      <w:r w:rsidRPr="006736D0">
        <w:rPr>
          <w:rFonts w:ascii="HP Simplified" w:hAnsi="HP Simplified"/>
        </w:rPr>
        <w:t xml:space="preserve"> needs vetting since there are houses rented on a temporary basis. Other towns are addressing this as well. Some neighborhoods</w:t>
      </w:r>
      <w:r w:rsidR="000A1F0C" w:rsidRPr="006736D0">
        <w:rPr>
          <w:rFonts w:ascii="HP Simplified" w:hAnsi="HP Simplified"/>
        </w:rPr>
        <w:t xml:space="preserve"> have been experiencing</w:t>
      </w:r>
      <w:r w:rsidRPr="006736D0">
        <w:rPr>
          <w:rFonts w:ascii="HP Simplified" w:hAnsi="HP Simplified"/>
        </w:rPr>
        <w:t xml:space="preserve"> constantly revolving doors in which people rent for only a week</w:t>
      </w:r>
      <w:r w:rsidR="00956150" w:rsidRPr="006736D0">
        <w:rPr>
          <w:rFonts w:ascii="HP Simplified" w:hAnsi="HP Simplified"/>
        </w:rPr>
        <w:t xml:space="preserve"> at a time</w:t>
      </w:r>
      <w:r w:rsidRPr="006736D0">
        <w:rPr>
          <w:rFonts w:ascii="HP Simplified" w:hAnsi="HP Simplified"/>
        </w:rPr>
        <w:t>. Mr. Aldous said that Boston is having probl</w:t>
      </w:r>
      <w:r w:rsidR="000A1F0C" w:rsidRPr="006736D0">
        <w:rPr>
          <w:rFonts w:ascii="HP Simplified" w:hAnsi="HP Simplified"/>
        </w:rPr>
        <w:t xml:space="preserve">ems in that there are so many of these that </w:t>
      </w:r>
      <w:r w:rsidR="00956150" w:rsidRPr="006736D0">
        <w:rPr>
          <w:rFonts w:ascii="HP Simplified" w:hAnsi="HP Simplified"/>
        </w:rPr>
        <w:t>people want</w:t>
      </w:r>
      <w:r w:rsidRPr="006736D0">
        <w:rPr>
          <w:rFonts w:ascii="HP Simplified" w:hAnsi="HP Simplified"/>
        </w:rPr>
        <w:t xml:space="preserve"> </w:t>
      </w:r>
      <w:r w:rsidR="00956150" w:rsidRPr="006736D0">
        <w:rPr>
          <w:rFonts w:ascii="HP Simplified" w:hAnsi="HP Simplified"/>
        </w:rPr>
        <w:t>the tax rate changed.</w:t>
      </w:r>
      <w:r w:rsidR="000A1F0C" w:rsidRPr="006736D0">
        <w:rPr>
          <w:rFonts w:ascii="HP Simplified" w:hAnsi="HP Simplified"/>
        </w:rPr>
        <w:t xml:space="preserve"> They say they are not getting the money they should from tax breaks that apartment houses get. </w:t>
      </w:r>
      <w:r w:rsidR="00956150" w:rsidRPr="006736D0">
        <w:rPr>
          <w:rFonts w:ascii="HP Simplified" w:hAnsi="HP Simplified"/>
        </w:rPr>
        <w:t xml:space="preserve"> Mr. Bethoney said that Boston has a residential exemption</w:t>
      </w:r>
      <w:r w:rsidR="000A1F0C" w:rsidRPr="006736D0">
        <w:rPr>
          <w:rFonts w:ascii="HP Simplified" w:hAnsi="HP Simplified"/>
        </w:rPr>
        <w:t xml:space="preserve">. If you live in your house but rent part of it, real estate tax is </w:t>
      </w:r>
      <w:r w:rsidR="006736D0" w:rsidRPr="006736D0">
        <w:rPr>
          <w:rFonts w:ascii="HP Simplified" w:hAnsi="HP Simplified"/>
        </w:rPr>
        <w:t>significantly less.</w:t>
      </w:r>
      <w:r w:rsidR="00956150" w:rsidRPr="006736D0">
        <w:rPr>
          <w:rFonts w:ascii="HP Simplified" w:hAnsi="HP Simplified"/>
        </w:rPr>
        <w:t xml:space="preserve"> </w:t>
      </w:r>
      <w:r w:rsidR="006736D0" w:rsidRPr="006736D0">
        <w:rPr>
          <w:rFonts w:ascii="HP Simplified" w:hAnsi="HP Simplified"/>
        </w:rPr>
        <w:t xml:space="preserve">You only get a portion of the residential exemption if you only live in a multi-family house and do not live there. Before he would take any action, he would want </w:t>
      </w:r>
      <w:r w:rsidR="00956150" w:rsidRPr="006736D0">
        <w:rPr>
          <w:rFonts w:ascii="HP Simplified" w:hAnsi="HP Simplified"/>
        </w:rPr>
        <w:t>to see evidence</w:t>
      </w:r>
      <w:r w:rsidR="005E1CB0" w:rsidRPr="006736D0">
        <w:rPr>
          <w:rFonts w:ascii="HP Simplified" w:hAnsi="HP Simplified"/>
        </w:rPr>
        <w:t xml:space="preserve"> of problems. Mr. McCarthy said that either Mr. Cimeno or Mr. Johnson can come in to discuss this since they deal with it. He said this is not tax-driven, but nuisance-driven.</w:t>
      </w:r>
      <w:r w:rsidR="004D4905" w:rsidRPr="006736D0">
        <w:rPr>
          <w:rFonts w:ascii="HP Simplified" w:hAnsi="HP Simplified"/>
        </w:rPr>
        <w:t xml:space="preserve"> </w:t>
      </w:r>
      <w:r w:rsidR="006736D0">
        <w:rPr>
          <w:rFonts w:ascii="HP Simplified" w:hAnsi="HP Simplified"/>
        </w:rPr>
        <w:t xml:space="preserve">Therefore, it makes sense to find out if there is a problem before doing something with the Zoning Bylaw. </w:t>
      </w:r>
    </w:p>
    <w:p w:rsidR="006736D0" w:rsidRDefault="006736D0" w:rsidP="006736D0">
      <w:pPr>
        <w:pStyle w:val="NoSpacing"/>
        <w:jc w:val="both"/>
        <w:rPr>
          <w:rFonts w:ascii="HP Simplified" w:hAnsi="HP Simplified"/>
        </w:rPr>
      </w:pPr>
    </w:p>
    <w:p w:rsidR="006736D0" w:rsidRDefault="006736D0" w:rsidP="006736D0">
      <w:pPr>
        <w:pStyle w:val="NoSpacing"/>
        <w:ind w:left="720"/>
        <w:jc w:val="both"/>
        <w:rPr>
          <w:rFonts w:ascii="HP Simplified" w:hAnsi="HP Simplified"/>
        </w:rPr>
      </w:pPr>
      <w:r>
        <w:rPr>
          <w:rFonts w:ascii="HP Simplified" w:hAnsi="HP Simplified"/>
        </w:rPr>
        <w:t xml:space="preserve">Mr. McCarthy said that in some instances the Planning Board sits as a Special Permit Granting Authority for uses, but there are other uses in which someone goes to the Zoning Board of Appeals and then the Planning Board for site plan review. </w:t>
      </w:r>
      <w:r w:rsidR="00DE5FEA">
        <w:rPr>
          <w:rFonts w:ascii="HP Simplified" w:hAnsi="HP Simplified"/>
        </w:rPr>
        <w:t>The ZBA does not get into site-related uses when an applicant goes before them for a Special Permit, and refers them to the Planning Board. When it comes to the Planning Board, they already have a Special Permit for the use, i.e., Dunkin Donuts on Sawmill Lane</w:t>
      </w:r>
      <w:r w:rsidR="00742FE9">
        <w:rPr>
          <w:rFonts w:ascii="HP Simplified" w:hAnsi="HP Simplified"/>
        </w:rPr>
        <w:t xml:space="preserve"> and Panera Bread at Dedham Plaza</w:t>
      </w:r>
      <w:r w:rsidR="00DE5FEA">
        <w:rPr>
          <w:rFonts w:ascii="HP Simplified" w:hAnsi="HP Simplified"/>
        </w:rPr>
        <w:t>. Mr. McCarthy believes the Planning Board should be the Special Permit Granting Authority and the site plan reviewer. He wants to run this before the Zoning Board of Appeals since it would take some permitting away from them. This is how it is done in other towns</w:t>
      </w:r>
      <w:r w:rsidR="00097122">
        <w:rPr>
          <w:rFonts w:ascii="HP Simplified" w:hAnsi="HP Simplified"/>
        </w:rPr>
        <w:t xml:space="preserve">. </w:t>
      </w:r>
      <w:r w:rsidR="00742FE9">
        <w:rPr>
          <w:rFonts w:ascii="HP Simplified" w:hAnsi="HP Simplified"/>
        </w:rPr>
        <w:t xml:space="preserve">The Planning Board cannot overrule the permit. </w:t>
      </w:r>
      <w:r w:rsidR="00097122">
        <w:rPr>
          <w:rFonts w:ascii="HP Simplified" w:hAnsi="HP Simplified"/>
        </w:rPr>
        <w:t xml:space="preserve">If the ZBA blesses the use, the Planning Board </w:t>
      </w:r>
      <w:r w:rsidR="00742FE9">
        <w:rPr>
          <w:rFonts w:ascii="HP Simplified" w:hAnsi="HP Simplified"/>
        </w:rPr>
        <w:t xml:space="preserve">has to deal with the effects and control the site. </w:t>
      </w:r>
      <w:r w:rsidR="00097122">
        <w:rPr>
          <w:rFonts w:ascii="HP Simplified" w:hAnsi="HP Simplified"/>
        </w:rPr>
        <w:t xml:space="preserve">He will be meeting with the Zoning Board of Appeals about this.  </w:t>
      </w:r>
      <w:r w:rsidR="00D95CF5">
        <w:rPr>
          <w:rFonts w:ascii="HP Simplified" w:hAnsi="HP Simplified"/>
        </w:rPr>
        <w:t>Mr. Podolski said he is looking forward to the Planning Board being the Special Permit Granting Authority.</w:t>
      </w:r>
    </w:p>
    <w:p w:rsidR="00D95CF5" w:rsidRDefault="00D95CF5" w:rsidP="006736D0">
      <w:pPr>
        <w:pStyle w:val="NoSpacing"/>
        <w:ind w:left="720"/>
        <w:jc w:val="both"/>
        <w:rPr>
          <w:rFonts w:ascii="HP Simplified" w:hAnsi="HP Simplified"/>
        </w:rPr>
      </w:pPr>
    </w:p>
    <w:p w:rsidR="00D95CF5" w:rsidRDefault="00D95CF5" w:rsidP="006736D0">
      <w:pPr>
        <w:pStyle w:val="NoSpacing"/>
        <w:ind w:left="720"/>
        <w:jc w:val="both"/>
        <w:rPr>
          <w:rFonts w:ascii="HP Simplified" w:hAnsi="HP Simplified"/>
        </w:rPr>
      </w:pPr>
      <w:r>
        <w:rPr>
          <w:rFonts w:ascii="HP Simplified" w:hAnsi="HP Simplified"/>
        </w:rPr>
        <w:t>Mr. McCarthy said they are working on design guidelines for East Dedham, although he does not feel that it is perfected. The process between DRAB and the Planning Board need</w:t>
      </w:r>
      <w:r w:rsidR="00C81E97">
        <w:rPr>
          <w:rFonts w:ascii="HP Simplified" w:hAnsi="HP Simplified"/>
        </w:rPr>
        <w:t>s</w:t>
      </w:r>
      <w:r>
        <w:rPr>
          <w:rFonts w:ascii="HP Simplified" w:hAnsi="HP Simplified"/>
        </w:rPr>
        <w:t xml:space="preserve"> to be worked out, i.e., someone technically needs to go before DRAB, but in some instances it could be handled at the Planning Board level. Mr. Bethoney said that both boards need to be opened to fixing this.  When he was chair </w:t>
      </w:r>
      <w:r w:rsidR="00634770">
        <w:rPr>
          <w:rFonts w:ascii="HP Simplified" w:hAnsi="HP Simplified"/>
        </w:rPr>
        <w:t>two years ago</w:t>
      </w:r>
      <w:r>
        <w:rPr>
          <w:rFonts w:ascii="HP Simplified" w:hAnsi="HP Simplified"/>
        </w:rPr>
        <w:t>, he had asked the DRAB chair</w:t>
      </w:r>
      <w:r w:rsidR="00634770">
        <w:rPr>
          <w:rFonts w:ascii="HP Simplified" w:hAnsi="HP Simplified"/>
        </w:rPr>
        <w:t>, Steve Davey,</w:t>
      </w:r>
      <w:r>
        <w:rPr>
          <w:rFonts w:ascii="HP Simplified" w:hAnsi="HP Simplified"/>
        </w:rPr>
        <w:t xml:space="preserve"> several times to come up with ideas to </w:t>
      </w:r>
      <w:r w:rsidR="00634770">
        <w:rPr>
          <w:rFonts w:ascii="HP Simplified" w:hAnsi="HP Simplified"/>
        </w:rPr>
        <w:t>better communication,</w:t>
      </w:r>
      <w:r>
        <w:rPr>
          <w:rFonts w:ascii="HP Simplified" w:hAnsi="HP Simplified"/>
        </w:rPr>
        <w:t xml:space="preserve"> interaction</w:t>
      </w:r>
      <w:r w:rsidR="00634770">
        <w:rPr>
          <w:rFonts w:ascii="HP Simplified" w:hAnsi="HP Simplified"/>
        </w:rPr>
        <w:t xml:space="preserve">, and goals for DRAB and the Planning Board. The Planning Board is committed to working with DRAB to do the best job possible.  Mr. Davey had said he would be in touch, but has not done so to date. </w:t>
      </w:r>
      <w:r w:rsidR="00411FCD">
        <w:rPr>
          <w:rFonts w:ascii="HP Simplified" w:hAnsi="HP Simplified"/>
        </w:rPr>
        <w:t xml:space="preserve"> Town Meeting voted for DRAB to be advisory, and Mr. McCarthy said that, in doing the design guidelines process now, he suspects that people want to continue DRAB as advisory. </w:t>
      </w:r>
      <w:r w:rsidR="00C81E97">
        <w:rPr>
          <w:rFonts w:ascii="HP Simplified" w:hAnsi="HP Simplified"/>
        </w:rPr>
        <w:t xml:space="preserve"> </w:t>
      </w:r>
    </w:p>
    <w:p w:rsidR="000B247D" w:rsidRDefault="000B247D" w:rsidP="000B247D">
      <w:pPr>
        <w:pStyle w:val="NoSpacing"/>
        <w:numPr>
          <w:ilvl w:val="0"/>
          <w:numId w:val="16"/>
        </w:numPr>
        <w:jc w:val="both"/>
        <w:rPr>
          <w:rFonts w:ascii="HP Simplified" w:hAnsi="HP Simplified"/>
        </w:rPr>
      </w:pPr>
      <w:r>
        <w:rPr>
          <w:rFonts w:ascii="HP Simplified" w:hAnsi="HP Simplified"/>
        </w:rPr>
        <w:t xml:space="preserve">Mr. McCarthy </w:t>
      </w:r>
      <w:r w:rsidR="0098355B">
        <w:rPr>
          <w:rFonts w:ascii="HP Simplified" w:hAnsi="HP Simplified"/>
        </w:rPr>
        <w:t>said he will be calling Amazon.</w:t>
      </w:r>
    </w:p>
    <w:p w:rsidR="00D632E5" w:rsidRDefault="00D632E5" w:rsidP="00D632E5">
      <w:pPr>
        <w:pStyle w:val="NoSpacing"/>
        <w:numPr>
          <w:ilvl w:val="0"/>
          <w:numId w:val="16"/>
        </w:numPr>
        <w:jc w:val="both"/>
        <w:rPr>
          <w:rFonts w:ascii="HP Simplified" w:hAnsi="HP Simplified"/>
        </w:rPr>
      </w:pPr>
      <w:r>
        <w:rPr>
          <w:rFonts w:ascii="HP Simplified" w:hAnsi="HP Simplified"/>
        </w:rPr>
        <w:t>Wireless will be discussed at the next meeting. Mr. Steeves reiterated his stance that if he has to look at that “garbage” piece of metal on pole, he wants the Town to get paid for it.</w:t>
      </w:r>
    </w:p>
    <w:p w:rsidR="002E67D7" w:rsidRDefault="002E67D7" w:rsidP="002E67D7">
      <w:pPr>
        <w:pStyle w:val="NoSpacing"/>
        <w:jc w:val="both"/>
        <w:rPr>
          <w:rFonts w:ascii="HP Simplified" w:hAnsi="HP Simplified"/>
        </w:rPr>
      </w:pPr>
    </w:p>
    <w:p w:rsidR="002E67D7" w:rsidRDefault="002E67D7" w:rsidP="002E67D7">
      <w:pPr>
        <w:pStyle w:val="NoSpacing"/>
        <w:jc w:val="both"/>
        <w:rPr>
          <w:rFonts w:ascii="HP Simplified" w:hAnsi="HP Simplified"/>
        </w:rPr>
      </w:pPr>
      <w:r>
        <w:rPr>
          <w:rFonts w:ascii="HP Simplified" w:hAnsi="HP Simplified"/>
        </w:rPr>
        <w:t>Mr. Bethoney moved to adjourn, seconded by Mr. Aldous, and voted unanimously 5-0. The meeting ended at 9:30 p.m.</w:t>
      </w:r>
    </w:p>
    <w:p w:rsidR="002E67D7" w:rsidRDefault="002E67D7" w:rsidP="002E67D7">
      <w:pPr>
        <w:pStyle w:val="NoSpacing"/>
        <w:jc w:val="both"/>
        <w:rPr>
          <w:rFonts w:ascii="HP Simplified" w:hAnsi="HP Simplified"/>
        </w:rPr>
      </w:pPr>
    </w:p>
    <w:p w:rsidR="002E67D7" w:rsidRDefault="002E67D7" w:rsidP="002E67D7">
      <w:pPr>
        <w:pStyle w:val="NoSpacing"/>
        <w:jc w:val="both"/>
        <w:rPr>
          <w:rFonts w:ascii="HP Simplified" w:hAnsi="HP Simplified"/>
        </w:rPr>
      </w:pPr>
      <w:r>
        <w:rPr>
          <w:rFonts w:ascii="HP Simplified" w:hAnsi="HP Simplified"/>
        </w:rPr>
        <w:t>Respectfully submitted,</w:t>
      </w:r>
    </w:p>
    <w:p w:rsidR="002E67D7" w:rsidRDefault="002E67D7" w:rsidP="002E67D7">
      <w:pPr>
        <w:pStyle w:val="NoSpacing"/>
        <w:jc w:val="both"/>
        <w:rPr>
          <w:rFonts w:ascii="HP Simplified" w:hAnsi="HP Simplified"/>
        </w:rPr>
      </w:pPr>
    </w:p>
    <w:p w:rsidR="002E67D7" w:rsidRDefault="002E67D7" w:rsidP="002E67D7">
      <w:pPr>
        <w:pStyle w:val="NoSpacing"/>
        <w:jc w:val="both"/>
        <w:rPr>
          <w:rFonts w:ascii="HP Simplified" w:hAnsi="HP Simplified"/>
        </w:rPr>
      </w:pPr>
    </w:p>
    <w:p w:rsidR="002E67D7" w:rsidRDefault="002E67D7" w:rsidP="002E67D7">
      <w:pPr>
        <w:pStyle w:val="NoSpacing"/>
        <w:jc w:val="both"/>
        <w:rPr>
          <w:rFonts w:ascii="HP Simplified" w:hAnsi="HP Simplified"/>
        </w:rPr>
      </w:pPr>
    </w:p>
    <w:p w:rsidR="002E67D7" w:rsidRDefault="002E67D7" w:rsidP="002E67D7">
      <w:pPr>
        <w:pStyle w:val="NoSpacing"/>
        <w:jc w:val="both"/>
        <w:rPr>
          <w:rFonts w:ascii="HP Simplified" w:hAnsi="HP Simplified"/>
        </w:rPr>
      </w:pPr>
      <w:r>
        <w:rPr>
          <w:rFonts w:ascii="HP Simplified" w:hAnsi="HP Simplified"/>
        </w:rPr>
        <w:t>Robert D. Aldous, Clerk</w:t>
      </w:r>
    </w:p>
    <w:p w:rsidR="002E67D7" w:rsidRDefault="002E67D7" w:rsidP="002E67D7">
      <w:pPr>
        <w:pStyle w:val="NoSpacing"/>
        <w:jc w:val="both"/>
        <w:rPr>
          <w:rFonts w:ascii="HP Simplified" w:hAnsi="HP Simplified"/>
        </w:rPr>
      </w:pPr>
    </w:p>
    <w:p w:rsidR="0002309E" w:rsidRPr="0059117A" w:rsidRDefault="002E67D7" w:rsidP="0059117A">
      <w:pPr>
        <w:pStyle w:val="NoSpacing"/>
        <w:jc w:val="both"/>
        <w:rPr>
          <w:rFonts w:ascii="HP Simplified" w:hAnsi="HP Simplified"/>
        </w:rPr>
      </w:pPr>
      <w:r>
        <w:rPr>
          <w:rFonts w:ascii="HP Simplified" w:hAnsi="HP Simplified"/>
        </w:rPr>
        <w:t>/snw</w:t>
      </w:r>
      <w:bookmarkStart w:id="0" w:name="_GoBack"/>
      <w:bookmarkEnd w:id="0"/>
    </w:p>
    <w:sectPr w:rsidR="0002309E" w:rsidRPr="0059117A" w:rsidSect="00F026F3">
      <w:footerReference w:type="default" r:id="rId13"/>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w:panose1 w:val="020B0606020204020204"/>
    <w:charset w:val="00"/>
    <w:family w:val="swiss"/>
    <w:pitch w:val="variable"/>
    <w:sig w:usb0="A00000AF" w:usb1="5000205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097D6A" w:rsidTr="00FD0959">
      <w:trPr>
        <w:trHeight w:val="45"/>
      </w:trPr>
      <w:tc>
        <w:tcPr>
          <w:tcW w:w="918" w:type="dxa"/>
        </w:tcPr>
        <w:p w:rsidR="001655CA" w:rsidRPr="00097D6A" w:rsidRDefault="001655CA" w:rsidP="0093602A">
          <w:pPr>
            <w:pStyle w:val="NoSpacing"/>
            <w:jc w:val="center"/>
            <w:rPr>
              <w:rFonts w:ascii="HP Simplified" w:hAnsi="HP Simplified"/>
              <w:sz w:val="16"/>
              <w:szCs w:val="16"/>
            </w:rPr>
          </w:pPr>
          <w:r w:rsidRPr="00097D6A">
            <w:rPr>
              <w:rFonts w:ascii="HP Simplified" w:hAnsi="HP Simplified"/>
              <w:sz w:val="16"/>
              <w:szCs w:val="16"/>
            </w:rPr>
            <w:fldChar w:fldCharType="begin"/>
          </w:r>
          <w:r w:rsidRPr="00097D6A">
            <w:rPr>
              <w:rFonts w:ascii="HP Simplified" w:hAnsi="HP Simplified"/>
              <w:sz w:val="16"/>
              <w:szCs w:val="16"/>
            </w:rPr>
            <w:instrText xml:space="preserve"> PAGE   \* MERGEFORMAT </w:instrText>
          </w:r>
          <w:r w:rsidRPr="00097D6A">
            <w:rPr>
              <w:rFonts w:ascii="HP Simplified" w:hAnsi="HP Simplified"/>
              <w:sz w:val="16"/>
              <w:szCs w:val="16"/>
            </w:rPr>
            <w:fldChar w:fldCharType="separate"/>
          </w:r>
          <w:r w:rsidR="00CD65CE">
            <w:rPr>
              <w:rFonts w:ascii="HP Simplified" w:hAnsi="HP Simplified"/>
              <w:noProof/>
              <w:sz w:val="16"/>
              <w:szCs w:val="16"/>
            </w:rPr>
            <w:t>6</w:t>
          </w:r>
          <w:r w:rsidRPr="00097D6A">
            <w:rPr>
              <w:rFonts w:ascii="HP Simplified" w:hAnsi="HP Simplified"/>
              <w:sz w:val="16"/>
              <w:szCs w:val="16"/>
            </w:rPr>
            <w:fldChar w:fldCharType="end"/>
          </w:r>
        </w:p>
      </w:tc>
      <w:tc>
        <w:tcPr>
          <w:tcW w:w="7938" w:type="dxa"/>
        </w:tcPr>
        <w:p w:rsidR="000A386D" w:rsidRPr="00097D6A" w:rsidRDefault="001655CA" w:rsidP="007E551A">
          <w:pPr>
            <w:pStyle w:val="NoSpacing"/>
            <w:rPr>
              <w:rFonts w:ascii="HP Simplified" w:hAnsi="HP Simplified"/>
              <w:sz w:val="16"/>
              <w:szCs w:val="16"/>
            </w:rPr>
          </w:pPr>
          <w:r w:rsidRPr="00097D6A">
            <w:rPr>
              <w:rFonts w:ascii="HP Simplified" w:hAnsi="HP Simplified"/>
              <w:sz w:val="16"/>
              <w:szCs w:val="16"/>
            </w:rPr>
            <w:t xml:space="preserve">Town of </w:t>
          </w:r>
          <w:r w:rsidR="00097D6A">
            <w:rPr>
              <w:rFonts w:ascii="HP Simplified" w:hAnsi="HP Simplified"/>
              <w:sz w:val="16"/>
              <w:szCs w:val="16"/>
            </w:rPr>
            <w:t>Dedh</w:t>
          </w:r>
          <w:r w:rsidR="007138FD">
            <w:rPr>
              <w:rFonts w:ascii="HP Simplified" w:hAnsi="HP Simplified"/>
              <w:sz w:val="16"/>
              <w:szCs w:val="16"/>
            </w:rPr>
            <w:t>am Planning Board Minutes</w:t>
          </w:r>
          <w:r w:rsidR="00E17741">
            <w:rPr>
              <w:rFonts w:ascii="HP Simplified" w:hAnsi="HP Simplified"/>
              <w:sz w:val="16"/>
              <w:szCs w:val="16"/>
            </w:rPr>
            <w:t>,</w:t>
          </w:r>
          <w:r w:rsidR="002221DE">
            <w:rPr>
              <w:rFonts w:ascii="HP Simplified" w:hAnsi="HP Simplified"/>
              <w:sz w:val="16"/>
              <w:szCs w:val="16"/>
            </w:rPr>
            <w:t xml:space="preserve"> </w:t>
          </w:r>
          <w:r w:rsidR="007E551A">
            <w:rPr>
              <w:rFonts w:ascii="HP Simplified" w:hAnsi="HP Simplified"/>
              <w:sz w:val="16"/>
              <w:szCs w:val="16"/>
            </w:rPr>
            <w:t>December 8</w:t>
          </w:r>
          <w:r w:rsidR="002221DE">
            <w:rPr>
              <w:rFonts w:ascii="HP Simplified" w:hAnsi="HP Simplified"/>
              <w:sz w:val="16"/>
              <w:szCs w:val="16"/>
            </w:rPr>
            <w:t>, 2016</w:t>
          </w:r>
        </w:p>
      </w:tc>
    </w:tr>
  </w:tbl>
  <w:p w:rsidR="00EE6361" w:rsidRDefault="00E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A5673"/>
    <w:multiLevelType w:val="hybridMultilevel"/>
    <w:tmpl w:val="970AC0CA"/>
    <w:lvl w:ilvl="0" w:tplc="3D66F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47E92"/>
    <w:multiLevelType w:val="hybridMultilevel"/>
    <w:tmpl w:val="B4EC4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E7027"/>
    <w:multiLevelType w:val="hybridMultilevel"/>
    <w:tmpl w:val="9F12F310"/>
    <w:lvl w:ilvl="0" w:tplc="5A283E14">
      <w:start w:val="1"/>
      <w:numFmt w:val="lowerLetter"/>
      <w:lvlText w:val="%1."/>
      <w:lvlJc w:val="left"/>
      <w:pPr>
        <w:ind w:left="1440" w:hanging="360"/>
      </w:pPr>
      <w:rPr>
        <w:rFonts w:ascii="HP Simplified" w:hAnsi="HP Simplifie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E6DAF"/>
    <w:multiLevelType w:val="hybridMultilevel"/>
    <w:tmpl w:val="56543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E85C53"/>
    <w:multiLevelType w:val="hybridMultilevel"/>
    <w:tmpl w:val="5CBAB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6645D"/>
    <w:multiLevelType w:val="hybridMultilevel"/>
    <w:tmpl w:val="29A2806E"/>
    <w:lvl w:ilvl="0" w:tplc="3D66F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671DC"/>
    <w:multiLevelType w:val="hybridMultilevel"/>
    <w:tmpl w:val="A9B4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45584"/>
    <w:multiLevelType w:val="hybridMultilevel"/>
    <w:tmpl w:val="1E68D91C"/>
    <w:lvl w:ilvl="0" w:tplc="89561C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90A14"/>
    <w:multiLevelType w:val="hybridMultilevel"/>
    <w:tmpl w:val="C056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4673A"/>
    <w:multiLevelType w:val="hybridMultilevel"/>
    <w:tmpl w:val="15F6D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001881"/>
    <w:multiLevelType w:val="hybridMultilevel"/>
    <w:tmpl w:val="664A9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950D6"/>
    <w:multiLevelType w:val="hybridMultilevel"/>
    <w:tmpl w:val="C1AA0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9B2A7A"/>
    <w:multiLevelType w:val="hybridMultilevel"/>
    <w:tmpl w:val="786E7A32"/>
    <w:lvl w:ilvl="0" w:tplc="5A283E14">
      <w:start w:val="1"/>
      <w:numFmt w:val="lowerLetter"/>
      <w:lvlText w:val="%1."/>
      <w:lvlJc w:val="left"/>
      <w:pPr>
        <w:ind w:left="1440" w:hanging="360"/>
      </w:pPr>
      <w:rPr>
        <w:rFonts w:ascii="HP Simplified" w:hAnsi="HP Simplified"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9"/>
  </w:num>
  <w:num w:numId="4">
    <w:abstractNumId w:val="11"/>
  </w:num>
  <w:num w:numId="5">
    <w:abstractNumId w:val="14"/>
  </w:num>
  <w:num w:numId="6">
    <w:abstractNumId w:val="2"/>
  </w:num>
  <w:num w:numId="7">
    <w:abstractNumId w:val="12"/>
  </w:num>
  <w:num w:numId="8">
    <w:abstractNumId w:val="15"/>
  </w:num>
  <w:num w:numId="9">
    <w:abstractNumId w:val="3"/>
  </w:num>
  <w:num w:numId="10">
    <w:abstractNumId w:val="6"/>
  </w:num>
  <w:num w:numId="11">
    <w:abstractNumId w:val="10"/>
  </w:num>
  <w:num w:numId="12">
    <w:abstractNumId w:val="13"/>
  </w:num>
  <w:num w:numId="13">
    <w:abstractNumId w:val="1"/>
  </w:num>
  <w:num w:numId="14">
    <w:abstractNumId w:val="7"/>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14CF5"/>
    <w:rsid w:val="0002309E"/>
    <w:rsid w:val="00026E9A"/>
    <w:rsid w:val="0004658D"/>
    <w:rsid w:val="000650E9"/>
    <w:rsid w:val="00067705"/>
    <w:rsid w:val="00097122"/>
    <w:rsid w:val="00097D6A"/>
    <w:rsid w:val="000A1F0C"/>
    <w:rsid w:val="000A386D"/>
    <w:rsid w:val="000B247D"/>
    <w:rsid w:val="000C5003"/>
    <w:rsid w:val="000C522A"/>
    <w:rsid w:val="000C7844"/>
    <w:rsid w:val="000D035C"/>
    <w:rsid w:val="000D6724"/>
    <w:rsid w:val="000F53A7"/>
    <w:rsid w:val="0010434D"/>
    <w:rsid w:val="00110EF5"/>
    <w:rsid w:val="00120C7B"/>
    <w:rsid w:val="00121736"/>
    <w:rsid w:val="00125BB6"/>
    <w:rsid w:val="00130B48"/>
    <w:rsid w:val="001463C5"/>
    <w:rsid w:val="001512C4"/>
    <w:rsid w:val="001655CA"/>
    <w:rsid w:val="001668E1"/>
    <w:rsid w:val="00190319"/>
    <w:rsid w:val="001954D8"/>
    <w:rsid w:val="001A1FC5"/>
    <w:rsid w:val="001B2853"/>
    <w:rsid w:val="001D04FB"/>
    <w:rsid w:val="001D1F91"/>
    <w:rsid w:val="001D38B2"/>
    <w:rsid w:val="001E7A03"/>
    <w:rsid w:val="002045D8"/>
    <w:rsid w:val="002221DE"/>
    <w:rsid w:val="0022259E"/>
    <w:rsid w:val="00227A98"/>
    <w:rsid w:val="00240908"/>
    <w:rsid w:val="0024311E"/>
    <w:rsid w:val="00245F35"/>
    <w:rsid w:val="00250F8C"/>
    <w:rsid w:val="00266CF6"/>
    <w:rsid w:val="00275D36"/>
    <w:rsid w:val="00276022"/>
    <w:rsid w:val="0028012D"/>
    <w:rsid w:val="0029174A"/>
    <w:rsid w:val="002B134C"/>
    <w:rsid w:val="002D7CF1"/>
    <w:rsid w:val="002E00C5"/>
    <w:rsid w:val="002E2A13"/>
    <w:rsid w:val="002E67D7"/>
    <w:rsid w:val="00301246"/>
    <w:rsid w:val="00305231"/>
    <w:rsid w:val="0033191C"/>
    <w:rsid w:val="00335250"/>
    <w:rsid w:val="003426A2"/>
    <w:rsid w:val="00343787"/>
    <w:rsid w:val="00343B54"/>
    <w:rsid w:val="003440E3"/>
    <w:rsid w:val="003466A3"/>
    <w:rsid w:val="003530D8"/>
    <w:rsid w:val="00363EB0"/>
    <w:rsid w:val="00364C9D"/>
    <w:rsid w:val="0036769C"/>
    <w:rsid w:val="00371462"/>
    <w:rsid w:val="003744AA"/>
    <w:rsid w:val="00381196"/>
    <w:rsid w:val="003869BE"/>
    <w:rsid w:val="00395DD4"/>
    <w:rsid w:val="00397D64"/>
    <w:rsid w:val="003A11A3"/>
    <w:rsid w:val="003A681D"/>
    <w:rsid w:val="003B74B4"/>
    <w:rsid w:val="003C41EC"/>
    <w:rsid w:val="003C680C"/>
    <w:rsid w:val="003E223A"/>
    <w:rsid w:val="003E32C6"/>
    <w:rsid w:val="0040483B"/>
    <w:rsid w:val="0040701A"/>
    <w:rsid w:val="00411FCD"/>
    <w:rsid w:val="004129CD"/>
    <w:rsid w:val="0042120D"/>
    <w:rsid w:val="00430A1C"/>
    <w:rsid w:val="00460079"/>
    <w:rsid w:val="00465ACA"/>
    <w:rsid w:val="0046718C"/>
    <w:rsid w:val="004719E8"/>
    <w:rsid w:val="00496729"/>
    <w:rsid w:val="004A586D"/>
    <w:rsid w:val="004B6E04"/>
    <w:rsid w:val="004D2076"/>
    <w:rsid w:val="004D4905"/>
    <w:rsid w:val="004D5A20"/>
    <w:rsid w:val="004E48A5"/>
    <w:rsid w:val="004F3BE6"/>
    <w:rsid w:val="005074CE"/>
    <w:rsid w:val="005119B0"/>
    <w:rsid w:val="00514E43"/>
    <w:rsid w:val="00527234"/>
    <w:rsid w:val="005279E6"/>
    <w:rsid w:val="00540509"/>
    <w:rsid w:val="00542FFA"/>
    <w:rsid w:val="005544B8"/>
    <w:rsid w:val="00560937"/>
    <w:rsid w:val="00574888"/>
    <w:rsid w:val="00585FE9"/>
    <w:rsid w:val="005910BF"/>
    <w:rsid w:val="0059117A"/>
    <w:rsid w:val="005A1C8C"/>
    <w:rsid w:val="005D2C89"/>
    <w:rsid w:val="005E1CB0"/>
    <w:rsid w:val="005E3064"/>
    <w:rsid w:val="0060077B"/>
    <w:rsid w:val="006121D0"/>
    <w:rsid w:val="00614631"/>
    <w:rsid w:val="00631F14"/>
    <w:rsid w:val="00634770"/>
    <w:rsid w:val="006355BA"/>
    <w:rsid w:val="00643259"/>
    <w:rsid w:val="0065079B"/>
    <w:rsid w:val="006624CD"/>
    <w:rsid w:val="006667FC"/>
    <w:rsid w:val="006736D0"/>
    <w:rsid w:val="006758D4"/>
    <w:rsid w:val="00686165"/>
    <w:rsid w:val="0069079F"/>
    <w:rsid w:val="00692086"/>
    <w:rsid w:val="006935FF"/>
    <w:rsid w:val="006953AC"/>
    <w:rsid w:val="006A3455"/>
    <w:rsid w:val="006A548B"/>
    <w:rsid w:val="006A60F7"/>
    <w:rsid w:val="006A6A2B"/>
    <w:rsid w:val="006D6BDF"/>
    <w:rsid w:val="006E326A"/>
    <w:rsid w:val="006E415E"/>
    <w:rsid w:val="007011CA"/>
    <w:rsid w:val="00712FB8"/>
    <w:rsid w:val="007138FD"/>
    <w:rsid w:val="00717AD6"/>
    <w:rsid w:val="00742FE9"/>
    <w:rsid w:val="00765107"/>
    <w:rsid w:val="00773C7E"/>
    <w:rsid w:val="00776784"/>
    <w:rsid w:val="00780CF1"/>
    <w:rsid w:val="0078509A"/>
    <w:rsid w:val="00786682"/>
    <w:rsid w:val="0079471A"/>
    <w:rsid w:val="00795BD8"/>
    <w:rsid w:val="007A1822"/>
    <w:rsid w:val="007C4E1A"/>
    <w:rsid w:val="007C58CC"/>
    <w:rsid w:val="007D1C1C"/>
    <w:rsid w:val="007D62A0"/>
    <w:rsid w:val="007E551A"/>
    <w:rsid w:val="007F0024"/>
    <w:rsid w:val="007F1B20"/>
    <w:rsid w:val="007F5B06"/>
    <w:rsid w:val="00802D87"/>
    <w:rsid w:val="00807815"/>
    <w:rsid w:val="00810A73"/>
    <w:rsid w:val="00832647"/>
    <w:rsid w:val="00834B54"/>
    <w:rsid w:val="00842930"/>
    <w:rsid w:val="00847027"/>
    <w:rsid w:val="0086000F"/>
    <w:rsid w:val="008739A3"/>
    <w:rsid w:val="008773A9"/>
    <w:rsid w:val="00887CD1"/>
    <w:rsid w:val="008A0D54"/>
    <w:rsid w:val="008C087E"/>
    <w:rsid w:val="008C3063"/>
    <w:rsid w:val="008C7237"/>
    <w:rsid w:val="008D1F6F"/>
    <w:rsid w:val="008E062C"/>
    <w:rsid w:val="008F783F"/>
    <w:rsid w:val="008F7AC9"/>
    <w:rsid w:val="00901E16"/>
    <w:rsid w:val="00911651"/>
    <w:rsid w:val="00913337"/>
    <w:rsid w:val="00915C6E"/>
    <w:rsid w:val="00916FAB"/>
    <w:rsid w:val="00924560"/>
    <w:rsid w:val="00933E86"/>
    <w:rsid w:val="0093602A"/>
    <w:rsid w:val="00946126"/>
    <w:rsid w:val="00951A73"/>
    <w:rsid w:val="00956150"/>
    <w:rsid w:val="0098355B"/>
    <w:rsid w:val="009846CF"/>
    <w:rsid w:val="009940F3"/>
    <w:rsid w:val="00995F85"/>
    <w:rsid w:val="0099738B"/>
    <w:rsid w:val="00997D14"/>
    <w:rsid w:val="009A20DF"/>
    <w:rsid w:val="009A215E"/>
    <w:rsid w:val="009B1459"/>
    <w:rsid w:val="009B49C4"/>
    <w:rsid w:val="009C1957"/>
    <w:rsid w:val="009D19BD"/>
    <w:rsid w:val="009E377F"/>
    <w:rsid w:val="009F06D1"/>
    <w:rsid w:val="009F71D2"/>
    <w:rsid w:val="00A02013"/>
    <w:rsid w:val="00A110F9"/>
    <w:rsid w:val="00A338C3"/>
    <w:rsid w:val="00A50D98"/>
    <w:rsid w:val="00A562BA"/>
    <w:rsid w:val="00A75B0B"/>
    <w:rsid w:val="00A833DE"/>
    <w:rsid w:val="00A87A4A"/>
    <w:rsid w:val="00AB02F5"/>
    <w:rsid w:val="00AB3C90"/>
    <w:rsid w:val="00AB4A55"/>
    <w:rsid w:val="00AD0A7E"/>
    <w:rsid w:val="00AE7E0F"/>
    <w:rsid w:val="00AF5BDE"/>
    <w:rsid w:val="00AF735D"/>
    <w:rsid w:val="00B00048"/>
    <w:rsid w:val="00B104E2"/>
    <w:rsid w:val="00B26E5F"/>
    <w:rsid w:val="00B27577"/>
    <w:rsid w:val="00B44987"/>
    <w:rsid w:val="00B5005C"/>
    <w:rsid w:val="00B51335"/>
    <w:rsid w:val="00B577C4"/>
    <w:rsid w:val="00B655DC"/>
    <w:rsid w:val="00B7436F"/>
    <w:rsid w:val="00B80B69"/>
    <w:rsid w:val="00BA4519"/>
    <w:rsid w:val="00BC4516"/>
    <w:rsid w:val="00BD6BD4"/>
    <w:rsid w:val="00BE1911"/>
    <w:rsid w:val="00C054B2"/>
    <w:rsid w:val="00C109C3"/>
    <w:rsid w:val="00C138EE"/>
    <w:rsid w:val="00C23FA8"/>
    <w:rsid w:val="00C26245"/>
    <w:rsid w:val="00C3196A"/>
    <w:rsid w:val="00C42FE1"/>
    <w:rsid w:val="00C5230E"/>
    <w:rsid w:val="00C61C06"/>
    <w:rsid w:val="00C81E97"/>
    <w:rsid w:val="00C840CD"/>
    <w:rsid w:val="00C97B5E"/>
    <w:rsid w:val="00CD65CE"/>
    <w:rsid w:val="00CE2DFF"/>
    <w:rsid w:val="00CF136F"/>
    <w:rsid w:val="00D01679"/>
    <w:rsid w:val="00D2711B"/>
    <w:rsid w:val="00D276C6"/>
    <w:rsid w:val="00D33A86"/>
    <w:rsid w:val="00D52603"/>
    <w:rsid w:val="00D60A0F"/>
    <w:rsid w:val="00D632E5"/>
    <w:rsid w:val="00D662AC"/>
    <w:rsid w:val="00D76167"/>
    <w:rsid w:val="00D77F48"/>
    <w:rsid w:val="00D8518A"/>
    <w:rsid w:val="00D8555C"/>
    <w:rsid w:val="00D92BC3"/>
    <w:rsid w:val="00D93399"/>
    <w:rsid w:val="00D95CF5"/>
    <w:rsid w:val="00DA01A2"/>
    <w:rsid w:val="00DB4939"/>
    <w:rsid w:val="00DB790E"/>
    <w:rsid w:val="00DE5FEA"/>
    <w:rsid w:val="00DF1E1F"/>
    <w:rsid w:val="00E019C0"/>
    <w:rsid w:val="00E032AE"/>
    <w:rsid w:val="00E17741"/>
    <w:rsid w:val="00E22CB1"/>
    <w:rsid w:val="00E3058B"/>
    <w:rsid w:val="00E555E1"/>
    <w:rsid w:val="00E57288"/>
    <w:rsid w:val="00E62E34"/>
    <w:rsid w:val="00E7262E"/>
    <w:rsid w:val="00E729ED"/>
    <w:rsid w:val="00E9607F"/>
    <w:rsid w:val="00EA0801"/>
    <w:rsid w:val="00EA3B10"/>
    <w:rsid w:val="00EB5189"/>
    <w:rsid w:val="00ED5FEF"/>
    <w:rsid w:val="00EE4CAC"/>
    <w:rsid w:val="00EE6361"/>
    <w:rsid w:val="00F026F3"/>
    <w:rsid w:val="00F04A47"/>
    <w:rsid w:val="00F1160B"/>
    <w:rsid w:val="00F14054"/>
    <w:rsid w:val="00F20AB9"/>
    <w:rsid w:val="00F35ED5"/>
    <w:rsid w:val="00F55069"/>
    <w:rsid w:val="00F56B91"/>
    <w:rsid w:val="00F610AA"/>
    <w:rsid w:val="00F77AD3"/>
    <w:rsid w:val="00F82F65"/>
    <w:rsid w:val="00FA4B5F"/>
    <w:rsid w:val="00FC03D6"/>
    <w:rsid w:val="00FC139E"/>
    <w:rsid w:val="00FC2F83"/>
    <w:rsid w:val="00FC3212"/>
    <w:rsid w:val="00FD0682"/>
    <w:rsid w:val="00FD369F"/>
    <w:rsid w:val="00FE3818"/>
    <w:rsid w:val="00FE3CDA"/>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 w:type="character" w:styleId="SubtleEmphasis">
    <w:name w:val="Subtle Emphasis"/>
    <w:uiPriority w:val="19"/>
    <w:qFormat/>
    <w:rsid w:val="00C138EE"/>
    <w:rPr>
      <w:i/>
      <w:iCs/>
      <w:color w:val="808080"/>
    </w:rPr>
  </w:style>
  <w:style w:type="paragraph" w:styleId="ListParagraph">
    <w:name w:val="List Paragraph"/>
    <w:basedOn w:val="Normal"/>
    <w:uiPriority w:val="34"/>
    <w:qFormat/>
    <w:rsid w:val="00585FE9"/>
    <w:pPr>
      <w:spacing w:after="200" w:line="276" w:lineRule="auto"/>
      <w:ind w:left="720"/>
      <w:contextualSpacing/>
    </w:pPr>
    <w:rPr>
      <w:rFonts w:asciiTheme="minorHAnsi" w:hAnsiTheme="minorHAnsi" w:cstheme="minorBidi"/>
    </w:rPr>
  </w:style>
  <w:style w:type="table" w:styleId="TableGrid">
    <w:name w:val="Table Grid"/>
    <w:basedOn w:val="TableNormal"/>
    <w:uiPriority w:val="59"/>
    <w:rsid w:val="00585FE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ccarthy@dedham-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mccarthy@dedham-ma.gov"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webster@dedham-ma.gov" TargetMode="External"/><Relationship Id="rId4" Type="http://schemas.openxmlformats.org/officeDocument/2006/relationships/webSettings" Target="webSettings.xml"/><Relationship Id="rId9" Type="http://schemas.openxmlformats.org/officeDocument/2006/relationships/hyperlink" Target="mailto:swebster@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1894</TotalTime>
  <Pages>7</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30</cp:revision>
  <cp:lastPrinted>2016-03-22T17:22:00Z</cp:lastPrinted>
  <dcterms:created xsi:type="dcterms:W3CDTF">2017-02-22T21:30:00Z</dcterms:created>
  <dcterms:modified xsi:type="dcterms:W3CDTF">2017-02-28T15:53:00Z</dcterms:modified>
</cp:coreProperties>
</file>