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Pr="00430EF3" w:rsidRDefault="008C65D2" w:rsidP="009C097B">
            <w:r w:rsidRPr="00430EF3">
              <w:t>Conservation Commission</w:t>
            </w:r>
          </w:p>
          <w:p w14:paraId="2A83E9A3" w14:textId="77777777" w:rsidR="008C65D2" w:rsidRPr="00430EF3" w:rsidRDefault="008C65D2" w:rsidP="009C097B"/>
        </w:tc>
      </w:tr>
      <w:tr w:rsidR="008C65D2" w14:paraId="1B1959E1" w14:textId="77777777" w:rsidTr="00430EF3">
        <w:trPr>
          <w:trHeight w:hRule="exact" w:val="3610"/>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06D7D733" w14:textId="77777777" w:rsidR="00430EF3" w:rsidRPr="00430EF3" w:rsidRDefault="00430EF3" w:rsidP="009C097B">
            <w:r w:rsidRPr="00430EF3">
              <w:t xml:space="preserve">Per current Town policy that all meetings and gatherings, </w:t>
            </w:r>
          </w:p>
          <w:p w14:paraId="59C0D6A7" w14:textId="417374F5" w:rsidR="008C65D2" w:rsidRPr="00430EF3" w:rsidRDefault="00430EF3" w:rsidP="009C097B">
            <w:r w:rsidRPr="00430EF3">
              <w:t>scheduled and hosted by the Town of Dedham, including all departments, boards, and committees involving external parties, should be held virtually or cancelled, this meeting of the Conservation Commission will be conducted via telephone conference call.  To access this telephone conference call, please utilize the following number and access code for the meeting.</w:t>
            </w:r>
          </w:p>
          <w:p w14:paraId="06149A69" w14:textId="77777777" w:rsidR="00430EF3" w:rsidRPr="00430EF3" w:rsidRDefault="00430EF3" w:rsidP="009C097B"/>
          <w:p w14:paraId="08B752A9" w14:textId="055AC3C2" w:rsidR="00430EF3" w:rsidRPr="00430EF3" w:rsidRDefault="00430EF3" w:rsidP="009C097B">
            <w:r w:rsidRPr="00430EF3">
              <w:t>Phone Number (Toll Free): 1 515 604-9094</w:t>
            </w:r>
          </w:p>
          <w:p w14:paraId="146C2C59" w14:textId="10893DB2" w:rsidR="00430EF3" w:rsidRPr="00430EF3" w:rsidRDefault="00430EF3" w:rsidP="009C097B">
            <w:r w:rsidRPr="00430EF3">
              <w:t>Access Code: 157125 402</w:t>
            </w:r>
          </w:p>
          <w:p w14:paraId="55F7B64C" w14:textId="77777777" w:rsidR="008C65D2" w:rsidRPr="00430EF3"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604ACC72" w:rsidR="008C65D2" w:rsidRPr="00EA68DB" w:rsidRDefault="008C65D2" w:rsidP="009C097B">
            <w:r w:rsidRPr="00EA68DB">
              <w:t>Thursday</w:t>
            </w:r>
            <w:r w:rsidR="0065175D">
              <w:t xml:space="preserve"> </w:t>
            </w:r>
            <w:r w:rsidR="0015458E">
              <w:t xml:space="preserve">March </w:t>
            </w:r>
            <w:r w:rsidR="00DF619B">
              <w:t>19</w:t>
            </w:r>
            <w:r w:rsidR="00F878AC">
              <w:t>, 2020</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5D62A92E" w:rsidR="008C65D2" w:rsidRPr="004861A8" w:rsidRDefault="0015458E" w:rsidP="00AD25A0">
            <w:r>
              <w:t xml:space="preserve">March </w:t>
            </w:r>
            <w:r w:rsidR="00DF619B">
              <w:t>17</w:t>
            </w:r>
            <w:r w:rsidR="00F878AC">
              <w:t>, 2020</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724727F9" w14:textId="6C734810"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w:t>
      </w:r>
      <w:r w:rsidR="00DF619B">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r w:rsidR="0041509B" w:rsidRPr="00077A98">
        <w:rPr>
          <w:rFonts w:ascii="Times New Roman" w:hAnsi="Times New Roman"/>
          <w:b/>
          <w:sz w:val="20"/>
        </w:rPr>
        <w:t>to</w:t>
      </w:r>
      <w:r w:rsidR="00D617DF" w:rsidRPr="00077A98">
        <w:rPr>
          <w:rFonts w:ascii="Times New Roman" w:hAnsi="Times New Roman"/>
          <w:b/>
          <w:sz w:val="20"/>
        </w:rPr>
        <w:t xml:space="preserve"> Be Continued to </w:t>
      </w:r>
      <w:r w:rsidR="00DF619B">
        <w:rPr>
          <w:rFonts w:ascii="Times New Roman" w:hAnsi="Times New Roman"/>
          <w:b/>
          <w:sz w:val="20"/>
        </w:rPr>
        <w:t>April 2</w:t>
      </w:r>
      <w:r w:rsidR="00E7164E">
        <w:rPr>
          <w:rFonts w:ascii="Times New Roman" w:hAnsi="Times New Roman"/>
          <w:b/>
          <w:sz w:val="20"/>
        </w:rPr>
        <w:t>, 2020</w:t>
      </w:r>
    </w:p>
    <w:p w14:paraId="556C53E5" w14:textId="77777777" w:rsidR="0084153B" w:rsidRPr="00D350E2" w:rsidRDefault="00FD6777" w:rsidP="00430EF3">
      <w:pPr>
        <w:pStyle w:val="ListParagraph"/>
        <w:numPr>
          <w:ilvl w:val="1"/>
          <w:numId w:val="1"/>
        </w:numPr>
        <w:autoSpaceDE w:val="0"/>
        <w:autoSpaceDN w:val="0"/>
        <w:adjustRightInd w:val="0"/>
        <w:spacing w:after="40"/>
        <w:ind w:hanging="522"/>
        <w:contextualSpacing w:val="0"/>
        <w:rPr>
          <w:rFonts w:ascii="Times New Roman" w:hAnsi="Times New Roman"/>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w:t>
      </w:r>
      <w:proofErr w:type="spellStart"/>
      <w:r w:rsidR="001813CA" w:rsidRPr="000D1C44">
        <w:rPr>
          <w:rFonts w:ascii="Times New Roman" w:hAnsi="Times New Roman"/>
          <w:b/>
          <w:sz w:val="20"/>
          <w:u w:val="single"/>
        </w:rPr>
        <w:t>Gobbi</w:t>
      </w:r>
      <w:proofErr w:type="spellEnd"/>
      <w:r w:rsidR="001813CA" w:rsidRPr="000D1C44">
        <w:rPr>
          <w:rFonts w:ascii="Times New Roman" w:hAnsi="Times New Roman"/>
          <w:b/>
          <w:sz w:val="20"/>
          <w:u w:val="single"/>
        </w:rPr>
        <w:t xml:space="preserve">,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w:t>
      </w:r>
      <w:r w:rsidR="001813CA" w:rsidRPr="00D350E2">
        <w:rPr>
          <w:rFonts w:ascii="Times New Roman" w:hAnsi="Times New Roman"/>
          <w:sz w:val="20"/>
        </w:rPr>
        <w:t>proposed subdivision adjacent to Bordering Vegetated Wetlands- (DEP File # 141-0486).</w:t>
      </w:r>
      <w:r w:rsidR="005074B3" w:rsidRPr="00D350E2">
        <w:rPr>
          <w:rFonts w:ascii="Times New Roman" w:hAnsi="Times New Roman"/>
          <w:sz w:val="20"/>
        </w:rPr>
        <w:t xml:space="preserve"> </w:t>
      </w:r>
    </w:p>
    <w:p w14:paraId="71AA924F" w14:textId="67557B69" w:rsidR="00146402" w:rsidRPr="00D350E2" w:rsidRDefault="0084153B" w:rsidP="00430EF3">
      <w:pPr>
        <w:pStyle w:val="ListParagraph"/>
        <w:numPr>
          <w:ilvl w:val="1"/>
          <w:numId w:val="1"/>
        </w:numPr>
        <w:autoSpaceDE w:val="0"/>
        <w:autoSpaceDN w:val="0"/>
        <w:adjustRightInd w:val="0"/>
        <w:spacing w:after="40"/>
        <w:ind w:hanging="522"/>
        <w:contextualSpacing w:val="0"/>
        <w:rPr>
          <w:rFonts w:ascii="Times New Roman" w:hAnsi="Times New Roman"/>
          <w:sz w:val="20"/>
        </w:rPr>
      </w:pPr>
      <w:r w:rsidRPr="00D350E2">
        <w:rPr>
          <w:rFonts w:ascii="Times New Roman" w:hAnsi="Times New Roman"/>
          <w:b/>
          <w:bCs/>
          <w:sz w:val="20"/>
          <w:u w:val="single"/>
        </w:rPr>
        <w:t xml:space="preserve">960 Washington Street, LAMP Realty Corp., c/o Giorgio Petruzziello, Applicant- </w:t>
      </w:r>
      <w:r w:rsidRPr="00D350E2">
        <w:rPr>
          <w:rFonts w:ascii="Times New Roman" w:hAnsi="Times New Roman"/>
          <w:sz w:val="20"/>
        </w:rPr>
        <w:t xml:space="preserve"> Commercial redevelopment (MSMP 2020-01)</w:t>
      </w:r>
    </w:p>
    <w:p w14:paraId="02FA6F07" w14:textId="2BB25A6D" w:rsidR="00122177" w:rsidRPr="00B430F0" w:rsidRDefault="00430EF3" w:rsidP="00B430F0">
      <w:pPr>
        <w:tabs>
          <w:tab w:val="left" w:pos="360"/>
          <w:tab w:val="left" w:pos="810"/>
          <w:tab w:val="left" w:pos="900"/>
        </w:tabs>
        <w:spacing w:after="40"/>
        <w:ind w:left="810" w:hanging="450"/>
        <w:rPr>
          <w:rFonts w:ascii="Times New Roman" w:hAnsi="Times New Roman"/>
          <w:sz w:val="20"/>
        </w:rPr>
      </w:pPr>
      <w:r>
        <w:rPr>
          <w:rFonts w:ascii="Times New Roman" w:hAnsi="Times New Roman"/>
          <w:sz w:val="20"/>
        </w:rPr>
        <w:t>1.3</w:t>
      </w:r>
      <w:r w:rsidR="00122177" w:rsidRPr="00B430F0">
        <w:rPr>
          <w:rFonts w:ascii="Times New Roman" w:hAnsi="Times New Roman"/>
          <w:sz w:val="20"/>
        </w:rPr>
        <w:t xml:space="preserve"> </w:t>
      </w:r>
      <w:r w:rsidR="00B430F0">
        <w:rPr>
          <w:rFonts w:ascii="Times New Roman" w:hAnsi="Times New Roman"/>
          <w:sz w:val="20"/>
        </w:rPr>
        <w:tab/>
      </w:r>
      <w:r w:rsidR="00122177" w:rsidRPr="00B430F0">
        <w:rPr>
          <w:rFonts w:ascii="Times New Roman" w:hAnsi="Times New Roman"/>
          <w:b/>
          <w:sz w:val="20"/>
          <w:u w:val="single"/>
        </w:rPr>
        <w:t>123 Westfield Street- Lot 2, Oliver Garry, Westfield Crossing LLC, Applicant – David Johnson, Norwood Engineering, Representative</w:t>
      </w:r>
      <w:r w:rsidR="00122177" w:rsidRPr="00B430F0">
        <w:rPr>
          <w:rFonts w:ascii="Times New Roman" w:hAnsi="Times New Roman"/>
          <w:sz w:val="20"/>
        </w:rPr>
        <w:t xml:space="preserve"> – Demolition of existing dwelling and construction of a new </w:t>
      </w:r>
      <w:proofErr w:type="gramStart"/>
      <w:r w:rsidR="00122177" w:rsidRPr="00B430F0">
        <w:rPr>
          <w:rFonts w:ascii="Times New Roman" w:hAnsi="Times New Roman"/>
          <w:sz w:val="20"/>
        </w:rPr>
        <w:t>single family</w:t>
      </w:r>
      <w:proofErr w:type="gramEnd"/>
      <w:r w:rsidR="00122177" w:rsidRPr="00B430F0">
        <w:rPr>
          <w:rFonts w:ascii="Times New Roman" w:hAnsi="Times New Roman"/>
          <w:sz w:val="20"/>
        </w:rPr>
        <w:t xml:space="preserve"> dwelling with septic system (DEP File #141-0548, MSMP 2019-04).</w:t>
      </w:r>
    </w:p>
    <w:p w14:paraId="7946608B" w14:textId="00E6723A" w:rsidR="00122177" w:rsidRPr="00B430F0" w:rsidRDefault="00430EF3" w:rsidP="00B430F0">
      <w:pPr>
        <w:tabs>
          <w:tab w:val="left" w:pos="810"/>
        </w:tabs>
        <w:spacing w:after="40"/>
        <w:ind w:left="810" w:hanging="450"/>
        <w:rPr>
          <w:rFonts w:ascii="Times New Roman" w:hAnsi="Times New Roman"/>
          <w:b/>
          <w:sz w:val="20"/>
        </w:rPr>
      </w:pPr>
      <w:r>
        <w:rPr>
          <w:rFonts w:ascii="Times New Roman" w:hAnsi="Times New Roman"/>
          <w:bCs/>
          <w:sz w:val="20"/>
        </w:rPr>
        <w:t>1.4</w:t>
      </w:r>
      <w:r w:rsidR="00122177" w:rsidRPr="00B430F0">
        <w:rPr>
          <w:rFonts w:ascii="Times New Roman" w:hAnsi="Times New Roman"/>
          <w:bCs/>
          <w:sz w:val="20"/>
        </w:rPr>
        <w:t xml:space="preserve"> </w:t>
      </w:r>
      <w:r w:rsidR="00B430F0" w:rsidRPr="00B430F0">
        <w:rPr>
          <w:rFonts w:ascii="Times New Roman" w:hAnsi="Times New Roman"/>
          <w:bCs/>
          <w:sz w:val="20"/>
        </w:rPr>
        <w:tab/>
      </w:r>
      <w:r w:rsidR="00122177" w:rsidRPr="00B430F0">
        <w:rPr>
          <w:rFonts w:ascii="Times New Roman" w:hAnsi="Times New Roman"/>
          <w:b/>
          <w:bCs/>
          <w:sz w:val="20"/>
          <w:u w:val="single"/>
        </w:rPr>
        <w:t>1</w:t>
      </w:r>
      <w:r w:rsidR="00122177" w:rsidRPr="00B430F0">
        <w:rPr>
          <w:rFonts w:ascii="Times New Roman" w:hAnsi="Times New Roman"/>
          <w:b/>
          <w:sz w:val="20"/>
          <w:u w:val="single"/>
        </w:rPr>
        <w:t>23 Westfield Street- Lot 1, Oliver Garry, Westfield Crossing LLC, Applicant – David Johnson, Norwood Engineering, Representative</w:t>
      </w:r>
      <w:r w:rsidR="00122177" w:rsidRPr="00B430F0">
        <w:rPr>
          <w:rFonts w:ascii="Times New Roman" w:hAnsi="Times New Roman"/>
          <w:sz w:val="20"/>
        </w:rPr>
        <w:t xml:space="preserve"> – Demolition of existing barn and construction of a new </w:t>
      </w:r>
      <w:proofErr w:type="gramStart"/>
      <w:r w:rsidR="00122177" w:rsidRPr="00B430F0">
        <w:rPr>
          <w:rFonts w:ascii="Times New Roman" w:hAnsi="Times New Roman"/>
          <w:sz w:val="20"/>
        </w:rPr>
        <w:t>single family</w:t>
      </w:r>
      <w:proofErr w:type="gramEnd"/>
      <w:r w:rsidR="00122177" w:rsidRPr="00B430F0">
        <w:rPr>
          <w:rFonts w:ascii="Times New Roman" w:hAnsi="Times New Roman"/>
          <w:sz w:val="20"/>
        </w:rPr>
        <w:t xml:space="preserve"> dwelling with septic system (DEP File #141-0549, MSMP 2019-03).</w:t>
      </w:r>
    </w:p>
    <w:p w14:paraId="3E9B433A" w14:textId="0CCB3E14" w:rsidR="00DF619B" w:rsidRPr="00430EF3" w:rsidRDefault="00430EF3" w:rsidP="00430EF3">
      <w:pPr>
        <w:tabs>
          <w:tab w:val="left" w:pos="360"/>
          <w:tab w:val="left" w:pos="810"/>
          <w:tab w:val="left" w:pos="900"/>
        </w:tabs>
        <w:spacing w:after="40"/>
        <w:ind w:left="810" w:hanging="450"/>
        <w:rPr>
          <w:rFonts w:ascii="Times New Roman" w:hAnsi="Times New Roman"/>
          <w:sz w:val="20"/>
        </w:rPr>
      </w:pPr>
      <w:r>
        <w:rPr>
          <w:rFonts w:ascii="Times New Roman" w:hAnsi="Times New Roman"/>
          <w:sz w:val="20"/>
        </w:rPr>
        <w:t xml:space="preserve">1.5    </w:t>
      </w:r>
      <w:r w:rsidR="00122177" w:rsidRPr="00430EF3">
        <w:rPr>
          <w:rFonts w:ascii="Times New Roman" w:hAnsi="Times New Roman"/>
          <w:b/>
          <w:bCs/>
          <w:sz w:val="20"/>
          <w:u w:val="single"/>
        </w:rPr>
        <w:t>177 Meadowbrook Road, Marie Louise Kehoe and Family, Applicant – Paul Lindholm, Representative</w:t>
      </w:r>
      <w:r w:rsidR="00122177" w:rsidRPr="00430EF3">
        <w:rPr>
          <w:rFonts w:ascii="Times New Roman" w:hAnsi="Times New Roman"/>
          <w:sz w:val="20"/>
        </w:rPr>
        <w:t xml:space="preserve"> – New SFD on undeveloped lot (DEP # 141-0561, MSMP 2019-17)</w:t>
      </w:r>
    </w:p>
    <w:p w14:paraId="66D55C3B" w14:textId="446E2405" w:rsidR="00DF619B" w:rsidRPr="00037B27" w:rsidRDefault="00430EF3" w:rsidP="00430EF3">
      <w:pPr>
        <w:pStyle w:val="ListParagraph"/>
        <w:tabs>
          <w:tab w:val="left" w:pos="360"/>
          <w:tab w:val="left" w:pos="810"/>
          <w:tab w:val="left" w:pos="900"/>
        </w:tabs>
        <w:spacing w:after="40"/>
        <w:ind w:left="810" w:hanging="450"/>
        <w:rPr>
          <w:rFonts w:ascii="Times New Roman" w:hAnsi="Times New Roman"/>
          <w:sz w:val="20"/>
        </w:rPr>
      </w:pPr>
      <w:r>
        <w:rPr>
          <w:rFonts w:ascii="Times New Roman" w:hAnsi="Times New Roman"/>
          <w:sz w:val="20"/>
        </w:rPr>
        <w:t xml:space="preserve">1.6   </w:t>
      </w:r>
      <w:r w:rsidR="00DF619B" w:rsidRPr="00FA792C">
        <w:rPr>
          <w:rFonts w:ascii="Times New Roman" w:hAnsi="Times New Roman"/>
          <w:b/>
          <w:bCs/>
          <w:sz w:val="20"/>
          <w:u w:val="single"/>
        </w:rPr>
        <w:t xml:space="preserve">27 Pine Street, </w:t>
      </w:r>
      <w:proofErr w:type="spellStart"/>
      <w:r w:rsidR="00DF619B" w:rsidRPr="00FA792C">
        <w:rPr>
          <w:rFonts w:ascii="Times New Roman" w:hAnsi="Times New Roman"/>
          <w:b/>
          <w:bCs/>
          <w:sz w:val="20"/>
          <w:u w:val="single"/>
        </w:rPr>
        <w:t>Guarav</w:t>
      </w:r>
      <w:proofErr w:type="spellEnd"/>
      <w:r w:rsidR="00DF619B" w:rsidRPr="00FA792C">
        <w:rPr>
          <w:rFonts w:ascii="Times New Roman" w:hAnsi="Times New Roman"/>
          <w:b/>
          <w:bCs/>
          <w:sz w:val="20"/>
          <w:u w:val="single"/>
        </w:rPr>
        <w:t xml:space="preserve"> Parajuli, Applicant -  Bob Rego, PE, River Hawk Environmental, LLC, Representative</w:t>
      </w:r>
      <w:r w:rsidR="00DF619B">
        <w:rPr>
          <w:rFonts w:ascii="Times New Roman" w:hAnsi="Times New Roman"/>
          <w:sz w:val="20"/>
        </w:rPr>
        <w:t xml:space="preserve"> – Demolition of existing </w:t>
      </w:r>
      <w:proofErr w:type="gramStart"/>
      <w:r w:rsidR="00DF619B">
        <w:rPr>
          <w:rFonts w:ascii="Times New Roman" w:hAnsi="Times New Roman"/>
          <w:sz w:val="20"/>
        </w:rPr>
        <w:t>single family</w:t>
      </w:r>
      <w:proofErr w:type="gramEnd"/>
      <w:r w:rsidR="00DF619B">
        <w:rPr>
          <w:rFonts w:ascii="Times New Roman" w:hAnsi="Times New Roman"/>
          <w:sz w:val="20"/>
        </w:rPr>
        <w:t xml:space="preserve"> dwelling and replacement with one two-family dwelling, driveways, and associated utilities (MSMP 2020-03)</w:t>
      </w:r>
    </w:p>
    <w:p w14:paraId="32238F25" w14:textId="11865D03" w:rsidR="0014250B" w:rsidRPr="00D532D6" w:rsidRDefault="00E7761C" w:rsidP="00D532D6">
      <w:pPr>
        <w:spacing w:after="40"/>
        <w:ind w:left="90" w:hanging="360"/>
        <w:outlineLvl w:val="0"/>
        <w:rPr>
          <w:i/>
          <w:iCs/>
          <w:sz w:val="20"/>
        </w:rPr>
      </w:pPr>
      <w:r w:rsidRPr="00077A98">
        <w:rPr>
          <w:rFonts w:ascii="Times New Roman" w:hAnsi="Times New Roman"/>
          <w:b/>
          <w:sz w:val="20"/>
        </w:rPr>
        <w:t xml:space="preserve">Informal Discussion-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sectPr w:rsidR="0014250B" w:rsidRPr="00D532D6"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D830" w14:textId="77777777" w:rsidR="00A028C6" w:rsidRDefault="00A028C6" w:rsidP="00BC14D8">
      <w:r>
        <w:separator/>
      </w:r>
    </w:p>
  </w:endnote>
  <w:endnote w:type="continuationSeparator" w:id="0">
    <w:p w14:paraId="1519309F" w14:textId="77777777" w:rsidR="00A028C6" w:rsidRDefault="00A028C6"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5C4D2" w14:textId="77777777" w:rsidR="00A028C6" w:rsidRDefault="00A028C6" w:rsidP="00BC14D8">
      <w:r>
        <w:separator/>
      </w:r>
    </w:p>
  </w:footnote>
  <w:footnote w:type="continuationSeparator" w:id="0">
    <w:p w14:paraId="3CE4C900" w14:textId="77777777" w:rsidR="00A028C6" w:rsidRDefault="00A028C6"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727051"/>
      <w:docPartObj>
        <w:docPartGallery w:val="Watermarks"/>
        <w:docPartUnique/>
      </w:docPartObj>
    </w:sdtPr>
    <w:sdtEndPr/>
    <w:sdtContent>
      <w:p w14:paraId="649834E7" w14:textId="3C5B5FF1" w:rsidR="00B64BF4" w:rsidRDefault="00A028C6">
        <w:pPr>
          <w:pStyle w:val="Header"/>
        </w:pPr>
        <w:r>
          <w:rPr>
            <w:noProof/>
          </w:rPr>
          <w:pict w14:anchorId="4182E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9DE7EF8"/>
    <w:multiLevelType w:val="multilevel"/>
    <w:tmpl w:val="AC640266"/>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5"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6" w15:restartNumberingAfterBreak="0">
    <w:nsid w:val="26C5052C"/>
    <w:multiLevelType w:val="hybridMultilevel"/>
    <w:tmpl w:val="D02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0"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956599"/>
    <w:multiLevelType w:val="multilevel"/>
    <w:tmpl w:val="3098BD2E"/>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2"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3"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1BE4FC0"/>
    <w:multiLevelType w:val="multilevel"/>
    <w:tmpl w:val="99F84F3E"/>
    <w:lvl w:ilvl="0">
      <w:start w:val="3"/>
      <w:numFmt w:val="decimal"/>
      <w:lvlText w:val="%1"/>
      <w:lvlJc w:val="left"/>
      <w:pPr>
        <w:ind w:left="360" w:hanging="360"/>
      </w:pPr>
      <w:rPr>
        <w:rFonts w:hint="default"/>
        <w:b w:val="0"/>
      </w:rPr>
    </w:lvl>
    <w:lvl w:ilvl="1">
      <w:start w:val="4"/>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25"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6"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8"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0"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1"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2"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3"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4"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8670643"/>
    <w:multiLevelType w:val="multilevel"/>
    <w:tmpl w:val="B254E090"/>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F908CD"/>
    <w:multiLevelType w:val="multilevel"/>
    <w:tmpl w:val="0380BCD6"/>
    <w:lvl w:ilvl="0">
      <w:start w:val="3"/>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9"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40"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1"/>
  </w:num>
  <w:num w:numId="2">
    <w:abstractNumId w:val="34"/>
  </w:num>
  <w:num w:numId="3">
    <w:abstractNumId w:val="16"/>
  </w:num>
  <w:num w:numId="4">
    <w:abstractNumId w:val="18"/>
  </w:num>
  <w:num w:numId="5">
    <w:abstractNumId w:val="27"/>
  </w:num>
  <w:num w:numId="6">
    <w:abstractNumId w:val="10"/>
  </w:num>
  <w:num w:numId="7">
    <w:abstractNumId w:val="6"/>
  </w:num>
  <w:num w:numId="8">
    <w:abstractNumId w:val="23"/>
  </w:num>
  <w:num w:numId="9">
    <w:abstractNumId w:val="2"/>
  </w:num>
  <w:num w:numId="10">
    <w:abstractNumId w:val="17"/>
  </w:num>
  <w:num w:numId="11">
    <w:abstractNumId w:val="41"/>
  </w:num>
  <w:num w:numId="12">
    <w:abstractNumId w:val="37"/>
  </w:num>
  <w:num w:numId="13">
    <w:abstractNumId w:val="35"/>
  </w:num>
  <w:num w:numId="14">
    <w:abstractNumId w:val="28"/>
  </w:num>
  <w:num w:numId="15">
    <w:abstractNumId w:val="40"/>
  </w:num>
  <w:num w:numId="16">
    <w:abstractNumId w:val="7"/>
  </w:num>
  <w:num w:numId="17">
    <w:abstractNumId w:val="26"/>
  </w:num>
  <w:num w:numId="18">
    <w:abstractNumId w:val="11"/>
  </w:num>
  <w:num w:numId="19">
    <w:abstractNumId w:val="5"/>
  </w:num>
  <w:num w:numId="20">
    <w:abstractNumId w:val="30"/>
  </w:num>
  <w:num w:numId="21">
    <w:abstractNumId w:val="29"/>
  </w:num>
  <w:num w:numId="22">
    <w:abstractNumId w:val="4"/>
  </w:num>
  <w:num w:numId="23">
    <w:abstractNumId w:val="12"/>
  </w:num>
  <w:num w:numId="24">
    <w:abstractNumId w:val="9"/>
  </w:num>
  <w:num w:numId="25">
    <w:abstractNumId w:val="39"/>
  </w:num>
  <w:num w:numId="26">
    <w:abstractNumId w:val="32"/>
  </w:num>
  <w:num w:numId="27">
    <w:abstractNumId w:val="25"/>
  </w:num>
  <w:num w:numId="28">
    <w:abstractNumId w:val="1"/>
  </w:num>
  <w:num w:numId="29">
    <w:abstractNumId w:val="22"/>
  </w:num>
  <w:num w:numId="30">
    <w:abstractNumId w:val="20"/>
  </w:num>
  <w:num w:numId="31">
    <w:abstractNumId w:val="15"/>
  </w:num>
  <w:num w:numId="32">
    <w:abstractNumId w:val="33"/>
  </w:num>
  <w:num w:numId="33">
    <w:abstractNumId w:val="0"/>
  </w:num>
  <w:num w:numId="34">
    <w:abstractNumId w:val="3"/>
  </w:num>
  <w:num w:numId="35">
    <w:abstractNumId w:val="8"/>
  </w:num>
  <w:num w:numId="36">
    <w:abstractNumId w:val="19"/>
  </w:num>
  <w:num w:numId="37">
    <w:abstractNumId w:val="14"/>
  </w:num>
  <w:num w:numId="38">
    <w:abstractNumId w:val="21"/>
  </w:num>
  <w:num w:numId="39">
    <w:abstractNumId w:val="38"/>
  </w:num>
  <w:num w:numId="40">
    <w:abstractNumId w:val="24"/>
  </w:num>
  <w:num w:numId="41">
    <w:abstractNumId w:val="36"/>
  </w:num>
  <w:num w:numId="4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758"/>
    <w:rsid w:val="000043EA"/>
    <w:rsid w:val="00004DD4"/>
    <w:rsid w:val="00007079"/>
    <w:rsid w:val="00007570"/>
    <w:rsid w:val="00007940"/>
    <w:rsid w:val="0001060E"/>
    <w:rsid w:val="0001199F"/>
    <w:rsid w:val="00011A0C"/>
    <w:rsid w:val="00011AEE"/>
    <w:rsid w:val="0001664F"/>
    <w:rsid w:val="00016F7D"/>
    <w:rsid w:val="0002016A"/>
    <w:rsid w:val="00023684"/>
    <w:rsid w:val="0002566D"/>
    <w:rsid w:val="00025A48"/>
    <w:rsid w:val="000270EB"/>
    <w:rsid w:val="00027653"/>
    <w:rsid w:val="00030EFB"/>
    <w:rsid w:val="00034762"/>
    <w:rsid w:val="0003606F"/>
    <w:rsid w:val="00037B27"/>
    <w:rsid w:val="00040C83"/>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A4CC4"/>
    <w:rsid w:val="000B0E05"/>
    <w:rsid w:val="000B2C5D"/>
    <w:rsid w:val="000B384F"/>
    <w:rsid w:val="000B3DEA"/>
    <w:rsid w:val="000B5D56"/>
    <w:rsid w:val="000C34A2"/>
    <w:rsid w:val="000C38F9"/>
    <w:rsid w:val="000C3D87"/>
    <w:rsid w:val="000C413B"/>
    <w:rsid w:val="000C5B34"/>
    <w:rsid w:val="000D011F"/>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2177"/>
    <w:rsid w:val="001236CF"/>
    <w:rsid w:val="00123E6B"/>
    <w:rsid w:val="00124214"/>
    <w:rsid w:val="0012629D"/>
    <w:rsid w:val="0012738E"/>
    <w:rsid w:val="001322FA"/>
    <w:rsid w:val="00132C9F"/>
    <w:rsid w:val="001358A9"/>
    <w:rsid w:val="001417BB"/>
    <w:rsid w:val="00141A65"/>
    <w:rsid w:val="00142475"/>
    <w:rsid w:val="0014250B"/>
    <w:rsid w:val="00143947"/>
    <w:rsid w:val="00146402"/>
    <w:rsid w:val="0014747B"/>
    <w:rsid w:val="00147642"/>
    <w:rsid w:val="00153247"/>
    <w:rsid w:val="0015458E"/>
    <w:rsid w:val="00154EDE"/>
    <w:rsid w:val="0016242A"/>
    <w:rsid w:val="001630BC"/>
    <w:rsid w:val="0016630C"/>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0E93"/>
    <w:rsid w:val="002A17F8"/>
    <w:rsid w:val="002A267E"/>
    <w:rsid w:val="002A4F08"/>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736C"/>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6D4A"/>
    <w:rsid w:val="003B75CF"/>
    <w:rsid w:val="003B7CA7"/>
    <w:rsid w:val="003C15CC"/>
    <w:rsid w:val="003D15A9"/>
    <w:rsid w:val="003D184F"/>
    <w:rsid w:val="003D582B"/>
    <w:rsid w:val="003E7334"/>
    <w:rsid w:val="003F043E"/>
    <w:rsid w:val="003F307B"/>
    <w:rsid w:val="003F6B76"/>
    <w:rsid w:val="0040113F"/>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30EF3"/>
    <w:rsid w:val="00431BCB"/>
    <w:rsid w:val="00434250"/>
    <w:rsid w:val="00435FEB"/>
    <w:rsid w:val="00437A51"/>
    <w:rsid w:val="00440582"/>
    <w:rsid w:val="00441B6A"/>
    <w:rsid w:val="004422DA"/>
    <w:rsid w:val="004433DA"/>
    <w:rsid w:val="004444F6"/>
    <w:rsid w:val="00445E18"/>
    <w:rsid w:val="00446534"/>
    <w:rsid w:val="004507BE"/>
    <w:rsid w:val="00453417"/>
    <w:rsid w:val="00461CAE"/>
    <w:rsid w:val="00463997"/>
    <w:rsid w:val="00464BD5"/>
    <w:rsid w:val="00475DE7"/>
    <w:rsid w:val="00480E3B"/>
    <w:rsid w:val="0048202F"/>
    <w:rsid w:val="00485127"/>
    <w:rsid w:val="0048723C"/>
    <w:rsid w:val="00491299"/>
    <w:rsid w:val="004920FF"/>
    <w:rsid w:val="004927E7"/>
    <w:rsid w:val="004936E9"/>
    <w:rsid w:val="00493F3D"/>
    <w:rsid w:val="00493FEB"/>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64F1"/>
    <w:rsid w:val="005E7DDF"/>
    <w:rsid w:val="005F08E4"/>
    <w:rsid w:val="005F15E9"/>
    <w:rsid w:val="005F1611"/>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94D0E"/>
    <w:rsid w:val="006A0A1D"/>
    <w:rsid w:val="006A4FB4"/>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52F5"/>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153B"/>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84A95"/>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28C6"/>
    <w:rsid w:val="00A03073"/>
    <w:rsid w:val="00A06957"/>
    <w:rsid w:val="00A07A46"/>
    <w:rsid w:val="00A1040F"/>
    <w:rsid w:val="00A124EF"/>
    <w:rsid w:val="00A12CAE"/>
    <w:rsid w:val="00A14A1F"/>
    <w:rsid w:val="00A154D2"/>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6F18"/>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17E6"/>
    <w:rsid w:val="00AC6371"/>
    <w:rsid w:val="00AC6A67"/>
    <w:rsid w:val="00AC6AD7"/>
    <w:rsid w:val="00AC6E1A"/>
    <w:rsid w:val="00AD25A0"/>
    <w:rsid w:val="00AD79F8"/>
    <w:rsid w:val="00AE0FA2"/>
    <w:rsid w:val="00AE21C4"/>
    <w:rsid w:val="00AE3775"/>
    <w:rsid w:val="00AE3BE3"/>
    <w:rsid w:val="00AE56A5"/>
    <w:rsid w:val="00AE612C"/>
    <w:rsid w:val="00AE65D2"/>
    <w:rsid w:val="00AF09C6"/>
    <w:rsid w:val="00AF2FDE"/>
    <w:rsid w:val="00AF5AA3"/>
    <w:rsid w:val="00B00B6F"/>
    <w:rsid w:val="00B01642"/>
    <w:rsid w:val="00B02D13"/>
    <w:rsid w:val="00B03F7B"/>
    <w:rsid w:val="00B12C67"/>
    <w:rsid w:val="00B15B74"/>
    <w:rsid w:val="00B15BF4"/>
    <w:rsid w:val="00B15BFD"/>
    <w:rsid w:val="00B15E9F"/>
    <w:rsid w:val="00B17112"/>
    <w:rsid w:val="00B175CF"/>
    <w:rsid w:val="00B17E4F"/>
    <w:rsid w:val="00B20A4A"/>
    <w:rsid w:val="00B262B6"/>
    <w:rsid w:val="00B26370"/>
    <w:rsid w:val="00B36785"/>
    <w:rsid w:val="00B3712E"/>
    <w:rsid w:val="00B4097F"/>
    <w:rsid w:val="00B4224F"/>
    <w:rsid w:val="00B430F0"/>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7747F"/>
    <w:rsid w:val="00B81CC4"/>
    <w:rsid w:val="00B8544D"/>
    <w:rsid w:val="00B87953"/>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497F"/>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498A"/>
    <w:rsid w:val="00CA4DA5"/>
    <w:rsid w:val="00CA4FEE"/>
    <w:rsid w:val="00CA6266"/>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67FD"/>
    <w:rsid w:val="00CF7A9B"/>
    <w:rsid w:val="00D0110F"/>
    <w:rsid w:val="00D02461"/>
    <w:rsid w:val="00D02468"/>
    <w:rsid w:val="00D04AF5"/>
    <w:rsid w:val="00D04FF9"/>
    <w:rsid w:val="00D05833"/>
    <w:rsid w:val="00D06061"/>
    <w:rsid w:val="00D0709D"/>
    <w:rsid w:val="00D075D6"/>
    <w:rsid w:val="00D077C9"/>
    <w:rsid w:val="00D106C2"/>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19B"/>
    <w:rsid w:val="00DF6FD1"/>
    <w:rsid w:val="00E021B1"/>
    <w:rsid w:val="00E02CA6"/>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076D"/>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5A47"/>
    <w:rsid w:val="00F270E7"/>
    <w:rsid w:val="00F305E9"/>
    <w:rsid w:val="00F30B65"/>
    <w:rsid w:val="00F31451"/>
    <w:rsid w:val="00F323AB"/>
    <w:rsid w:val="00F333CC"/>
    <w:rsid w:val="00F35652"/>
    <w:rsid w:val="00F366C4"/>
    <w:rsid w:val="00F366D9"/>
    <w:rsid w:val="00F417C1"/>
    <w:rsid w:val="00F42F41"/>
    <w:rsid w:val="00F4346B"/>
    <w:rsid w:val="00F448EB"/>
    <w:rsid w:val="00F44FCD"/>
    <w:rsid w:val="00F45546"/>
    <w:rsid w:val="00F46BDA"/>
    <w:rsid w:val="00F50187"/>
    <w:rsid w:val="00F50FAD"/>
    <w:rsid w:val="00F54344"/>
    <w:rsid w:val="00F553CB"/>
    <w:rsid w:val="00F56AAA"/>
    <w:rsid w:val="00F57495"/>
    <w:rsid w:val="00F5768E"/>
    <w:rsid w:val="00F62470"/>
    <w:rsid w:val="00F6350C"/>
    <w:rsid w:val="00F6358E"/>
    <w:rsid w:val="00F67F9F"/>
    <w:rsid w:val="00F712CA"/>
    <w:rsid w:val="00F715A7"/>
    <w:rsid w:val="00F71FA9"/>
    <w:rsid w:val="00F75C3C"/>
    <w:rsid w:val="00F7703B"/>
    <w:rsid w:val="00F81930"/>
    <w:rsid w:val="00F85EAD"/>
    <w:rsid w:val="00F86019"/>
    <w:rsid w:val="00F878AC"/>
    <w:rsid w:val="00F90F8B"/>
    <w:rsid w:val="00F92959"/>
    <w:rsid w:val="00F92BE1"/>
    <w:rsid w:val="00F93F2F"/>
    <w:rsid w:val="00FA0E15"/>
    <w:rsid w:val="00FA24C6"/>
    <w:rsid w:val="00FA2818"/>
    <w:rsid w:val="00FA62CE"/>
    <w:rsid w:val="00FA792C"/>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AD8DF-6D78-4058-BE5F-BBF26473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12</cp:revision>
  <cp:lastPrinted>2020-03-03T17:39:00Z</cp:lastPrinted>
  <dcterms:created xsi:type="dcterms:W3CDTF">2020-03-10T12:44:00Z</dcterms:created>
  <dcterms:modified xsi:type="dcterms:W3CDTF">2020-03-17T20:43:00Z</dcterms:modified>
</cp:coreProperties>
</file>