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09536" w14:textId="77777777" w:rsidR="00827A26" w:rsidRDefault="00827A26" w:rsidP="00827A26">
      <w:pPr>
        <w:jc w:val="center"/>
        <w:rPr>
          <w:b/>
          <w:bCs/>
          <w:u w:val="single"/>
        </w:rPr>
      </w:pPr>
      <w:r w:rsidRPr="000F7B47">
        <w:rPr>
          <w:b/>
          <w:bCs/>
          <w:u w:val="single"/>
        </w:rPr>
        <w:t xml:space="preserve">DEDHAM BOARD OF HEALTH </w:t>
      </w:r>
    </w:p>
    <w:p w14:paraId="7709141A" w14:textId="388E5D49" w:rsidR="00827A26" w:rsidRPr="000F7B47" w:rsidRDefault="00827A26" w:rsidP="00827A26">
      <w:pPr>
        <w:jc w:val="center"/>
        <w:rPr>
          <w:b/>
          <w:bCs/>
          <w:u w:val="single"/>
        </w:rPr>
      </w:pPr>
      <w:r>
        <w:rPr>
          <w:b/>
          <w:bCs/>
          <w:u w:val="single"/>
        </w:rPr>
        <w:t xml:space="preserve">COVID-19 MEETING </w:t>
      </w:r>
      <w:r w:rsidRPr="000F7B47">
        <w:rPr>
          <w:b/>
          <w:bCs/>
          <w:u w:val="single"/>
        </w:rPr>
        <w:t>MINUTES</w:t>
      </w:r>
    </w:p>
    <w:p w14:paraId="32552155" w14:textId="63223200" w:rsidR="00827A26" w:rsidRPr="000F7B47" w:rsidRDefault="002F221C" w:rsidP="00827A26">
      <w:pPr>
        <w:jc w:val="center"/>
        <w:rPr>
          <w:b/>
          <w:bCs/>
          <w:u w:val="single"/>
        </w:rPr>
      </w:pPr>
      <w:r>
        <w:rPr>
          <w:b/>
          <w:bCs/>
          <w:u w:val="single"/>
        </w:rPr>
        <w:t>April 1</w:t>
      </w:r>
      <w:r w:rsidR="00827A26" w:rsidRPr="000F7B47">
        <w:rPr>
          <w:b/>
          <w:bCs/>
          <w:u w:val="single"/>
        </w:rPr>
        <w:t>, 20</w:t>
      </w:r>
      <w:r w:rsidR="00827A26">
        <w:rPr>
          <w:b/>
          <w:bCs/>
          <w:u w:val="single"/>
        </w:rPr>
        <w:t>20</w:t>
      </w:r>
    </w:p>
    <w:p w14:paraId="06EC8556" w14:textId="77777777" w:rsidR="00827A26" w:rsidRPr="00613CEA" w:rsidRDefault="00827A26" w:rsidP="00827A26">
      <w:pPr>
        <w:jc w:val="center"/>
        <w:rPr>
          <w:u w:val="single"/>
        </w:rPr>
      </w:pPr>
    </w:p>
    <w:p w14:paraId="3AC3E459" w14:textId="77777777" w:rsidR="00827A26" w:rsidRPr="00613CEA" w:rsidRDefault="00827A26" w:rsidP="00827A26">
      <w:pPr>
        <w:jc w:val="center"/>
        <w:rPr>
          <w:u w:val="single"/>
        </w:rPr>
      </w:pPr>
    </w:p>
    <w:p w14:paraId="081BF557" w14:textId="77777777" w:rsidR="00827A26" w:rsidRPr="00613CEA" w:rsidRDefault="00827A26" w:rsidP="00827A26">
      <w:pPr>
        <w:jc w:val="both"/>
        <w:rPr>
          <w:u w:val="single"/>
        </w:rPr>
      </w:pPr>
    </w:p>
    <w:p w14:paraId="339FB744" w14:textId="77777777" w:rsidR="00827A26" w:rsidRPr="00613CEA" w:rsidRDefault="00827A26" w:rsidP="00827A26">
      <w:pPr>
        <w:jc w:val="both"/>
        <w:rPr>
          <w:u w:val="single"/>
        </w:rPr>
      </w:pPr>
    </w:p>
    <w:p w14:paraId="11466913" w14:textId="77777777" w:rsidR="00827A26" w:rsidRPr="00613CEA" w:rsidRDefault="00827A26" w:rsidP="00827A26">
      <w:pPr>
        <w:jc w:val="both"/>
        <w:rPr>
          <w:u w:val="single"/>
        </w:rPr>
      </w:pPr>
    </w:p>
    <w:p w14:paraId="5539A850" w14:textId="77777777" w:rsidR="00827A26" w:rsidRPr="00613CEA" w:rsidRDefault="00827A26" w:rsidP="00827A26">
      <w:pPr>
        <w:jc w:val="both"/>
        <w:rPr>
          <w:u w:val="single"/>
        </w:rPr>
      </w:pPr>
      <w:r w:rsidRPr="00613CEA">
        <w:rPr>
          <w:u w:val="single"/>
        </w:rPr>
        <w:t>IN ATTENDANCE:</w:t>
      </w:r>
    </w:p>
    <w:p w14:paraId="1FFAD790" w14:textId="77777777" w:rsidR="00827A26" w:rsidRPr="00613CEA" w:rsidRDefault="00827A26" w:rsidP="00827A26">
      <w:pPr>
        <w:jc w:val="both"/>
      </w:pPr>
    </w:p>
    <w:p w14:paraId="752C6243" w14:textId="77777777" w:rsidR="00827A26" w:rsidRDefault="00827A26" w:rsidP="00827A26">
      <w:pPr>
        <w:jc w:val="both"/>
      </w:pPr>
      <w:r>
        <w:t>Nancy Baker, Assistant Town Manager</w:t>
      </w:r>
    </w:p>
    <w:p w14:paraId="42C291F6" w14:textId="77777777" w:rsidR="00827A26" w:rsidRPr="00613CEA" w:rsidRDefault="00827A26" w:rsidP="00827A26">
      <w:pPr>
        <w:jc w:val="both"/>
      </w:pPr>
      <w:r w:rsidRPr="00613CEA">
        <w:t>Leanne Jasset, B.S.P., RPH Chairperson</w:t>
      </w:r>
    </w:p>
    <w:p w14:paraId="3D665A51" w14:textId="77777777" w:rsidR="00827A26" w:rsidRDefault="00827A26" w:rsidP="00827A26">
      <w:pPr>
        <w:pBdr>
          <w:bottom w:val="single" w:sz="12" w:space="1" w:color="auto"/>
        </w:pBdr>
        <w:jc w:val="both"/>
      </w:pPr>
      <w:r>
        <w:t xml:space="preserve">Mary Ellard, RN., Member </w:t>
      </w:r>
    </w:p>
    <w:p w14:paraId="1AA3A800" w14:textId="77777777" w:rsidR="00827A26" w:rsidRPr="00613CEA" w:rsidRDefault="00827A26" w:rsidP="00827A26">
      <w:pPr>
        <w:pBdr>
          <w:bottom w:val="single" w:sz="12" w:space="1" w:color="auto"/>
        </w:pBdr>
        <w:jc w:val="both"/>
      </w:pPr>
      <w:r>
        <w:t>Bridget Sweet, Interim Health Director</w:t>
      </w:r>
    </w:p>
    <w:p w14:paraId="67CC3DDE" w14:textId="77777777" w:rsidR="00827A26" w:rsidRPr="00613CEA" w:rsidRDefault="00827A26" w:rsidP="00827A26">
      <w:pPr>
        <w:jc w:val="both"/>
      </w:pPr>
    </w:p>
    <w:p w14:paraId="216E6443" w14:textId="77777777" w:rsidR="00827A26" w:rsidRPr="0017334A" w:rsidRDefault="00827A26" w:rsidP="00827A26">
      <w:pPr>
        <w:pStyle w:val="ListParagraph"/>
        <w:ind w:left="2880"/>
        <w:jc w:val="both"/>
        <w:rPr>
          <w:b/>
          <w:bCs/>
          <w:u w:val="single"/>
        </w:rPr>
      </w:pPr>
      <w:r w:rsidRPr="0017334A">
        <w:rPr>
          <w:b/>
          <w:bCs/>
          <w:u w:val="single"/>
        </w:rPr>
        <w:t xml:space="preserve">Meeting called to order at </w:t>
      </w:r>
      <w:r>
        <w:rPr>
          <w:b/>
          <w:bCs/>
          <w:u w:val="single"/>
        </w:rPr>
        <w:t>5:30 P</w:t>
      </w:r>
      <w:r w:rsidRPr="0017334A">
        <w:rPr>
          <w:b/>
          <w:bCs/>
          <w:u w:val="single"/>
        </w:rPr>
        <w:t>M</w:t>
      </w:r>
    </w:p>
    <w:p w14:paraId="2309266C" w14:textId="77777777" w:rsidR="00827A26" w:rsidRPr="00613CEA" w:rsidRDefault="00827A26" w:rsidP="00827A26">
      <w:pPr>
        <w:jc w:val="both"/>
      </w:pPr>
      <w:r w:rsidRPr="00613CEA">
        <w:t xml:space="preserve">                        </w:t>
      </w:r>
    </w:p>
    <w:p w14:paraId="3113CD09" w14:textId="77777777" w:rsidR="00827A26" w:rsidRPr="00502DF2" w:rsidRDefault="00827A26" w:rsidP="00827A26">
      <w:pPr>
        <w:pStyle w:val="ListParagraph"/>
        <w:jc w:val="both"/>
      </w:pPr>
    </w:p>
    <w:p w14:paraId="5FAD96E7" w14:textId="57E43567" w:rsidR="00827A26" w:rsidRPr="00943157" w:rsidRDefault="00827A26" w:rsidP="00827A26">
      <w:pPr>
        <w:jc w:val="both"/>
        <w:rPr>
          <w:b/>
        </w:rPr>
      </w:pPr>
      <w:r w:rsidRPr="00943157">
        <w:rPr>
          <w:b/>
        </w:rPr>
        <w:t>5:30 Board of Health COVID-19 update</w:t>
      </w:r>
    </w:p>
    <w:p w14:paraId="21830472" w14:textId="77777777" w:rsidR="00827A26" w:rsidRPr="00943157" w:rsidRDefault="00827A26" w:rsidP="00827A26">
      <w:pPr>
        <w:jc w:val="both"/>
        <w:rPr>
          <w:bCs/>
        </w:rPr>
      </w:pPr>
      <w:r w:rsidRPr="00943157">
        <w:rPr>
          <w:b/>
        </w:rPr>
        <w:t xml:space="preserve"> </w:t>
      </w:r>
    </w:p>
    <w:p w14:paraId="3A4E4BCD" w14:textId="1276B586" w:rsidR="00827A26" w:rsidRPr="00943157" w:rsidRDefault="00827A26" w:rsidP="00827A26">
      <w:pPr>
        <w:jc w:val="both"/>
        <w:rPr>
          <w:rFonts w:cstheme="minorHAnsi"/>
          <w:bCs/>
        </w:rPr>
      </w:pPr>
      <w:r w:rsidRPr="00943157">
        <w:rPr>
          <w:rFonts w:cstheme="minorHAnsi"/>
          <w:bCs/>
        </w:rPr>
        <w:t xml:space="preserve">The Board of health held a board meeting on Wednesday </w:t>
      </w:r>
      <w:r w:rsidR="002F221C">
        <w:rPr>
          <w:rFonts w:cstheme="minorHAnsi"/>
          <w:bCs/>
        </w:rPr>
        <w:t>April 1</w:t>
      </w:r>
      <w:r w:rsidRPr="00943157">
        <w:rPr>
          <w:rFonts w:cstheme="minorHAnsi"/>
          <w:bCs/>
        </w:rPr>
        <w:t>, 2020 to update</w:t>
      </w:r>
      <w:r w:rsidRPr="00943157">
        <w:t xml:space="preserve"> Dedham residents on state and local preparedness efforts and impacts related to COVID-19 (commonly referred to as Coronavirus)</w:t>
      </w:r>
      <w:r w:rsidRPr="00943157">
        <w:rPr>
          <w:rFonts w:cstheme="minorHAnsi"/>
          <w:bCs/>
        </w:rPr>
        <w:t>.</w:t>
      </w:r>
    </w:p>
    <w:p w14:paraId="68BECEC3" w14:textId="77777777" w:rsidR="00827A26" w:rsidRPr="00943157" w:rsidRDefault="00827A26" w:rsidP="00827A26">
      <w:pPr>
        <w:jc w:val="both"/>
        <w:rPr>
          <w:rFonts w:cstheme="minorHAnsi"/>
          <w:bCs/>
        </w:rPr>
      </w:pPr>
    </w:p>
    <w:p w14:paraId="7B0F0021" w14:textId="77777777" w:rsidR="00827A26" w:rsidRPr="00943157" w:rsidRDefault="00827A26" w:rsidP="00827A26">
      <w:pPr>
        <w:jc w:val="both"/>
        <w:rPr>
          <w:rFonts w:cstheme="minorHAnsi"/>
          <w:bCs/>
        </w:rPr>
      </w:pPr>
      <w:r w:rsidRPr="00943157">
        <w:rPr>
          <w:rFonts w:cstheme="minorHAnsi"/>
          <w:bCs/>
        </w:rPr>
        <w:t>In addition to those in attendance, the following people were on the call:</w:t>
      </w:r>
    </w:p>
    <w:p w14:paraId="0984E468" w14:textId="1A692B0B" w:rsidR="00827A26" w:rsidRPr="00943157" w:rsidRDefault="00827A26" w:rsidP="00827A26">
      <w:pPr>
        <w:pStyle w:val="ListParagraph"/>
        <w:numPr>
          <w:ilvl w:val="0"/>
          <w:numId w:val="4"/>
        </w:numPr>
        <w:spacing w:line="240" w:lineRule="auto"/>
        <w:jc w:val="both"/>
        <w:rPr>
          <w:rFonts w:cstheme="minorHAnsi"/>
          <w:bCs/>
        </w:rPr>
      </w:pPr>
      <w:r w:rsidRPr="00943157">
        <w:rPr>
          <w:rFonts w:cstheme="minorHAnsi"/>
          <w:bCs/>
        </w:rPr>
        <w:t xml:space="preserve">Kathy Reda – </w:t>
      </w:r>
      <w:r w:rsidRPr="00943157">
        <w:rPr>
          <w:rFonts w:cstheme="minorHAnsi"/>
        </w:rPr>
        <w:t>RN., BSN Vice Chairperson</w:t>
      </w:r>
    </w:p>
    <w:p w14:paraId="6197A404" w14:textId="5DC5C91D" w:rsidR="002F221C" w:rsidRPr="00150824" w:rsidRDefault="00827A26" w:rsidP="00827A26">
      <w:pPr>
        <w:pStyle w:val="ListParagraph"/>
        <w:numPr>
          <w:ilvl w:val="0"/>
          <w:numId w:val="4"/>
        </w:numPr>
        <w:spacing w:line="240" w:lineRule="auto"/>
        <w:jc w:val="both"/>
        <w:rPr>
          <w:rFonts w:cstheme="minorHAnsi"/>
          <w:bCs/>
        </w:rPr>
      </w:pPr>
      <w:r w:rsidRPr="00943157">
        <w:rPr>
          <w:rFonts w:cstheme="minorHAnsi"/>
        </w:rPr>
        <w:t>Fior Griffin – Administrative Assistant</w:t>
      </w:r>
    </w:p>
    <w:p w14:paraId="07C133C8" w14:textId="5ED89816" w:rsidR="00150824" w:rsidRPr="00150824" w:rsidRDefault="00150824" w:rsidP="00827A26">
      <w:pPr>
        <w:pStyle w:val="ListParagraph"/>
        <w:numPr>
          <w:ilvl w:val="0"/>
          <w:numId w:val="4"/>
        </w:numPr>
        <w:spacing w:line="240" w:lineRule="auto"/>
        <w:jc w:val="both"/>
        <w:rPr>
          <w:rFonts w:cstheme="minorHAnsi"/>
          <w:bCs/>
        </w:rPr>
      </w:pPr>
      <w:r>
        <w:rPr>
          <w:rFonts w:cstheme="minorHAnsi"/>
        </w:rPr>
        <w:t xml:space="preserve">Heather </w:t>
      </w:r>
      <w:r w:rsidR="00CD0675">
        <w:rPr>
          <w:rFonts w:cstheme="minorHAnsi"/>
        </w:rPr>
        <w:t>Crowley</w:t>
      </w:r>
      <w:r w:rsidR="001814A1">
        <w:rPr>
          <w:rFonts w:cstheme="minorHAnsi"/>
        </w:rPr>
        <w:t xml:space="preserve"> </w:t>
      </w:r>
      <w:r>
        <w:rPr>
          <w:rFonts w:cstheme="minorHAnsi"/>
        </w:rPr>
        <w:t>– Resident</w:t>
      </w:r>
    </w:p>
    <w:p w14:paraId="0CE5532B" w14:textId="6582FE7E" w:rsidR="00150824" w:rsidRPr="00D012C5" w:rsidRDefault="00150824" w:rsidP="00827A26">
      <w:pPr>
        <w:pStyle w:val="ListParagraph"/>
        <w:numPr>
          <w:ilvl w:val="0"/>
          <w:numId w:val="4"/>
        </w:numPr>
        <w:spacing w:line="240" w:lineRule="auto"/>
        <w:jc w:val="both"/>
        <w:rPr>
          <w:rFonts w:cstheme="minorHAnsi"/>
          <w:bCs/>
        </w:rPr>
      </w:pPr>
      <w:r>
        <w:rPr>
          <w:rFonts w:cstheme="minorHAnsi"/>
        </w:rPr>
        <w:t xml:space="preserve">Maria </w:t>
      </w:r>
      <w:proofErr w:type="spellStart"/>
      <w:r>
        <w:rPr>
          <w:rFonts w:cstheme="minorHAnsi"/>
        </w:rPr>
        <w:t>Antinuchio</w:t>
      </w:r>
      <w:proofErr w:type="spellEnd"/>
      <w:r>
        <w:rPr>
          <w:rFonts w:cstheme="minorHAnsi"/>
        </w:rPr>
        <w:t xml:space="preserve"> </w:t>
      </w:r>
      <w:r w:rsidR="00D012C5">
        <w:rPr>
          <w:rFonts w:cstheme="minorHAnsi"/>
        </w:rPr>
        <w:t>–</w:t>
      </w:r>
      <w:r>
        <w:rPr>
          <w:rFonts w:cstheme="minorHAnsi"/>
        </w:rPr>
        <w:t xml:space="preserve"> Resident</w:t>
      </w:r>
    </w:p>
    <w:p w14:paraId="7D216887" w14:textId="1381F978" w:rsidR="00D012C5" w:rsidRPr="002F221C" w:rsidRDefault="00D012C5" w:rsidP="00827A26">
      <w:pPr>
        <w:pStyle w:val="ListParagraph"/>
        <w:numPr>
          <w:ilvl w:val="0"/>
          <w:numId w:val="4"/>
        </w:numPr>
        <w:spacing w:line="240" w:lineRule="auto"/>
        <w:jc w:val="both"/>
        <w:rPr>
          <w:rFonts w:cstheme="minorHAnsi"/>
          <w:bCs/>
        </w:rPr>
      </w:pPr>
      <w:r>
        <w:rPr>
          <w:rFonts w:cstheme="minorHAnsi"/>
        </w:rPr>
        <w:t>Andrew -</w:t>
      </w:r>
      <w:r w:rsidR="001814A1">
        <w:rPr>
          <w:rFonts w:cstheme="minorHAnsi"/>
        </w:rPr>
        <w:t xml:space="preserve"> </w:t>
      </w:r>
      <w:r>
        <w:rPr>
          <w:rFonts w:cstheme="minorHAnsi"/>
        </w:rPr>
        <w:t>Resident</w:t>
      </w:r>
    </w:p>
    <w:p w14:paraId="03792E7D" w14:textId="77777777" w:rsidR="002F221C" w:rsidRDefault="002F221C" w:rsidP="002F221C">
      <w:pPr>
        <w:spacing w:line="240" w:lineRule="auto"/>
        <w:jc w:val="both"/>
        <w:rPr>
          <w:rFonts w:cstheme="minorHAnsi"/>
          <w:bCs/>
        </w:rPr>
      </w:pPr>
    </w:p>
    <w:p w14:paraId="79481238" w14:textId="3B601DF3" w:rsidR="00827A26" w:rsidRDefault="00FA6C7C" w:rsidP="002F221C">
      <w:pPr>
        <w:spacing w:line="240" w:lineRule="auto"/>
        <w:jc w:val="both"/>
        <w:rPr>
          <w:rFonts w:cstheme="minorHAnsi"/>
          <w:bCs/>
        </w:rPr>
      </w:pPr>
      <w:r>
        <w:rPr>
          <w:rFonts w:cstheme="minorHAnsi"/>
          <w:bCs/>
        </w:rPr>
        <w:t>Interim Health Director: Bridget Sweet</w:t>
      </w:r>
    </w:p>
    <w:p w14:paraId="7169B73C" w14:textId="77777777" w:rsidR="00FA6C7C" w:rsidRDefault="00FA6C7C" w:rsidP="002F221C">
      <w:pPr>
        <w:spacing w:line="240" w:lineRule="auto"/>
        <w:jc w:val="both"/>
        <w:rPr>
          <w:rFonts w:cstheme="minorHAnsi"/>
          <w:bCs/>
        </w:rPr>
      </w:pPr>
    </w:p>
    <w:p w14:paraId="21933AF4" w14:textId="0DD57702" w:rsidR="002F221C" w:rsidRDefault="002F221C" w:rsidP="002F221C">
      <w:pPr>
        <w:spacing w:line="240" w:lineRule="auto"/>
        <w:jc w:val="both"/>
        <w:rPr>
          <w:rFonts w:cstheme="minorHAnsi"/>
          <w:bCs/>
        </w:rPr>
      </w:pPr>
      <w:r>
        <w:rPr>
          <w:rFonts w:cstheme="minorHAnsi"/>
          <w:bCs/>
        </w:rPr>
        <w:t xml:space="preserve">Thank you to </w:t>
      </w:r>
      <w:r w:rsidR="004E40F1">
        <w:rPr>
          <w:rFonts w:cstheme="minorHAnsi"/>
          <w:bCs/>
        </w:rPr>
        <w:t>Jessica</w:t>
      </w:r>
      <w:r>
        <w:rPr>
          <w:rFonts w:cstheme="minorHAnsi"/>
          <w:bCs/>
        </w:rPr>
        <w:t xml:space="preserve"> </w:t>
      </w:r>
      <w:r w:rsidR="004E40F1">
        <w:rPr>
          <w:rFonts w:cstheme="minorHAnsi"/>
          <w:bCs/>
        </w:rPr>
        <w:t>Tracy</w:t>
      </w:r>
      <w:r>
        <w:rPr>
          <w:rFonts w:cstheme="minorHAnsi"/>
          <w:bCs/>
        </w:rPr>
        <w:t xml:space="preserve"> for contacting patients and working with school nurses who </w:t>
      </w:r>
    </w:p>
    <w:p w14:paraId="5B780126" w14:textId="25D0F4C9" w:rsidR="002F221C" w:rsidRDefault="002F221C" w:rsidP="002F221C">
      <w:pPr>
        <w:spacing w:line="240" w:lineRule="auto"/>
        <w:jc w:val="both"/>
        <w:rPr>
          <w:rFonts w:cstheme="minorHAnsi"/>
          <w:bCs/>
        </w:rPr>
      </w:pPr>
    </w:p>
    <w:p w14:paraId="020F49FA" w14:textId="7E0F519F" w:rsidR="002F221C" w:rsidRDefault="002F221C" w:rsidP="002F221C">
      <w:pPr>
        <w:spacing w:line="240" w:lineRule="auto"/>
        <w:jc w:val="both"/>
        <w:rPr>
          <w:rFonts w:cstheme="minorHAnsi"/>
          <w:bCs/>
        </w:rPr>
      </w:pPr>
      <w:r>
        <w:rPr>
          <w:rFonts w:cstheme="minorHAnsi"/>
          <w:bCs/>
        </w:rPr>
        <w:t xml:space="preserve">Also thank </w:t>
      </w:r>
      <w:r w:rsidR="00FA6C7C">
        <w:rPr>
          <w:rFonts w:cstheme="minorHAnsi"/>
          <w:bCs/>
        </w:rPr>
        <w:t xml:space="preserve">you to </w:t>
      </w:r>
      <w:r>
        <w:rPr>
          <w:rFonts w:cstheme="minorHAnsi"/>
          <w:bCs/>
        </w:rPr>
        <w:t xml:space="preserve">the office staff for their work and cooperation during this time to </w:t>
      </w:r>
      <w:r w:rsidR="00B0265B">
        <w:rPr>
          <w:rFonts w:cstheme="minorHAnsi"/>
          <w:bCs/>
        </w:rPr>
        <w:t>continue</w:t>
      </w:r>
      <w:r>
        <w:rPr>
          <w:rFonts w:cstheme="minorHAnsi"/>
          <w:bCs/>
        </w:rPr>
        <w:t xml:space="preserve"> to provide all essential services. </w:t>
      </w:r>
      <w:r w:rsidR="00FA6C7C">
        <w:rPr>
          <w:rFonts w:cstheme="minorHAnsi"/>
          <w:bCs/>
        </w:rPr>
        <w:t>The Health Department is st</w:t>
      </w:r>
      <w:r>
        <w:rPr>
          <w:rFonts w:cstheme="minorHAnsi"/>
          <w:bCs/>
        </w:rPr>
        <w:t xml:space="preserve">ill reaching out to restaurants and </w:t>
      </w:r>
      <w:r w:rsidR="00B0265B">
        <w:rPr>
          <w:rFonts w:cstheme="minorHAnsi"/>
          <w:bCs/>
        </w:rPr>
        <w:t>performing</w:t>
      </w:r>
      <w:r>
        <w:rPr>
          <w:rFonts w:cstheme="minorHAnsi"/>
          <w:bCs/>
        </w:rPr>
        <w:t xml:space="preserve"> housing</w:t>
      </w:r>
      <w:r w:rsidR="00A80DCB">
        <w:rPr>
          <w:rFonts w:cstheme="minorHAnsi"/>
          <w:bCs/>
        </w:rPr>
        <w:t xml:space="preserve"> and inspection</w:t>
      </w:r>
      <w:r>
        <w:rPr>
          <w:rFonts w:cstheme="minorHAnsi"/>
          <w:bCs/>
        </w:rPr>
        <w:t xml:space="preserve"> duties a</w:t>
      </w:r>
      <w:r w:rsidR="00B0265B">
        <w:rPr>
          <w:rFonts w:cstheme="minorHAnsi"/>
          <w:bCs/>
        </w:rPr>
        <w:t>s</w:t>
      </w:r>
      <w:r>
        <w:rPr>
          <w:rFonts w:cstheme="minorHAnsi"/>
          <w:bCs/>
        </w:rPr>
        <w:t xml:space="preserve"> needed.</w:t>
      </w:r>
    </w:p>
    <w:p w14:paraId="56DB4275" w14:textId="34916F13" w:rsidR="002F221C" w:rsidRDefault="002F221C" w:rsidP="002F221C">
      <w:pPr>
        <w:spacing w:line="240" w:lineRule="auto"/>
        <w:jc w:val="both"/>
        <w:rPr>
          <w:rFonts w:cstheme="minorHAnsi"/>
          <w:bCs/>
        </w:rPr>
      </w:pPr>
    </w:p>
    <w:p w14:paraId="13CA52A1" w14:textId="77777777" w:rsidR="00A80DCB" w:rsidRDefault="00FA6C7C" w:rsidP="002F221C">
      <w:pPr>
        <w:spacing w:line="240" w:lineRule="auto"/>
        <w:jc w:val="both"/>
        <w:rPr>
          <w:rFonts w:cstheme="minorHAnsi"/>
          <w:bCs/>
        </w:rPr>
      </w:pPr>
      <w:r>
        <w:rPr>
          <w:rFonts w:cstheme="minorHAnsi"/>
          <w:bCs/>
        </w:rPr>
        <w:t>Members of the Health Department and the Board of Health, d</w:t>
      </w:r>
      <w:r w:rsidR="00B0265B">
        <w:rPr>
          <w:rFonts w:cstheme="minorHAnsi"/>
          <w:bCs/>
        </w:rPr>
        <w:t>istributed</w:t>
      </w:r>
      <w:r w:rsidR="002F221C">
        <w:rPr>
          <w:rFonts w:cstheme="minorHAnsi"/>
          <w:bCs/>
        </w:rPr>
        <w:t xml:space="preserve"> </w:t>
      </w:r>
      <w:r w:rsidR="00B0265B">
        <w:rPr>
          <w:rFonts w:cstheme="minorHAnsi"/>
          <w:bCs/>
        </w:rPr>
        <w:t>information</w:t>
      </w:r>
      <w:r w:rsidR="002F221C">
        <w:rPr>
          <w:rFonts w:cstheme="minorHAnsi"/>
          <w:bCs/>
        </w:rPr>
        <w:t xml:space="preserve"> to </w:t>
      </w:r>
      <w:r w:rsidR="00B0265B">
        <w:rPr>
          <w:rFonts w:cstheme="minorHAnsi"/>
          <w:bCs/>
        </w:rPr>
        <w:t>restaurants</w:t>
      </w:r>
      <w:r w:rsidR="002F221C">
        <w:rPr>
          <w:rFonts w:cstheme="minorHAnsi"/>
          <w:bCs/>
        </w:rPr>
        <w:t xml:space="preserve"> </w:t>
      </w:r>
      <w:r>
        <w:rPr>
          <w:rFonts w:cstheme="minorHAnsi"/>
          <w:bCs/>
        </w:rPr>
        <w:t xml:space="preserve">regarding social distancing, </w:t>
      </w:r>
      <w:r w:rsidR="002F221C">
        <w:rPr>
          <w:rFonts w:cstheme="minorHAnsi"/>
          <w:bCs/>
        </w:rPr>
        <w:t xml:space="preserve">what </w:t>
      </w:r>
      <w:r>
        <w:rPr>
          <w:rFonts w:cstheme="minorHAnsi"/>
          <w:bCs/>
        </w:rPr>
        <w:t>it is</w:t>
      </w:r>
      <w:r w:rsidR="002F221C">
        <w:rPr>
          <w:rFonts w:cstheme="minorHAnsi"/>
          <w:bCs/>
        </w:rPr>
        <w:t xml:space="preserve"> and what it </w:t>
      </w:r>
      <w:r>
        <w:rPr>
          <w:rFonts w:cstheme="minorHAnsi"/>
          <w:bCs/>
        </w:rPr>
        <w:t xml:space="preserve">should </w:t>
      </w:r>
      <w:r w:rsidR="002F221C">
        <w:rPr>
          <w:rFonts w:cstheme="minorHAnsi"/>
          <w:bCs/>
        </w:rPr>
        <w:t xml:space="preserve">look like. </w:t>
      </w:r>
      <w:r>
        <w:rPr>
          <w:rFonts w:cstheme="minorHAnsi"/>
          <w:bCs/>
        </w:rPr>
        <w:t xml:space="preserve">They also provided resources and guidance to help them </w:t>
      </w:r>
      <w:r w:rsidR="002F221C">
        <w:rPr>
          <w:rFonts w:cstheme="minorHAnsi"/>
          <w:bCs/>
        </w:rPr>
        <w:t>keep take</w:t>
      </w:r>
      <w:r>
        <w:rPr>
          <w:rFonts w:cstheme="minorHAnsi"/>
          <w:bCs/>
        </w:rPr>
        <w:t>-</w:t>
      </w:r>
      <w:r w:rsidR="00B0265B">
        <w:rPr>
          <w:rFonts w:cstheme="minorHAnsi"/>
          <w:bCs/>
        </w:rPr>
        <w:t>out</w:t>
      </w:r>
      <w:r w:rsidR="002F221C">
        <w:rPr>
          <w:rFonts w:cstheme="minorHAnsi"/>
          <w:bCs/>
        </w:rPr>
        <w:t xml:space="preserve"> </w:t>
      </w:r>
      <w:r>
        <w:rPr>
          <w:rFonts w:cstheme="minorHAnsi"/>
          <w:bCs/>
        </w:rPr>
        <w:t xml:space="preserve">food services </w:t>
      </w:r>
      <w:r w:rsidR="002F221C">
        <w:rPr>
          <w:rFonts w:cstheme="minorHAnsi"/>
          <w:bCs/>
        </w:rPr>
        <w:t>efficient and safe.</w:t>
      </w:r>
      <w:r>
        <w:rPr>
          <w:rFonts w:cstheme="minorHAnsi"/>
          <w:bCs/>
        </w:rPr>
        <w:t xml:space="preserve"> The Health </w:t>
      </w:r>
      <w:r w:rsidR="00A80DCB">
        <w:rPr>
          <w:rFonts w:cstheme="minorHAnsi"/>
          <w:bCs/>
        </w:rPr>
        <w:t>department continues</w:t>
      </w:r>
      <w:r w:rsidR="002F221C">
        <w:rPr>
          <w:rFonts w:cstheme="minorHAnsi"/>
          <w:bCs/>
        </w:rPr>
        <w:t xml:space="preserve"> to be a resource to the local community. </w:t>
      </w:r>
    </w:p>
    <w:p w14:paraId="47F476FA" w14:textId="77777777" w:rsidR="00A80DCB" w:rsidRDefault="00A80DCB" w:rsidP="00A80DCB">
      <w:pPr>
        <w:spacing w:line="240" w:lineRule="auto"/>
        <w:jc w:val="both"/>
        <w:rPr>
          <w:rFonts w:cstheme="minorHAnsi"/>
          <w:bCs/>
        </w:rPr>
      </w:pPr>
      <w:r>
        <w:rPr>
          <w:rFonts w:cstheme="minorHAnsi"/>
          <w:bCs/>
        </w:rPr>
        <w:t xml:space="preserve">Data is changing quickly so we are working hard to keep all information up to date. </w:t>
      </w:r>
    </w:p>
    <w:p w14:paraId="4A5F0D4F" w14:textId="6A983EEC" w:rsidR="002F221C" w:rsidRDefault="00A80DCB" w:rsidP="002F221C">
      <w:pPr>
        <w:spacing w:line="240" w:lineRule="auto"/>
        <w:jc w:val="both"/>
        <w:rPr>
          <w:rFonts w:cstheme="minorHAnsi"/>
          <w:bCs/>
        </w:rPr>
      </w:pPr>
      <w:r>
        <w:rPr>
          <w:rFonts w:cstheme="minorHAnsi"/>
          <w:bCs/>
        </w:rPr>
        <w:t xml:space="preserve">The Health departments receives updates biweekly, Tuesdays and Fridays, from the DPH. As well as National </w:t>
      </w:r>
      <w:bookmarkStart w:id="0" w:name="_GoBack"/>
      <w:bookmarkEnd w:id="0"/>
      <w:r>
        <w:rPr>
          <w:rFonts w:cstheme="minorHAnsi"/>
          <w:bCs/>
        </w:rPr>
        <w:t>and local Region (Region 4A+B)</w:t>
      </w:r>
      <w:r w:rsidRPr="00A80DCB">
        <w:rPr>
          <w:rFonts w:cstheme="minorHAnsi"/>
          <w:bCs/>
        </w:rPr>
        <w:t xml:space="preserve"> </w:t>
      </w:r>
      <w:r>
        <w:rPr>
          <w:rFonts w:cstheme="minorHAnsi"/>
          <w:bCs/>
        </w:rPr>
        <w:t xml:space="preserve">calls </w:t>
      </w:r>
      <w:r>
        <w:rPr>
          <w:rFonts w:cstheme="minorHAnsi"/>
          <w:bCs/>
        </w:rPr>
        <w:t>on Wednesdays</w:t>
      </w:r>
      <w:r>
        <w:rPr>
          <w:rFonts w:cstheme="minorHAnsi"/>
          <w:bCs/>
        </w:rPr>
        <w:t>.</w:t>
      </w:r>
    </w:p>
    <w:p w14:paraId="3386E8B9" w14:textId="77777777" w:rsidR="00E867ED" w:rsidRDefault="00B0265B" w:rsidP="002F221C">
      <w:pPr>
        <w:spacing w:line="240" w:lineRule="auto"/>
        <w:jc w:val="both"/>
        <w:rPr>
          <w:rFonts w:cstheme="minorHAnsi"/>
          <w:bCs/>
        </w:rPr>
      </w:pPr>
      <w:r>
        <w:rPr>
          <w:rFonts w:cstheme="minorHAnsi"/>
          <w:bCs/>
        </w:rPr>
        <w:lastRenderedPageBreak/>
        <w:t xml:space="preserve"> </w:t>
      </w:r>
      <w:r w:rsidR="00A80DCB">
        <w:rPr>
          <w:rFonts w:cstheme="minorHAnsi"/>
          <w:bCs/>
        </w:rPr>
        <w:t>We have received grant f</w:t>
      </w:r>
      <w:r>
        <w:rPr>
          <w:rFonts w:cstheme="minorHAnsi"/>
          <w:bCs/>
        </w:rPr>
        <w:t xml:space="preserve">unding </w:t>
      </w:r>
      <w:r w:rsidR="00A80DCB">
        <w:rPr>
          <w:rFonts w:cstheme="minorHAnsi"/>
          <w:bCs/>
        </w:rPr>
        <w:t xml:space="preserve">from Massachusetts Health Officers Association. The first round of funding came out this week and we plan to use the funds for some of the wrap around </w:t>
      </w:r>
      <w:r w:rsidR="00E867ED">
        <w:rPr>
          <w:rFonts w:cstheme="minorHAnsi"/>
          <w:bCs/>
        </w:rPr>
        <w:t>services</w:t>
      </w:r>
      <w:r w:rsidR="00A80DCB">
        <w:rPr>
          <w:rFonts w:cstheme="minorHAnsi"/>
          <w:bCs/>
        </w:rPr>
        <w:t xml:space="preserve"> as well as </w:t>
      </w:r>
      <w:r>
        <w:rPr>
          <w:rFonts w:cstheme="minorHAnsi"/>
          <w:bCs/>
        </w:rPr>
        <w:t xml:space="preserve">gloves, </w:t>
      </w:r>
      <w:r w:rsidR="00E867ED">
        <w:rPr>
          <w:rFonts w:cstheme="minorHAnsi"/>
          <w:bCs/>
        </w:rPr>
        <w:t xml:space="preserve">hand </w:t>
      </w:r>
      <w:r>
        <w:rPr>
          <w:rFonts w:cstheme="minorHAnsi"/>
          <w:bCs/>
        </w:rPr>
        <w:t xml:space="preserve">sanitizer and other products needed to provide our essential services to the community. </w:t>
      </w:r>
      <w:r w:rsidR="00E867ED">
        <w:rPr>
          <w:rFonts w:cstheme="minorHAnsi"/>
          <w:bCs/>
        </w:rPr>
        <w:t>A n</w:t>
      </w:r>
      <w:r>
        <w:rPr>
          <w:rFonts w:cstheme="minorHAnsi"/>
          <w:bCs/>
        </w:rPr>
        <w:t xml:space="preserve">ew list of </w:t>
      </w:r>
      <w:r w:rsidR="00E867ED">
        <w:rPr>
          <w:rFonts w:cstheme="minorHAnsi"/>
          <w:bCs/>
        </w:rPr>
        <w:t xml:space="preserve">what is classified as </w:t>
      </w:r>
      <w:r>
        <w:rPr>
          <w:rFonts w:cstheme="minorHAnsi"/>
          <w:bCs/>
        </w:rPr>
        <w:t xml:space="preserve">essential </w:t>
      </w:r>
      <w:r w:rsidR="00E867ED">
        <w:rPr>
          <w:rFonts w:cstheme="minorHAnsi"/>
          <w:bCs/>
        </w:rPr>
        <w:t xml:space="preserve">and non-essential </w:t>
      </w:r>
      <w:r>
        <w:rPr>
          <w:rFonts w:cstheme="minorHAnsi"/>
          <w:bCs/>
        </w:rPr>
        <w:t>services</w:t>
      </w:r>
      <w:r w:rsidR="00E867ED">
        <w:rPr>
          <w:rFonts w:cstheme="minorHAnsi"/>
          <w:bCs/>
        </w:rPr>
        <w:t xml:space="preserve"> has been released by the Governor</w:t>
      </w:r>
      <w:r>
        <w:rPr>
          <w:rFonts w:cstheme="minorHAnsi"/>
          <w:bCs/>
        </w:rPr>
        <w:t xml:space="preserve">. </w:t>
      </w:r>
      <w:r w:rsidR="00E867ED">
        <w:rPr>
          <w:rFonts w:cstheme="minorHAnsi"/>
          <w:bCs/>
        </w:rPr>
        <w:t>There have been some changes such as, l</w:t>
      </w:r>
      <w:r>
        <w:rPr>
          <w:rFonts w:cstheme="minorHAnsi"/>
          <w:bCs/>
        </w:rPr>
        <w:t xml:space="preserve">andscapers have been classified as essential workers. They can call the office with questions or check the </w:t>
      </w:r>
      <w:r w:rsidR="00E867ED">
        <w:rPr>
          <w:rFonts w:cstheme="minorHAnsi"/>
          <w:bCs/>
        </w:rPr>
        <w:t xml:space="preserve">Mass.gov website. </w:t>
      </w:r>
    </w:p>
    <w:p w14:paraId="678FA095" w14:textId="12C53B76" w:rsidR="002F221C" w:rsidRDefault="00B0265B" w:rsidP="002F221C">
      <w:pPr>
        <w:spacing w:line="240" w:lineRule="auto"/>
        <w:jc w:val="both"/>
        <w:rPr>
          <w:rFonts w:cstheme="minorHAnsi"/>
          <w:bCs/>
        </w:rPr>
      </w:pPr>
      <w:r>
        <w:rPr>
          <w:rFonts w:cstheme="minorHAnsi"/>
          <w:bCs/>
        </w:rPr>
        <w:t xml:space="preserve"> </w:t>
      </w:r>
    </w:p>
    <w:p w14:paraId="5EAB31DE" w14:textId="2977CF4F" w:rsidR="00B0265B" w:rsidRPr="002F221C" w:rsidRDefault="00E867ED" w:rsidP="002F221C">
      <w:pPr>
        <w:spacing w:line="240" w:lineRule="auto"/>
        <w:jc w:val="both"/>
        <w:rPr>
          <w:rFonts w:cstheme="minorHAnsi"/>
          <w:bCs/>
        </w:rPr>
      </w:pPr>
      <w:r>
        <w:rPr>
          <w:rFonts w:cstheme="minorHAnsi"/>
          <w:bCs/>
        </w:rPr>
        <w:t>The Health Department is asking the public to c</w:t>
      </w:r>
      <w:r w:rsidR="00B0265B">
        <w:rPr>
          <w:rFonts w:cstheme="minorHAnsi"/>
          <w:bCs/>
        </w:rPr>
        <w:t xml:space="preserve">ontinue to follow social distancing </w:t>
      </w:r>
      <w:r w:rsidR="00A80DCB">
        <w:rPr>
          <w:rFonts w:cstheme="minorHAnsi"/>
          <w:bCs/>
        </w:rPr>
        <w:t>guidelines</w:t>
      </w:r>
      <w:r w:rsidR="00B0265B">
        <w:rPr>
          <w:rFonts w:cstheme="minorHAnsi"/>
          <w:bCs/>
        </w:rPr>
        <w:t xml:space="preserve"> and proper handwashing techniques and we believe that we will continue to slow the spread of the disease. </w:t>
      </w:r>
    </w:p>
    <w:p w14:paraId="7E387651" w14:textId="6BC9788E" w:rsidR="002F221C" w:rsidRDefault="002F221C" w:rsidP="00827A26">
      <w:pPr>
        <w:spacing w:line="240" w:lineRule="auto"/>
        <w:jc w:val="both"/>
        <w:rPr>
          <w:rFonts w:cstheme="minorHAnsi"/>
          <w:bCs/>
        </w:rPr>
      </w:pPr>
    </w:p>
    <w:p w14:paraId="2B22DCDE" w14:textId="702539A9" w:rsidR="00B0265B" w:rsidRDefault="00E867ED" w:rsidP="00827A26">
      <w:pPr>
        <w:spacing w:line="240" w:lineRule="auto"/>
        <w:jc w:val="both"/>
        <w:rPr>
          <w:rFonts w:cstheme="minorHAnsi"/>
          <w:bCs/>
        </w:rPr>
      </w:pPr>
      <w:r>
        <w:rPr>
          <w:rFonts w:cstheme="minorHAnsi"/>
          <w:bCs/>
        </w:rPr>
        <w:t>Chairperson Jasset</w:t>
      </w:r>
      <w:r w:rsidR="00B0265B">
        <w:rPr>
          <w:rFonts w:cstheme="minorHAnsi"/>
          <w:bCs/>
        </w:rPr>
        <w:t xml:space="preserve"> thanked the Health department for the work they are doing.</w:t>
      </w:r>
    </w:p>
    <w:p w14:paraId="1A713502" w14:textId="77777777" w:rsidR="004E40F1" w:rsidRDefault="004E40F1" w:rsidP="00827A26">
      <w:pPr>
        <w:spacing w:line="240" w:lineRule="auto"/>
        <w:jc w:val="both"/>
        <w:rPr>
          <w:rFonts w:cstheme="minorHAnsi"/>
          <w:bCs/>
        </w:rPr>
      </w:pPr>
    </w:p>
    <w:p w14:paraId="2C2D0CD7" w14:textId="5F21F1BE" w:rsidR="004E40F1" w:rsidRDefault="00B0265B" w:rsidP="004E40F1">
      <w:pPr>
        <w:spacing w:line="240" w:lineRule="auto"/>
        <w:jc w:val="both"/>
      </w:pPr>
      <w:r>
        <w:rPr>
          <w:rFonts w:cstheme="minorHAnsi"/>
          <w:bCs/>
        </w:rPr>
        <w:t xml:space="preserve">Regarding the reporting of positive cases. Recommendation from the DPH that they </w:t>
      </w:r>
      <w:r w:rsidR="00A5651C">
        <w:rPr>
          <w:rFonts w:cstheme="minorHAnsi"/>
          <w:bCs/>
        </w:rPr>
        <w:t>report county numbers only and not on the town level. Reason being that some towns are so small that people have been able to figure out who has tested positive and the patients have been bullied and harassed. The Board</w:t>
      </w:r>
      <w:r w:rsidR="00FA6C7C">
        <w:rPr>
          <w:rFonts w:cstheme="minorHAnsi"/>
          <w:bCs/>
        </w:rPr>
        <w:t xml:space="preserve"> of Health</w:t>
      </w:r>
      <w:r w:rsidR="00A5651C">
        <w:rPr>
          <w:rFonts w:cstheme="minorHAnsi"/>
          <w:bCs/>
        </w:rPr>
        <w:t xml:space="preserve"> discussed and decided that they will continue to report town-wide confirmed positive cases one time per week. </w:t>
      </w:r>
      <w:r w:rsidR="004E40F1">
        <w:rPr>
          <w:rFonts w:cstheme="minorHAnsi"/>
          <w:bCs/>
        </w:rPr>
        <w:t xml:space="preserve">The Board feels that continuing to provide the public with the number of cases in Dedham on a weekly basis will encourage the public to continue to social distance and follow proper handwashing and other hygiene guidelines. They feel it will help people to take the problem more seriously. If it is not working and it causes a problem, </w:t>
      </w:r>
      <w:r w:rsidR="00FA6C7C">
        <w:rPr>
          <w:rFonts w:cstheme="minorHAnsi"/>
          <w:bCs/>
        </w:rPr>
        <w:t>then</w:t>
      </w:r>
      <w:r w:rsidR="004E40F1">
        <w:rPr>
          <w:rFonts w:cstheme="minorHAnsi"/>
          <w:bCs/>
        </w:rPr>
        <w:t xml:space="preserve"> the board will revisit the issue. Kathy Reda motions t</w:t>
      </w:r>
      <w:r w:rsidR="004E40F1">
        <w:t>hat the Board of Health release confirmed cases in the Town of Dedham on a weekly basis; this will occur on Wednesday evenings at the weekly Board of Health meeting</w:t>
      </w:r>
      <w:r w:rsidR="004E40F1">
        <w:t>. Mary Ellard</w:t>
      </w:r>
      <w:r w:rsidR="004E40F1">
        <w:t xml:space="preserve"> second</w:t>
      </w:r>
      <w:r w:rsidR="004E40F1">
        <w:t xml:space="preserve">s the motion. Roll call vote: Kathy Reda, Yes. Mary Ellard, Yes, Leanne Jasset, Yes. </w:t>
      </w:r>
    </w:p>
    <w:p w14:paraId="222D6AC8" w14:textId="43662F1B" w:rsidR="004E40F1" w:rsidRDefault="004E40F1" w:rsidP="004E40F1">
      <w:pPr>
        <w:spacing w:line="240" w:lineRule="auto"/>
        <w:jc w:val="both"/>
      </w:pPr>
    </w:p>
    <w:p w14:paraId="4229FE58" w14:textId="7E50CC4F" w:rsidR="004E40F1" w:rsidRDefault="004E40F1" w:rsidP="004E40F1">
      <w:pPr>
        <w:spacing w:line="240" w:lineRule="auto"/>
        <w:jc w:val="both"/>
      </w:pPr>
      <w:r>
        <w:t>The number of confirmed positive cases in Dedham as of Wednesday April 1,</w:t>
      </w:r>
      <w:r>
        <w:rPr>
          <w:vertAlign w:val="superscript"/>
        </w:rPr>
        <w:t xml:space="preserve"> </w:t>
      </w:r>
      <w:r>
        <w:t>2020 is 36. Three of those cases are recovered, having no symptoms</w:t>
      </w:r>
      <w:r w:rsidR="00FA6C7C">
        <w:t xml:space="preserve"> and no longer in quarantine or isolation.</w:t>
      </w:r>
    </w:p>
    <w:p w14:paraId="7CBADB98" w14:textId="278761D0" w:rsidR="00FA6C7C" w:rsidRDefault="00FA6C7C" w:rsidP="004E40F1">
      <w:pPr>
        <w:spacing w:line="240" w:lineRule="auto"/>
        <w:jc w:val="both"/>
      </w:pPr>
    </w:p>
    <w:p w14:paraId="0FC02B54" w14:textId="4B8E626E" w:rsidR="00FA6C7C" w:rsidRDefault="00FA6C7C" w:rsidP="004E40F1">
      <w:pPr>
        <w:spacing w:line="240" w:lineRule="auto"/>
        <w:jc w:val="both"/>
      </w:pPr>
      <w:r>
        <w:t xml:space="preserve">They anticipate the number of positive cases to increase as more people meet the criteria to be tested. </w:t>
      </w:r>
      <w:r w:rsidR="00AD2A65">
        <w:t xml:space="preserve"> </w:t>
      </w:r>
      <w:r w:rsidR="00150824">
        <w:t>Interim Director Sweet</w:t>
      </w:r>
      <w:r w:rsidR="00AD2A65">
        <w:t xml:space="preserve"> added that during the DPH call, it was stated that people that do not qualify for testing but have the symptoms can now be clinically diagnosed. This clini</w:t>
      </w:r>
      <w:r>
        <w:t>cal testing will also drive the number up</w:t>
      </w:r>
      <w:r w:rsidR="00AD2A65">
        <w:t>.</w:t>
      </w:r>
    </w:p>
    <w:p w14:paraId="5F4DDEA7" w14:textId="49639F15" w:rsidR="004E40F1" w:rsidRDefault="004E40F1" w:rsidP="004E40F1">
      <w:pPr>
        <w:spacing w:line="240" w:lineRule="auto"/>
        <w:jc w:val="both"/>
      </w:pPr>
    </w:p>
    <w:p w14:paraId="6BE925BC" w14:textId="2AD90B66" w:rsidR="004E40F1" w:rsidRDefault="00150824" w:rsidP="00150824">
      <w:pPr>
        <w:spacing w:line="240" w:lineRule="auto"/>
        <w:jc w:val="both"/>
      </w:pPr>
      <w:r>
        <w:t xml:space="preserve">On Tuesday March 31, 2020. Governor Baker extended the shelter in place, closing </w:t>
      </w:r>
      <w:r w:rsidR="001814A1">
        <w:t>non-essential</w:t>
      </w:r>
      <w:r>
        <w:t xml:space="preserve"> business, schools, playgrounds, etc. until May 4</w:t>
      </w:r>
      <w:r w:rsidRPr="00150824">
        <w:rPr>
          <w:vertAlign w:val="superscript"/>
        </w:rPr>
        <w:t>th</w:t>
      </w:r>
      <w:r>
        <w:t>. Mary Ellard motions that the Board of Health</w:t>
      </w:r>
      <w:r w:rsidR="004E40F1">
        <w:t>, in accordance with the Governor’s executive order on March 31, 2020,</w:t>
      </w:r>
      <w:r>
        <w:t xml:space="preserve"> votes</w:t>
      </w:r>
      <w:r w:rsidR="004E40F1">
        <w:t xml:space="preserve"> to extend the shelter in place and continued closure of non-essential businesses, parks, playgrounds, fields, basketball courts and baseball diamonds until at least May 4</w:t>
      </w:r>
      <w:r>
        <w:rPr>
          <w:vertAlign w:val="superscript"/>
        </w:rPr>
        <w:t xml:space="preserve">th </w:t>
      </w:r>
      <w:r>
        <w:t>in the Town of Dedham. Kathy Reda seconds the motion. Roll call vote: Mary Ellard, Yes. Kathy Reda, Yes. Leanne Jasset, Yes.</w:t>
      </w:r>
    </w:p>
    <w:p w14:paraId="0C34E242" w14:textId="5B91F8B4" w:rsidR="00827A26" w:rsidRDefault="00827A26" w:rsidP="00827A26">
      <w:pPr>
        <w:spacing w:line="240" w:lineRule="auto"/>
        <w:jc w:val="both"/>
        <w:rPr>
          <w:rFonts w:cstheme="minorHAnsi"/>
          <w:bCs/>
        </w:rPr>
      </w:pPr>
    </w:p>
    <w:p w14:paraId="09FEF68C" w14:textId="412605AC" w:rsidR="00150824" w:rsidRDefault="001814A1" w:rsidP="00827A26">
      <w:pPr>
        <w:spacing w:line="240" w:lineRule="auto"/>
        <w:jc w:val="both"/>
        <w:rPr>
          <w:rFonts w:cstheme="minorHAnsi"/>
          <w:bCs/>
        </w:rPr>
      </w:pPr>
      <w:r>
        <w:rPr>
          <w:rFonts w:cstheme="minorHAnsi"/>
          <w:bCs/>
        </w:rPr>
        <w:t>The Board thanks the community for doing their part to mitigate the spread of the Coronavirus.</w:t>
      </w:r>
    </w:p>
    <w:p w14:paraId="6AB46B40" w14:textId="2683794D" w:rsidR="001814A1" w:rsidRDefault="001814A1" w:rsidP="00827A26">
      <w:pPr>
        <w:spacing w:line="240" w:lineRule="auto"/>
        <w:jc w:val="both"/>
        <w:rPr>
          <w:rFonts w:cstheme="minorHAnsi"/>
          <w:bCs/>
        </w:rPr>
      </w:pPr>
    </w:p>
    <w:p w14:paraId="1CD14CE7" w14:textId="7617969A" w:rsidR="001814A1" w:rsidRPr="00943157" w:rsidRDefault="00CD0675" w:rsidP="00827A26">
      <w:pPr>
        <w:spacing w:line="240" w:lineRule="auto"/>
        <w:jc w:val="both"/>
        <w:rPr>
          <w:rFonts w:cstheme="minorHAnsi"/>
          <w:bCs/>
        </w:rPr>
      </w:pPr>
      <w:r>
        <w:rPr>
          <w:rFonts w:cstheme="minorHAnsi"/>
          <w:bCs/>
        </w:rPr>
        <w:t>Mary Ellard m</w:t>
      </w:r>
      <w:r w:rsidR="001814A1">
        <w:rPr>
          <w:rFonts w:cstheme="minorHAnsi"/>
          <w:bCs/>
        </w:rPr>
        <w:t>otions to adjourn the meeting at 6:32pm</w:t>
      </w:r>
      <w:r>
        <w:rPr>
          <w:rFonts w:cstheme="minorHAnsi"/>
          <w:bCs/>
        </w:rPr>
        <w:t xml:space="preserve">. Kathy Reda seconds that motion. Roll Call vote: Mary Ellard, Yes. Kathy Reda, Yes. Leanne Jasset, Yes. Meeting Adjourned. </w:t>
      </w:r>
    </w:p>
    <w:sectPr w:rsidR="001814A1" w:rsidRPr="00943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1B5E1" w14:textId="77777777" w:rsidR="00981B41" w:rsidRDefault="00981B41" w:rsidP="00224789">
      <w:pPr>
        <w:spacing w:line="240" w:lineRule="auto"/>
      </w:pPr>
      <w:r>
        <w:separator/>
      </w:r>
    </w:p>
  </w:endnote>
  <w:endnote w:type="continuationSeparator" w:id="0">
    <w:p w14:paraId="52259378" w14:textId="77777777" w:rsidR="00981B41" w:rsidRDefault="00981B41" w:rsidP="00224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7933" w14:textId="77777777" w:rsidR="00224789" w:rsidRDefault="00224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2E30" w14:textId="77777777" w:rsidR="00224789" w:rsidRDefault="00224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24C3" w14:textId="77777777" w:rsidR="00224789" w:rsidRDefault="00224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B44B8" w14:textId="77777777" w:rsidR="00981B41" w:rsidRDefault="00981B41" w:rsidP="00224789">
      <w:pPr>
        <w:spacing w:line="240" w:lineRule="auto"/>
      </w:pPr>
      <w:r>
        <w:separator/>
      </w:r>
    </w:p>
  </w:footnote>
  <w:footnote w:type="continuationSeparator" w:id="0">
    <w:p w14:paraId="7B396C05" w14:textId="77777777" w:rsidR="00981B41" w:rsidRDefault="00981B41" w:rsidP="00224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9B2B" w14:textId="77777777" w:rsidR="00224789" w:rsidRDefault="0022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1981" w14:textId="3F97AAC9" w:rsidR="00224789" w:rsidRDefault="0022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6928" w14:textId="77777777" w:rsidR="00224789" w:rsidRDefault="0022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29027300"/>
    <w:multiLevelType w:val="hybridMultilevel"/>
    <w:tmpl w:val="1EA633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B12044F"/>
    <w:multiLevelType w:val="hybridMultilevel"/>
    <w:tmpl w:val="8F64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D5AB3"/>
    <w:multiLevelType w:val="multilevel"/>
    <w:tmpl w:val="9A38D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60761D"/>
    <w:multiLevelType w:val="hybridMultilevel"/>
    <w:tmpl w:val="2FA055AC"/>
    <w:lvl w:ilvl="0" w:tplc="17765212">
      <w:start w:val="1"/>
      <w:numFmt w:val="bullet"/>
      <w:lvlText w:val=""/>
      <w:lvlPicBulletId w:val="0"/>
      <w:lvlJc w:val="left"/>
      <w:pPr>
        <w:tabs>
          <w:tab w:val="num" w:pos="720"/>
        </w:tabs>
        <w:ind w:left="720" w:hanging="360"/>
      </w:pPr>
      <w:rPr>
        <w:rFonts w:ascii="Symbol" w:hAnsi="Symbol" w:hint="default"/>
      </w:rPr>
    </w:lvl>
    <w:lvl w:ilvl="1" w:tplc="E510211A" w:tentative="1">
      <w:start w:val="1"/>
      <w:numFmt w:val="bullet"/>
      <w:lvlText w:val=""/>
      <w:lvlJc w:val="left"/>
      <w:pPr>
        <w:tabs>
          <w:tab w:val="num" w:pos="1440"/>
        </w:tabs>
        <w:ind w:left="1440" w:hanging="360"/>
      </w:pPr>
      <w:rPr>
        <w:rFonts w:ascii="Symbol" w:hAnsi="Symbol" w:hint="default"/>
      </w:rPr>
    </w:lvl>
    <w:lvl w:ilvl="2" w:tplc="40741C82" w:tentative="1">
      <w:start w:val="1"/>
      <w:numFmt w:val="bullet"/>
      <w:lvlText w:val=""/>
      <w:lvlJc w:val="left"/>
      <w:pPr>
        <w:tabs>
          <w:tab w:val="num" w:pos="2160"/>
        </w:tabs>
        <w:ind w:left="2160" w:hanging="360"/>
      </w:pPr>
      <w:rPr>
        <w:rFonts w:ascii="Symbol" w:hAnsi="Symbol" w:hint="default"/>
      </w:rPr>
    </w:lvl>
    <w:lvl w:ilvl="3" w:tplc="12800534" w:tentative="1">
      <w:start w:val="1"/>
      <w:numFmt w:val="bullet"/>
      <w:lvlText w:val=""/>
      <w:lvlJc w:val="left"/>
      <w:pPr>
        <w:tabs>
          <w:tab w:val="num" w:pos="2880"/>
        </w:tabs>
        <w:ind w:left="2880" w:hanging="360"/>
      </w:pPr>
      <w:rPr>
        <w:rFonts w:ascii="Symbol" w:hAnsi="Symbol" w:hint="default"/>
      </w:rPr>
    </w:lvl>
    <w:lvl w:ilvl="4" w:tplc="0A049202" w:tentative="1">
      <w:start w:val="1"/>
      <w:numFmt w:val="bullet"/>
      <w:lvlText w:val=""/>
      <w:lvlJc w:val="left"/>
      <w:pPr>
        <w:tabs>
          <w:tab w:val="num" w:pos="3600"/>
        </w:tabs>
        <w:ind w:left="3600" w:hanging="360"/>
      </w:pPr>
      <w:rPr>
        <w:rFonts w:ascii="Symbol" w:hAnsi="Symbol" w:hint="default"/>
      </w:rPr>
    </w:lvl>
    <w:lvl w:ilvl="5" w:tplc="EE46B786" w:tentative="1">
      <w:start w:val="1"/>
      <w:numFmt w:val="bullet"/>
      <w:lvlText w:val=""/>
      <w:lvlJc w:val="left"/>
      <w:pPr>
        <w:tabs>
          <w:tab w:val="num" w:pos="4320"/>
        </w:tabs>
        <w:ind w:left="4320" w:hanging="360"/>
      </w:pPr>
      <w:rPr>
        <w:rFonts w:ascii="Symbol" w:hAnsi="Symbol" w:hint="default"/>
      </w:rPr>
    </w:lvl>
    <w:lvl w:ilvl="6" w:tplc="401CC6AE" w:tentative="1">
      <w:start w:val="1"/>
      <w:numFmt w:val="bullet"/>
      <w:lvlText w:val=""/>
      <w:lvlJc w:val="left"/>
      <w:pPr>
        <w:tabs>
          <w:tab w:val="num" w:pos="5040"/>
        </w:tabs>
        <w:ind w:left="5040" w:hanging="360"/>
      </w:pPr>
      <w:rPr>
        <w:rFonts w:ascii="Symbol" w:hAnsi="Symbol" w:hint="default"/>
      </w:rPr>
    </w:lvl>
    <w:lvl w:ilvl="7" w:tplc="9A96105C" w:tentative="1">
      <w:start w:val="1"/>
      <w:numFmt w:val="bullet"/>
      <w:lvlText w:val=""/>
      <w:lvlJc w:val="left"/>
      <w:pPr>
        <w:tabs>
          <w:tab w:val="num" w:pos="5760"/>
        </w:tabs>
        <w:ind w:left="5760" w:hanging="360"/>
      </w:pPr>
      <w:rPr>
        <w:rFonts w:ascii="Symbol" w:hAnsi="Symbol" w:hint="default"/>
      </w:rPr>
    </w:lvl>
    <w:lvl w:ilvl="8" w:tplc="0302C78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4"/>
    <w:rsid w:val="00055D3D"/>
    <w:rsid w:val="00067112"/>
    <w:rsid w:val="000A160D"/>
    <w:rsid w:val="00150824"/>
    <w:rsid w:val="001814A1"/>
    <w:rsid w:val="001B3AF0"/>
    <w:rsid w:val="0022052D"/>
    <w:rsid w:val="00224789"/>
    <w:rsid w:val="00257814"/>
    <w:rsid w:val="00276454"/>
    <w:rsid w:val="00290C51"/>
    <w:rsid w:val="002F221C"/>
    <w:rsid w:val="002F68A9"/>
    <w:rsid w:val="00363058"/>
    <w:rsid w:val="0037108C"/>
    <w:rsid w:val="003851E7"/>
    <w:rsid w:val="003A6F38"/>
    <w:rsid w:val="00413E9D"/>
    <w:rsid w:val="004845A3"/>
    <w:rsid w:val="004A4A43"/>
    <w:rsid w:val="004A552A"/>
    <w:rsid w:val="004E40F1"/>
    <w:rsid w:val="00556C91"/>
    <w:rsid w:val="00593FFA"/>
    <w:rsid w:val="00672EBF"/>
    <w:rsid w:val="006C7D1D"/>
    <w:rsid w:val="00753659"/>
    <w:rsid w:val="0079186E"/>
    <w:rsid w:val="008052D8"/>
    <w:rsid w:val="00827A26"/>
    <w:rsid w:val="008D7E76"/>
    <w:rsid w:val="009018C1"/>
    <w:rsid w:val="009047F7"/>
    <w:rsid w:val="00930755"/>
    <w:rsid w:val="00943157"/>
    <w:rsid w:val="00957DE8"/>
    <w:rsid w:val="00962E85"/>
    <w:rsid w:val="00981B41"/>
    <w:rsid w:val="009B3A9C"/>
    <w:rsid w:val="009B5528"/>
    <w:rsid w:val="009D52CD"/>
    <w:rsid w:val="009E36CE"/>
    <w:rsid w:val="00A5651C"/>
    <w:rsid w:val="00A716F3"/>
    <w:rsid w:val="00A80DCB"/>
    <w:rsid w:val="00AB7936"/>
    <w:rsid w:val="00AD2A65"/>
    <w:rsid w:val="00AF4BCE"/>
    <w:rsid w:val="00B0265B"/>
    <w:rsid w:val="00B37FF7"/>
    <w:rsid w:val="00B96732"/>
    <w:rsid w:val="00BE4063"/>
    <w:rsid w:val="00BE7DB7"/>
    <w:rsid w:val="00C22236"/>
    <w:rsid w:val="00CA1B1C"/>
    <w:rsid w:val="00CA54E2"/>
    <w:rsid w:val="00CD0675"/>
    <w:rsid w:val="00D012C5"/>
    <w:rsid w:val="00D119C3"/>
    <w:rsid w:val="00D26EC4"/>
    <w:rsid w:val="00D433DC"/>
    <w:rsid w:val="00DC2F56"/>
    <w:rsid w:val="00E0775C"/>
    <w:rsid w:val="00E21A6A"/>
    <w:rsid w:val="00E61367"/>
    <w:rsid w:val="00E63556"/>
    <w:rsid w:val="00E759AC"/>
    <w:rsid w:val="00E867ED"/>
    <w:rsid w:val="00F14B09"/>
    <w:rsid w:val="00F3658E"/>
    <w:rsid w:val="00F655FA"/>
    <w:rsid w:val="00FA683C"/>
    <w:rsid w:val="00FA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65E5"/>
  <w15:docId w15:val="{CAB031D8-08C0-4D85-9D22-F0BDBB63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14B09"/>
    <w:rPr>
      <w:color w:val="0000FF"/>
      <w:u w:val="single"/>
    </w:rPr>
  </w:style>
  <w:style w:type="paragraph" w:styleId="NormalWeb">
    <w:name w:val="Normal (Web)"/>
    <w:basedOn w:val="Normal"/>
    <w:uiPriority w:val="99"/>
    <w:unhideWhenUsed/>
    <w:rsid w:val="00F14B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759AC"/>
    <w:rPr>
      <w:color w:val="605E5C"/>
      <w:shd w:val="clear" w:color="auto" w:fill="E1DFDD"/>
    </w:rPr>
  </w:style>
  <w:style w:type="paragraph" w:styleId="Header">
    <w:name w:val="header"/>
    <w:basedOn w:val="Normal"/>
    <w:link w:val="HeaderChar"/>
    <w:uiPriority w:val="99"/>
    <w:unhideWhenUsed/>
    <w:rsid w:val="00224789"/>
    <w:pPr>
      <w:tabs>
        <w:tab w:val="center" w:pos="4680"/>
        <w:tab w:val="right" w:pos="9360"/>
      </w:tabs>
      <w:spacing w:line="240" w:lineRule="auto"/>
    </w:pPr>
  </w:style>
  <w:style w:type="character" w:customStyle="1" w:styleId="HeaderChar">
    <w:name w:val="Header Char"/>
    <w:basedOn w:val="DefaultParagraphFont"/>
    <w:link w:val="Header"/>
    <w:uiPriority w:val="99"/>
    <w:rsid w:val="00224789"/>
  </w:style>
  <w:style w:type="paragraph" w:styleId="Footer">
    <w:name w:val="footer"/>
    <w:basedOn w:val="Normal"/>
    <w:link w:val="FooterChar"/>
    <w:uiPriority w:val="99"/>
    <w:unhideWhenUsed/>
    <w:rsid w:val="00224789"/>
    <w:pPr>
      <w:tabs>
        <w:tab w:val="center" w:pos="4680"/>
        <w:tab w:val="right" w:pos="9360"/>
      </w:tabs>
      <w:spacing w:line="240" w:lineRule="auto"/>
    </w:pPr>
  </w:style>
  <w:style w:type="character" w:customStyle="1" w:styleId="FooterChar">
    <w:name w:val="Footer Char"/>
    <w:basedOn w:val="DefaultParagraphFont"/>
    <w:link w:val="Footer"/>
    <w:uiPriority w:val="99"/>
    <w:rsid w:val="00224789"/>
  </w:style>
  <w:style w:type="paragraph" w:styleId="ListParagraph">
    <w:name w:val="List Paragraph"/>
    <w:basedOn w:val="Normal"/>
    <w:uiPriority w:val="34"/>
    <w:qFormat/>
    <w:rsid w:val="004845A3"/>
    <w:pPr>
      <w:ind w:left="720"/>
      <w:contextualSpacing/>
    </w:pPr>
  </w:style>
  <w:style w:type="character" w:customStyle="1" w:styleId="jsgrdq">
    <w:name w:val="jsgrdq"/>
    <w:basedOn w:val="DefaultParagraphFont"/>
    <w:rsid w:val="00055D3D"/>
  </w:style>
  <w:style w:type="paragraph" w:customStyle="1" w:styleId="04xlpa">
    <w:name w:val="_04xlpa"/>
    <w:basedOn w:val="Normal"/>
    <w:rsid w:val="00055D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9047F7"/>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normaltextrun">
    <w:name w:val="normaltextrun"/>
    <w:basedOn w:val="DefaultParagraphFont"/>
    <w:rsid w:val="009047F7"/>
  </w:style>
  <w:style w:type="character" w:customStyle="1" w:styleId="eop">
    <w:name w:val="eop"/>
    <w:basedOn w:val="DefaultParagraphFont"/>
    <w:rsid w:val="0090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4394">
      <w:bodyDiv w:val="1"/>
      <w:marLeft w:val="0"/>
      <w:marRight w:val="0"/>
      <w:marTop w:val="0"/>
      <w:marBottom w:val="0"/>
      <w:divBdr>
        <w:top w:val="none" w:sz="0" w:space="0" w:color="auto"/>
        <w:left w:val="none" w:sz="0" w:space="0" w:color="auto"/>
        <w:bottom w:val="none" w:sz="0" w:space="0" w:color="auto"/>
        <w:right w:val="none" w:sz="0" w:space="0" w:color="auto"/>
      </w:divBdr>
    </w:div>
    <w:div w:id="881601484">
      <w:bodyDiv w:val="1"/>
      <w:marLeft w:val="0"/>
      <w:marRight w:val="0"/>
      <w:marTop w:val="0"/>
      <w:marBottom w:val="0"/>
      <w:divBdr>
        <w:top w:val="none" w:sz="0" w:space="0" w:color="auto"/>
        <w:left w:val="none" w:sz="0" w:space="0" w:color="auto"/>
        <w:bottom w:val="none" w:sz="0" w:space="0" w:color="auto"/>
        <w:right w:val="none" w:sz="0" w:space="0" w:color="auto"/>
      </w:divBdr>
    </w:div>
    <w:div w:id="954824186">
      <w:bodyDiv w:val="1"/>
      <w:marLeft w:val="0"/>
      <w:marRight w:val="0"/>
      <w:marTop w:val="0"/>
      <w:marBottom w:val="0"/>
      <w:divBdr>
        <w:top w:val="none" w:sz="0" w:space="0" w:color="auto"/>
        <w:left w:val="none" w:sz="0" w:space="0" w:color="auto"/>
        <w:bottom w:val="none" w:sz="0" w:space="0" w:color="auto"/>
        <w:right w:val="none" w:sz="0" w:space="0" w:color="auto"/>
      </w:divBdr>
    </w:div>
    <w:div w:id="1110515497">
      <w:bodyDiv w:val="1"/>
      <w:marLeft w:val="0"/>
      <w:marRight w:val="0"/>
      <w:marTop w:val="0"/>
      <w:marBottom w:val="0"/>
      <w:divBdr>
        <w:top w:val="none" w:sz="0" w:space="0" w:color="auto"/>
        <w:left w:val="none" w:sz="0" w:space="0" w:color="auto"/>
        <w:bottom w:val="none" w:sz="0" w:space="0" w:color="auto"/>
        <w:right w:val="none" w:sz="0" w:space="0" w:color="auto"/>
      </w:divBdr>
    </w:div>
    <w:div w:id="1141079264">
      <w:bodyDiv w:val="1"/>
      <w:marLeft w:val="0"/>
      <w:marRight w:val="0"/>
      <w:marTop w:val="0"/>
      <w:marBottom w:val="0"/>
      <w:divBdr>
        <w:top w:val="none" w:sz="0" w:space="0" w:color="auto"/>
        <w:left w:val="none" w:sz="0" w:space="0" w:color="auto"/>
        <w:bottom w:val="none" w:sz="0" w:space="0" w:color="auto"/>
        <w:right w:val="none" w:sz="0" w:space="0" w:color="auto"/>
      </w:divBdr>
      <w:divsChild>
        <w:div w:id="1171263287">
          <w:marLeft w:val="0"/>
          <w:marRight w:val="0"/>
          <w:marTop w:val="0"/>
          <w:marBottom w:val="0"/>
          <w:divBdr>
            <w:top w:val="none" w:sz="0" w:space="0" w:color="auto"/>
            <w:left w:val="none" w:sz="0" w:space="0" w:color="auto"/>
            <w:bottom w:val="none" w:sz="0" w:space="0" w:color="auto"/>
            <w:right w:val="none" w:sz="0" w:space="0" w:color="auto"/>
          </w:divBdr>
        </w:div>
      </w:divsChild>
    </w:div>
    <w:div w:id="198751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EDC7-2457-4F54-9FD4-2B207AF2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Sweet</dc:creator>
  <cp:lastModifiedBy>Fior Griffin</cp:lastModifiedBy>
  <cp:revision>4</cp:revision>
  <cp:lastPrinted>2020-03-18T22:53:00Z</cp:lastPrinted>
  <dcterms:created xsi:type="dcterms:W3CDTF">2020-04-09T20:10:00Z</dcterms:created>
  <dcterms:modified xsi:type="dcterms:W3CDTF">2020-04-09T20:48:00Z</dcterms:modified>
</cp:coreProperties>
</file>