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01088651"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265DE59F" w:rsidR="008F1AFE" w:rsidRPr="007F29A7" w:rsidRDefault="0018023F" w:rsidP="008F1AFE">
            <w:pPr>
              <w:rPr>
                <w:rFonts w:ascii="Times New Roman" w:hAnsi="Times New Roman"/>
                <w:sz w:val="22"/>
                <w:szCs w:val="22"/>
              </w:rPr>
            </w:pPr>
            <w:r>
              <w:rPr>
                <w:rFonts w:ascii="Times New Roman" w:hAnsi="Times New Roman"/>
                <w:sz w:val="22"/>
                <w:szCs w:val="22"/>
              </w:rPr>
              <w:t xml:space="preserve">December </w:t>
            </w:r>
            <w:r w:rsidR="002D42C7">
              <w:rPr>
                <w:rFonts w:ascii="Times New Roman" w:hAnsi="Times New Roman"/>
                <w:sz w:val="22"/>
                <w:szCs w:val="22"/>
              </w:rPr>
              <w:t>20</w:t>
            </w:r>
            <w:r w:rsidR="00E9494D">
              <w:rPr>
                <w:rFonts w:ascii="Times New Roman" w:hAnsi="Times New Roman"/>
                <w:sz w:val="22"/>
                <w:szCs w:val="22"/>
              </w:rPr>
              <w:t>, 2021</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22B79CBB" w:rsidR="00030FA6" w:rsidRPr="007F29A7" w:rsidRDefault="0018023F" w:rsidP="004C09B6">
            <w:pPr>
              <w:rPr>
                <w:rFonts w:ascii="Times New Roman" w:hAnsi="Times New Roman"/>
                <w:sz w:val="22"/>
                <w:szCs w:val="22"/>
              </w:rPr>
            </w:pPr>
            <w:r>
              <w:rPr>
                <w:rFonts w:ascii="Times New Roman" w:hAnsi="Times New Roman"/>
                <w:sz w:val="22"/>
                <w:szCs w:val="22"/>
              </w:rPr>
              <w:t xml:space="preserve">December </w:t>
            </w:r>
            <w:r w:rsidR="002D42C7">
              <w:rPr>
                <w:rFonts w:ascii="Times New Roman" w:hAnsi="Times New Roman"/>
                <w:sz w:val="22"/>
                <w:szCs w:val="22"/>
              </w:rPr>
              <w:t>14</w:t>
            </w:r>
            <w:r w:rsidR="00B700E7">
              <w:rPr>
                <w:rFonts w:ascii="Times New Roman" w:hAnsi="Times New Roman"/>
                <w:sz w:val="22"/>
                <w:szCs w:val="22"/>
              </w:rPr>
              <w:t>, 202</w:t>
            </w:r>
            <w:r w:rsidR="00E9494D">
              <w:rPr>
                <w:rFonts w:ascii="Times New Roman" w:hAnsi="Times New Roman"/>
                <w:sz w:val="22"/>
                <w:szCs w:val="22"/>
              </w:rPr>
              <w:t>1</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03BD329" w14:textId="77777777" w:rsidR="00B73EC0" w:rsidRDefault="0071503A" w:rsidP="00B73EC0">
      <w:r w:rsidRPr="00371055">
        <w:rPr>
          <w:rFonts w:ascii="Times New Roman" w:hAnsi="Times New Roman"/>
          <w:bCs/>
          <w:szCs w:val="24"/>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w:t>
      </w:r>
      <w:proofErr w:type="gramStart"/>
      <w:r w:rsidRPr="00371055">
        <w:rPr>
          <w:rFonts w:ascii="Times New Roman" w:hAnsi="Times New Roman"/>
          <w:bCs/>
          <w:szCs w:val="24"/>
        </w:rPr>
        <w:t>In the event that</w:t>
      </w:r>
      <w:proofErr w:type="gramEnd"/>
      <w:r w:rsidRPr="00371055">
        <w:rPr>
          <w:rFonts w:ascii="Times New Roman" w:hAnsi="Times New Roman"/>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r w:rsidR="00B73EC0" w:rsidRPr="00B73EC0">
        <w:t xml:space="preserve"> </w:t>
      </w:r>
    </w:p>
    <w:p w14:paraId="5A74641B" w14:textId="77777777" w:rsidR="00B73EC0" w:rsidRDefault="00B73EC0" w:rsidP="00B73EC0"/>
    <w:p w14:paraId="7200AF5D" w14:textId="11B99A40" w:rsidR="00BC1A9C" w:rsidRDefault="00B73EC0" w:rsidP="00BC1A9C">
      <w:pPr>
        <w:rPr>
          <w:rFonts w:ascii="Times New Roman" w:hAnsi="Times New Roman"/>
          <w:bCs/>
          <w:szCs w:val="24"/>
        </w:rPr>
      </w:pPr>
      <w:r w:rsidRPr="00B73EC0">
        <w:rPr>
          <w:rFonts w:ascii="Times New Roman" w:hAnsi="Times New Roman"/>
          <w:bCs/>
          <w:szCs w:val="24"/>
        </w:rPr>
        <w:t>Join Zoom Meeting</w:t>
      </w:r>
      <w:r w:rsidR="00BC1A9C">
        <w:rPr>
          <w:rFonts w:ascii="Times New Roman" w:hAnsi="Times New Roman"/>
          <w:bCs/>
          <w:szCs w:val="24"/>
        </w:rPr>
        <w:t>:</w:t>
      </w:r>
    </w:p>
    <w:p w14:paraId="19F9CE1D" w14:textId="77777777" w:rsidR="00BC1A9C" w:rsidRPr="00BC1A9C" w:rsidRDefault="00BC1A9C" w:rsidP="00BC1A9C">
      <w:pPr>
        <w:rPr>
          <w:rFonts w:ascii="Times New Roman" w:hAnsi="Times New Roman"/>
          <w:bCs/>
          <w:szCs w:val="24"/>
        </w:rPr>
      </w:pPr>
    </w:p>
    <w:p w14:paraId="1F547B92"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https://us06web.zoom.us/j/85284585734?pwd=OGdLYkRRUkRlV2lYZGQ3UWd3QkVyQT09 </w:t>
      </w:r>
    </w:p>
    <w:p w14:paraId="07156264"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Meeting ID: 852 8458 5734 </w:t>
      </w:r>
    </w:p>
    <w:p w14:paraId="5A6C3B57"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Passcode: 211562 </w:t>
      </w:r>
    </w:p>
    <w:p w14:paraId="052D6E79"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One tap mobile </w:t>
      </w:r>
    </w:p>
    <w:p w14:paraId="3AF3C0B8"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w:t>
      </w:r>
      <w:proofErr w:type="gramStart"/>
      <w:r w:rsidRPr="00BC1A9C">
        <w:rPr>
          <w:rFonts w:ascii="Times New Roman" w:hAnsi="Times New Roman"/>
          <w:bCs/>
          <w:szCs w:val="24"/>
        </w:rPr>
        <w:t>13126266799,,</w:t>
      </w:r>
      <w:proofErr w:type="gramEnd"/>
      <w:r w:rsidRPr="00BC1A9C">
        <w:rPr>
          <w:rFonts w:ascii="Times New Roman" w:hAnsi="Times New Roman"/>
          <w:bCs/>
          <w:szCs w:val="24"/>
        </w:rPr>
        <w:t xml:space="preserve">85284585734#,,,,*211562# US (Chicago) </w:t>
      </w:r>
    </w:p>
    <w:p w14:paraId="3435257E"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w:t>
      </w:r>
      <w:proofErr w:type="gramStart"/>
      <w:r w:rsidRPr="00BC1A9C">
        <w:rPr>
          <w:rFonts w:ascii="Times New Roman" w:hAnsi="Times New Roman"/>
          <w:bCs/>
          <w:szCs w:val="24"/>
        </w:rPr>
        <w:t>16465588656,,</w:t>
      </w:r>
      <w:proofErr w:type="gramEnd"/>
      <w:r w:rsidRPr="00BC1A9C">
        <w:rPr>
          <w:rFonts w:ascii="Times New Roman" w:hAnsi="Times New Roman"/>
          <w:bCs/>
          <w:szCs w:val="24"/>
        </w:rPr>
        <w:t xml:space="preserve">85284585734#,,,,*211562# US (New York) </w:t>
      </w:r>
    </w:p>
    <w:p w14:paraId="75EC13A9"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Dial by your location </w:t>
      </w:r>
    </w:p>
    <w:p w14:paraId="7CBB1FC5"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+1 312 626 6799 US (Chicago) </w:t>
      </w:r>
    </w:p>
    <w:p w14:paraId="31BEBFA1"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+1 646 558 8656 US (New York) </w:t>
      </w:r>
    </w:p>
    <w:p w14:paraId="7DCA4F16"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+1 301 715 8592 US (Washington DC) </w:t>
      </w:r>
    </w:p>
    <w:p w14:paraId="554909C2"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+1 346 248 7799 US (Houston) </w:t>
      </w:r>
    </w:p>
    <w:p w14:paraId="6E084099"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+1 720 707 2699 US (Denver) </w:t>
      </w:r>
    </w:p>
    <w:p w14:paraId="4DA327B7"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        +1 253 215 8782 US (Tacoma) </w:t>
      </w:r>
    </w:p>
    <w:p w14:paraId="07377452"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Meeting ID: 852 8458 5734 </w:t>
      </w:r>
    </w:p>
    <w:p w14:paraId="75762349" w14:textId="77777777" w:rsidR="00BC1A9C" w:rsidRPr="00BC1A9C" w:rsidRDefault="00BC1A9C" w:rsidP="00BC1A9C">
      <w:pPr>
        <w:rPr>
          <w:rFonts w:ascii="Times New Roman" w:hAnsi="Times New Roman"/>
          <w:bCs/>
          <w:szCs w:val="24"/>
        </w:rPr>
      </w:pPr>
      <w:r w:rsidRPr="00BC1A9C">
        <w:rPr>
          <w:rFonts w:ascii="Times New Roman" w:hAnsi="Times New Roman"/>
          <w:bCs/>
          <w:szCs w:val="24"/>
        </w:rPr>
        <w:t xml:space="preserve">Passcode: 211562 </w:t>
      </w:r>
    </w:p>
    <w:p w14:paraId="57C990BF" w14:textId="50349BE2" w:rsidR="00B73EC0" w:rsidRPr="00B73EC0" w:rsidRDefault="00BC1A9C" w:rsidP="00BC1A9C">
      <w:pPr>
        <w:rPr>
          <w:rFonts w:ascii="Times New Roman" w:hAnsi="Times New Roman"/>
          <w:bCs/>
          <w:szCs w:val="24"/>
        </w:rPr>
      </w:pPr>
      <w:r w:rsidRPr="00BC1A9C">
        <w:rPr>
          <w:rFonts w:ascii="Times New Roman" w:hAnsi="Times New Roman"/>
          <w:bCs/>
          <w:szCs w:val="24"/>
        </w:rPr>
        <w:t>Find your local number: https://us06web.zoom.us/u/kepQmqq1aM</w:t>
      </w:r>
    </w:p>
    <w:p w14:paraId="43C4923B" w14:textId="77777777" w:rsidR="0018023F" w:rsidRDefault="0018023F" w:rsidP="00E9494D">
      <w:pPr>
        <w:rPr>
          <w:rFonts w:ascii="Times New Roman" w:hAnsi="Times New Roman"/>
          <w:b/>
          <w:szCs w:val="24"/>
          <w:u w:val="single"/>
        </w:rPr>
      </w:pPr>
    </w:p>
    <w:p w14:paraId="57330F9F" w14:textId="3D15DFFE" w:rsidR="00844006" w:rsidRPr="001C2513" w:rsidRDefault="00844006" w:rsidP="00E9494D">
      <w:pPr>
        <w:rPr>
          <w:rFonts w:ascii="Times New Roman" w:hAnsi="Times New Roman"/>
          <w:b/>
          <w:szCs w:val="24"/>
          <w:u w:val="single"/>
        </w:rPr>
      </w:pPr>
      <w:r w:rsidRPr="001C2513">
        <w:rPr>
          <w:rFonts w:ascii="Times New Roman" w:hAnsi="Times New Roman"/>
          <w:b/>
          <w:szCs w:val="24"/>
          <w:u w:val="single"/>
        </w:rPr>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1C2513" w:rsidRDefault="00827F67" w:rsidP="00363A8A">
      <w:pPr>
        <w:rPr>
          <w:rFonts w:ascii="Times New Roman" w:hAnsi="Times New Roman"/>
          <w:szCs w:val="24"/>
        </w:rPr>
      </w:pPr>
    </w:p>
    <w:p w14:paraId="248962F4" w14:textId="035C9CFC" w:rsidR="00904725" w:rsidRPr="001C2513" w:rsidRDefault="00904725" w:rsidP="00AD7B17">
      <w:pPr>
        <w:pStyle w:val="ListParagraph"/>
        <w:numPr>
          <w:ilvl w:val="0"/>
          <w:numId w:val="1"/>
        </w:numPr>
        <w:spacing w:after="80"/>
        <w:outlineLvl w:val="0"/>
        <w:rPr>
          <w:szCs w:val="24"/>
        </w:rPr>
      </w:pPr>
      <w:r w:rsidRPr="001C2513">
        <w:rPr>
          <w:szCs w:val="24"/>
        </w:rPr>
        <w:t>Old Business*</w:t>
      </w:r>
    </w:p>
    <w:p w14:paraId="7F2C2C61" w14:textId="77777777" w:rsidR="00FC13AE" w:rsidRDefault="002D42C7"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2D42C7">
        <w:rPr>
          <w:rFonts w:ascii="Times New Roman" w:hAnsi="Times New Roman"/>
          <w:szCs w:val="24"/>
        </w:rPr>
        <w:t>Active Transportation Work Group</w:t>
      </w:r>
      <w:r w:rsidR="00FC13AE">
        <w:rPr>
          <w:rFonts w:ascii="Times New Roman" w:hAnsi="Times New Roman"/>
          <w:szCs w:val="24"/>
        </w:rPr>
        <w:t>;</w:t>
      </w:r>
      <w:r w:rsidR="00757373">
        <w:rPr>
          <w:rFonts w:ascii="Times New Roman" w:hAnsi="Times New Roman"/>
          <w:szCs w:val="24"/>
        </w:rPr>
        <w:t xml:space="preserve"> </w:t>
      </w:r>
      <w:r w:rsidR="00757373" w:rsidRPr="00757373">
        <w:rPr>
          <w:rFonts w:ascii="Times New Roman" w:hAnsi="Times New Roman"/>
          <w:szCs w:val="24"/>
        </w:rPr>
        <w:t>Snow Removal Flyer Discussion and Vote</w:t>
      </w:r>
      <w:r w:rsidR="00FC13AE">
        <w:rPr>
          <w:rFonts w:ascii="Times New Roman" w:hAnsi="Times New Roman"/>
          <w:szCs w:val="24"/>
        </w:rPr>
        <w:t xml:space="preserve"> – </w:t>
      </w:r>
    </w:p>
    <w:p w14:paraId="7478BFFD" w14:textId="153DCE9D" w:rsidR="002D42C7" w:rsidRDefault="00FC13AE" w:rsidP="00FC13AE">
      <w:pPr>
        <w:overflowPunct w:val="0"/>
        <w:autoSpaceDE w:val="0"/>
        <w:autoSpaceDN w:val="0"/>
        <w:adjustRightInd w:val="0"/>
        <w:spacing w:after="80"/>
        <w:ind w:left="360"/>
        <w:textAlignment w:val="baseline"/>
        <w:rPr>
          <w:rFonts w:ascii="Times New Roman" w:hAnsi="Times New Roman"/>
          <w:szCs w:val="24"/>
        </w:rPr>
      </w:pPr>
      <w:r>
        <w:rPr>
          <w:rFonts w:ascii="Times New Roman" w:hAnsi="Times New Roman"/>
          <w:szCs w:val="24"/>
        </w:rPr>
        <w:t>Bernie Chirokas</w:t>
      </w:r>
    </w:p>
    <w:p w14:paraId="7F508693" w14:textId="576A501C" w:rsidR="00BC1F06" w:rsidRPr="002D42C7" w:rsidRDefault="000A7BC1" w:rsidP="002D42C7">
      <w:pPr>
        <w:numPr>
          <w:ilvl w:val="0"/>
          <w:numId w:val="1"/>
        </w:numPr>
        <w:overflowPunct w:val="0"/>
        <w:autoSpaceDE w:val="0"/>
        <w:autoSpaceDN w:val="0"/>
        <w:adjustRightInd w:val="0"/>
        <w:spacing w:after="80"/>
        <w:textAlignment w:val="baseline"/>
        <w:rPr>
          <w:rFonts w:ascii="Times New Roman" w:hAnsi="Times New Roman"/>
          <w:szCs w:val="24"/>
        </w:rPr>
      </w:pPr>
      <w:r w:rsidRPr="002D42C7">
        <w:rPr>
          <w:rFonts w:ascii="Times New Roman" w:hAnsi="Times New Roman"/>
          <w:szCs w:val="24"/>
        </w:rPr>
        <w:t>New Business</w:t>
      </w:r>
      <w:r w:rsidR="00132C0C" w:rsidRPr="002D42C7">
        <w:rPr>
          <w:rFonts w:ascii="Times New Roman" w:hAnsi="Times New Roman"/>
          <w:szCs w:val="24"/>
        </w:rPr>
        <w:t>,</w:t>
      </w:r>
      <w:r w:rsidR="00F40B3D" w:rsidRPr="002D42C7">
        <w:rPr>
          <w:rFonts w:ascii="Times New Roman" w:hAnsi="Times New Roman"/>
          <w:szCs w:val="24"/>
        </w:rPr>
        <w:t xml:space="preserve"> </w:t>
      </w:r>
      <w:proofErr w:type="gramStart"/>
      <w:r w:rsidR="00F40B3D" w:rsidRPr="002D42C7">
        <w:rPr>
          <w:rFonts w:ascii="Times New Roman" w:hAnsi="Times New Roman"/>
          <w:szCs w:val="24"/>
        </w:rPr>
        <w:t>and</w:t>
      </w:r>
      <w:r w:rsidR="00E5071A" w:rsidRPr="002D42C7">
        <w:rPr>
          <w:rFonts w:ascii="Times New Roman" w:hAnsi="Times New Roman"/>
          <w:szCs w:val="24"/>
        </w:rPr>
        <w:t>;</w:t>
      </w:r>
      <w:proofErr w:type="gramEnd"/>
    </w:p>
    <w:p w14:paraId="0CBE50AE" w14:textId="6178DF49" w:rsidR="0070566F" w:rsidRPr="00E9494D" w:rsidRDefault="00BC1F06"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A</w:t>
      </w:r>
      <w:r w:rsidR="000A7BC1" w:rsidRPr="00E9494D">
        <w:rPr>
          <w:rFonts w:ascii="Times New Roman" w:hAnsi="Times New Roman"/>
          <w:szCs w:val="24"/>
        </w:rPr>
        <w:t>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FA6"/>
    <w:rsid w:val="00035733"/>
    <w:rsid w:val="00045D55"/>
    <w:rsid w:val="00053210"/>
    <w:rsid w:val="00055AB1"/>
    <w:rsid w:val="00067D30"/>
    <w:rsid w:val="00086853"/>
    <w:rsid w:val="0009163B"/>
    <w:rsid w:val="000975EF"/>
    <w:rsid w:val="00097C51"/>
    <w:rsid w:val="000A1A26"/>
    <w:rsid w:val="000A52B1"/>
    <w:rsid w:val="000A7BC1"/>
    <w:rsid w:val="000B0214"/>
    <w:rsid w:val="000B1EC9"/>
    <w:rsid w:val="000B4B79"/>
    <w:rsid w:val="000F0308"/>
    <w:rsid w:val="0011434B"/>
    <w:rsid w:val="00132C0C"/>
    <w:rsid w:val="001478CB"/>
    <w:rsid w:val="00173550"/>
    <w:rsid w:val="0018023F"/>
    <w:rsid w:val="00180812"/>
    <w:rsid w:val="001925CB"/>
    <w:rsid w:val="001A0019"/>
    <w:rsid w:val="001B03B9"/>
    <w:rsid w:val="001B61CB"/>
    <w:rsid w:val="001C2513"/>
    <w:rsid w:val="001C45E8"/>
    <w:rsid w:val="001C5537"/>
    <w:rsid w:val="001F3630"/>
    <w:rsid w:val="002235B4"/>
    <w:rsid w:val="002631DF"/>
    <w:rsid w:val="00296FD5"/>
    <w:rsid w:val="002A13DA"/>
    <w:rsid w:val="002A39D1"/>
    <w:rsid w:val="002B32A7"/>
    <w:rsid w:val="002B44D4"/>
    <w:rsid w:val="002B5179"/>
    <w:rsid w:val="002B6EB4"/>
    <w:rsid w:val="002C6855"/>
    <w:rsid w:val="002D42C7"/>
    <w:rsid w:val="002F089E"/>
    <w:rsid w:val="00321402"/>
    <w:rsid w:val="00325EC9"/>
    <w:rsid w:val="00336DBA"/>
    <w:rsid w:val="0034079F"/>
    <w:rsid w:val="00341A98"/>
    <w:rsid w:val="003528D6"/>
    <w:rsid w:val="00357510"/>
    <w:rsid w:val="00362C13"/>
    <w:rsid w:val="00363A8A"/>
    <w:rsid w:val="0037095E"/>
    <w:rsid w:val="00371055"/>
    <w:rsid w:val="00387799"/>
    <w:rsid w:val="003B3229"/>
    <w:rsid w:val="003B683B"/>
    <w:rsid w:val="003C08BA"/>
    <w:rsid w:val="003D3CE6"/>
    <w:rsid w:val="003D6EC2"/>
    <w:rsid w:val="003F5AC8"/>
    <w:rsid w:val="003F6267"/>
    <w:rsid w:val="00404B0D"/>
    <w:rsid w:val="004151A0"/>
    <w:rsid w:val="0042183A"/>
    <w:rsid w:val="004400FE"/>
    <w:rsid w:val="00447948"/>
    <w:rsid w:val="0047791E"/>
    <w:rsid w:val="00492201"/>
    <w:rsid w:val="004A75F1"/>
    <w:rsid w:val="004C09B6"/>
    <w:rsid w:val="004D0DAB"/>
    <w:rsid w:val="004D0DFE"/>
    <w:rsid w:val="004F6FB3"/>
    <w:rsid w:val="00507025"/>
    <w:rsid w:val="005446ED"/>
    <w:rsid w:val="00555A06"/>
    <w:rsid w:val="00576649"/>
    <w:rsid w:val="00576BE5"/>
    <w:rsid w:val="00592572"/>
    <w:rsid w:val="005B2C23"/>
    <w:rsid w:val="005D5160"/>
    <w:rsid w:val="005D686B"/>
    <w:rsid w:val="005E1120"/>
    <w:rsid w:val="005E4C1E"/>
    <w:rsid w:val="005F54AA"/>
    <w:rsid w:val="00612CFD"/>
    <w:rsid w:val="006353AC"/>
    <w:rsid w:val="00636058"/>
    <w:rsid w:val="00654835"/>
    <w:rsid w:val="00661898"/>
    <w:rsid w:val="00663188"/>
    <w:rsid w:val="0068436B"/>
    <w:rsid w:val="0069572E"/>
    <w:rsid w:val="006A0963"/>
    <w:rsid w:val="006D33C4"/>
    <w:rsid w:val="006D4BE0"/>
    <w:rsid w:val="006F1242"/>
    <w:rsid w:val="00701433"/>
    <w:rsid w:val="0070566F"/>
    <w:rsid w:val="00714761"/>
    <w:rsid w:val="007149FB"/>
    <w:rsid w:val="0071503A"/>
    <w:rsid w:val="00716508"/>
    <w:rsid w:val="00716C40"/>
    <w:rsid w:val="00731D82"/>
    <w:rsid w:val="007342AD"/>
    <w:rsid w:val="007457FF"/>
    <w:rsid w:val="007552AF"/>
    <w:rsid w:val="00756EDF"/>
    <w:rsid w:val="00757373"/>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17F"/>
    <w:rsid w:val="00911465"/>
    <w:rsid w:val="00936A97"/>
    <w:rsid w:val="009648C9"/>
    <w:rsid w:val="00974639"/>
    <w:rsid w:val="00985217"/>
    <w:rsid w:val="009B034F"/>
    <w:rsid w:val="009C0A87"/>
    <w:rsid w:val="009C5480"/>
    <w:rsid w:val="009D5C29"/>
    <w:rsid w:val="009E044F"/>
    <w:rsid w:val="009F27B4"/>
    <w:rsid w:val="009F68F2"/>
    <w:rsid w:val="00A06318"/>
    <w:rsid w:val="00A72F3B"/>
    <w:rsid w:val="00A84614"/>
    <w:rsid w:val="00A84A7A"/>
    <w:rsid w:val="00A84D11"/>
    <w:rsid w:val="00AD7B17"/>
    <w:rsid w:val="00AF5361"/>
    <w:rsid w:val="00B23BF8"/>
    <w:rsid w:val="00B334E4"/>
    <w:rsid w:val="00B46FE9"/>
    <w:rsid w:val="00B52B24"/>
    <w:rsid w:val="00B56933"/>
    <w:rsid w:val="00B639CC"/>
    <w:rsid w:val="00B700E7"/>
    <w:rsid w:val="00B73EC0"/>
    <w:rsid w:val="00B806A0"/>
    <w:rsid w:val="00B90318"/>
    <w:rsid w:val="00B90476"/>
    <w:rsid w:val="00BA4900"/>
    <w:rsid w:val="00BC0BAD"/>
    <w:rsid w:val="00BC1A9C"/>
    <w:rsid w:val="00BC1F06"/>
    <w:rsid w:val="00BC63CC"/>
    <w:rsid w:val="00BD39E4"/>
    <w:rsid w:val="00BD56D9"/>
    <w:rsid w:val="00BE4037"/>
    <w:rsid w:val="00BF4671"/>
    <w:rsid w:val="00C215E9"/>
    <w:rsid w:val="00C22659"/>
    <w:rsid w:val="00C52D1E"/>
    <w:rsid w:val="00C60A3C"/>
    <w:rsid w:val="00C61BD1"/>
    <w:rsid w:val="00C664DE"/>
    <w:rsid w:val="00C74D93"/>
    <w:rsid w:val="00C84C7E"/>
    <w:rsid w:val="00CA7574"/>
    <w:rsid w:val="00CD5EA3"/>
    <w:rsid w:val="00CD62F6"/>
    <w:rsid w:val="00CE78EC"/>
    <w:rsid w:val="00D306F6"/>
    <w:rsid w:val="00D80C17"/>
    <w:rsid w:val="00D8624D"/>
    <w:rsid w:val="00DB2E17"/>
    <w:rsid w:val="00DC4096"/>
    <w:rsid w:val="00DF1637"/>
    <w:rsid w:val="00E14152"/>
    <w:rsid w:val="00E20047"/>
    <w:rsid w:val="00E30589"/>
    <w:rsid w:val="00E5071A"/>
    <w:rsid w:val="00E552F9"/>
    <w:rsid w:val="00E655A6"/>
    <w:rsid w:val="00E71833"/>
    <w:rsid w:val="00E814F2"/>
    <w:rsid w:val="00E87BF7"/>
    <w:rsid w:val="00E9494D"/>
    <w:rsid w:val="00EA03D9"/>
    <w:rsid w:val="00EA6315"/>
    <w:rsid w:val="00EC4B34"/>
    <w:rsid w:val="00ED4667"/>
    <w:rsid w:val="00F03FFB"/>
    <w:rsid w:val="00F252BB"/>
    <w:rsid w:val="00F25764"/>
    <w:rsid w:val="00F3202F"/>
    <w:rsid w:val="00F37668"/>
    <w:rsid w:val="00F40B3D"/>
    <w:rsid w:val="00F47F27"/>
    <w:rsid w:val="00F52796"/>
    <w:rsid w:val="00F568D5"/>
    <w:rsid w:val="00F62C96"/>
    <w:rsid w:val="00F65596"/>
    <w:rsid w:val="00F72638"/>
    <w:rsid w:val="00F72B08"/>
    <w:rsid w:val="00F751B5"/>
    <w:rsid w:val="00F87F43"/>
    <w:rsid w:val="00F913BE"/>
    <w:rsid w:val="00F96D4C"/>
    <w:rsid w:val="00FA0B71"/>
    <w:rsid w:val="00FC13AE"/>
    <w:rsid w:val="00FC5AFC"/>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5" ma:contentTypeDescription="Create a new document." ma:contentTypeScope="" ma:versionID="5947f1e8f242774462863c7b00b5c8fd">
  <xsd:schema xmlns:xsd="http://www.w3.org/2001/XMLSchema" xmlns:xs="http://www.w3.org/2001/XMLSchema" xmlns:p="http://schemas.microsoft.com/office/2006/metadata/properties" xmlns:ns1="http://schemas.microsoft.com/sharepoint/v3" xmlns:ns2="6d542d62-7d9d-4165-b451-23b0b7f3282c" xmlns:ns3="2237bd70-d424-4619-a798-6b8a5be6f8a9" targetNamespace="http://schemas.microsoft.com/office/2006/metadata/properties" ma:root="true" ma:fieldsID="843be3a008971975fdf05340510b069e" ns1:_="" ns2:_="" ns3:_="">
    <xsd:import namespace="http://schemas.microsoft.com/sharepoint/v3"/>
    <xsd:import namespace="6d542d62-7d9d-4165-b451-23b0b7f3282c"/>
    <xsd:import namespace="2237bd70-d424-4619-a798-6b8a5be6f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5238F-22CE-4D62-9144-6777C974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04BA5-830D-4420-AE9E-374FE2A1D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324</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2020-01-06T15:38:00Z</cp:lastPrinted>
  <dcterms:created xsi:type="dcterms:W3CDTF">2021-12-15T20:51:00Z</dcterms:created>
  <dcterms:modified xsi:type="dcterms:W3CDTF">2021-12-15T20:51:00Z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ies>
</file>