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EF1FFB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55416006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31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Lower Conference Room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EB36AF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Thursday,</w:t>
            </w:r>
            <w:r w:rsidR="00EA09D3">
              <w:rPr>
                <w:rFonts w:ascii="HP Simplified" w:hAnsi="HP Simplified"/>
                <w:szCs w:val="24"/>
              </w:rPr>
              <w:t xml:space="preserve"> </w:t>
            </w:r>
            <w:r w:rsidR="008A324A">
              <w:rPr>
                <w:rFonts w:ascii="HP Simplified" w:hAnsi="HP Simplified"/>
                <w:szCs w:val="24"/>
              </w:rPr>
              <w:t>May 11,</w:t>
            </w:r>
            <w:r w:rsidR="00EA09D3">
              <w:rPr>
                <w:rFonts w:ascii="HP Simplified" w:hAnsi="HP Simplified"/>
                <w:szCs w:val="24"/>
              </w:rPr>
              <w:t xml:space="preserve"> 2017</w:t>
            </w:r>
            <w:r w:rsidR="008A324A">
              <w:rPr>
                <w:rFonts w:ascii="HP Simplified" w:hAnsi="HP Simplified"/>
                <w:szCs w:val="24"/>
              </w:rPr>
              <w:t xml:space="preserve">, </w:t>
            </w:r>
            <w:r w:rsidR="00EB36AF">
              <w:rPr>
                <w:rFonts w:ascii="HP Simplified" w:hAnsi="HP Simplified"/>
                <w:szCs w:val="24"/>
              </w:rPr>
              <w:t xml:space="preserve">6:30 </w:t>
            </w:r>
            <w:bookmarkStart w:id="0" w:name="_GoBack"/>
            <w:bookmarkEnd w:id="0"/>
            <w:r w:rsidR="008A324A">
              <w:rPr>
                <w:rFonts w:ascii="HP Simplified" w:hAnsi="HP Simplified"/>
                <w:szCs w:val="24"/>
              </w:rPr>
              <w:t>p.m.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Susan Webster, Administrative Assistant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B07B6D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May 4, 2017</w:t>
            </w:r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</w:p>
    <w:p w:rsidR="00BF4280" w:rsidRPr="00EF1FFB" w:rsidRDefault="00415FAC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 w:rsidRPr="00EF1FFB">
        <w:rPr>
          <w:rFonts w:ascii="HP Simplified" w:hAnsi="HP Simplified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8815"/>
      </w:tblGrid>
      <w:tr w:rsidR="00BF4280" w:rsidRPr="00EF1FFB" w:rsidTr="00B07B6D">
        <w:tc>
          <w:tcPr>
            <w:tcW w:w="1265" w:type="dxa"/>
          </w:tcPr>
          <w:p w:rsidR="00BF4280" w:rsidRPr="004A7F8D" w:rsidRDefault="00EF1FFB" w:rsidP="00EF1FFB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4A7F8D">
              <w:rPr>
                <w:rFonts w:ascii="HP Simplified" w:hAnsi="HP Simplified"/>
                <w:sz w:val="22"/>
                <w:szCs w:val="22"/>
              </w:rPr>
              <w:t>7:0</w:t>
            </w:r>
            <w:r w:rsidR="00B90F3B" w:rsidRPr="004A7F8D">
              <w:rPr>
                <w:rFonts w:ascii="HP Simplified" w:hAnsi="HP Simplified"/>
                <w:sz w:val="22"/>
                <w:szCs w:val="22"/>
              </w:rPr>
              <w:t>0 p.m.</w:t>
            </w:r>
          </w:p>
        </w:tc>
        <w:tc>
          <w:tcPr>
            <w:tcW w:w="8815" w:type="dxa"/>
          </w:tcPr>
          <w:p w:rsidR="00D2643B" w:rsidRPr="004A7F8D" w:rsidRDefault="00BF4280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4A7F8D">
              <w:rPr>
                <w:rFonts w:ascii="HP Simplified" w:hAnsi="HP Simplified"/>
                <w:sz w:val="22"/>
                <w:szCs w:val="22"/>
              </w:rPr>
              <w:t xml:space="preserve">Pledge of Allegiance </w:t>
            </w:r>
          </w:p>
        </w:tc>
      </w:tr>
      <w:tr w:rsidR="00EF1FFB" w:rsidRPr="00EF1FFB" w:rsidTr="00B07B6D">
        <w:trPr>
          <w:trHeight w:val="144"/>
        </w:trPr>
        <w:tc>
          <w:tcPr>
            <w:tcW w:w="1265" w:type="dxa"/>
          </w:tcPr>
          <w:p w:rsidR="00EF1FFB" w:rsidRPr="00D2643B" w:rsidRDefault="00EF1FFB" w:rsidP="00D2643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58744F" w:rsidRPr="00D2643B" w:rsidRDefault="0058744F" w:rsidP="00D2643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F1FFB" w:rsidRPr="00EF1FFB" w:rsidTr="00B07B6D">
        <w:tc>
          <w:tcPr>
            <w:tcW w:w="1265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EF1FFB" w:rsidRPr="004A7F8D" w:rsidRDefault="008A324A" w:rsidP="008A324A">
            <w:pPr>
              <w:rPr>
                <w:rFonts w:ascii="HP Simplified" w:hAnsi="HP Simplified"/>
                <w:sz w:val="22"/>
                <w:szCs w:val="22"/>
              </w:rPr>
            </w:pPr>
            <w:r w:rsidRPr="004A7F8D">
              <w:rPr>
                <w:rFonts w:ascii="HP Simplified" w:hAnsi="HP Simplified"/>
                <w:sz w:val="22"/>
                <w:szCs w:val="22"/>
              </w:rPr>
              <w:t>TOD presentation by MAPC</w:t>
            </w:r>
          </w:p>
        </w:tc>
      </w:tr>
      <w:tr w:rsidR="00EF1FFB" w:rsidRPr="00EF1FFB" w:rsidTr="00B07B6D">
        <w:tc>
          <w:tcPr>
            <w:tcW w:w="1265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EF1FFB" w:rsidRPr="00D2643B" w:rsidRDefault="00EF1FFB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F1FFB" w:rsidRPr="00EF1FFB" w:rsidTr="00B07B6D">
        <w:tc>
          <w:tcPr>
            <w:tcW w:w="1265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EF1FFB" w:rsidRPr="004A7F8D" w:rsidRDefault="00B92424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4A7F8D">
              <w:rPr>
                <w:rFonts w:ascii="HP Simplified" w:hAnsi="HP Simplified"/>
                <w:sz w:val="22"/>
                <w:szCs w:val="22"/>
              </w:rPr>
              <w:t>East Dedham Design Guidelines</w:t>
            </w:r>
          </w:p>
        </w:tc>
      </w:tr>
      <w:tr w:rsidR="000B6548" w:rsidRPr="00EF1FFB" w:rsidTr="00B07B6D">
        <w:tc>
          <w:tcPr>
            <w:tcW w:w="1265" w:type="dxa"/>
          </w:tcPr>
          <w:p w:rsidR="000B6548" w:rsidRPr="00D2643B" w:rsidRDefault="000B6548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0B6548" w:rsidRPr="004A7F8D" w:rsidRDefault="000B6548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0B6548" w:rsidRPr="00EF1FFB" w:rsidTr="00B07B6D">
        <w:tc>
          <w:tcPr>
            <w:tcW w:w="1265" w:type="dxa"/>
          </w:tcPr>
          <w:p w:rsidR="000B6548" w:rsidRPr="00D2643B" w:rsidRDefault="000B6548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0B6548" w:rsidRPr="004A7F8D" w:rsidRDefault="000B6548" w:rsidP="000B6548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color w:val="000000"/>
                <w:sz w:val="22"/>
                <w:szCs w:val="22"/>
              </w:rPr>
              <w:t>Jessica Porter:  Final Master Plan update</w:t>
            </w:r>
          </w:p>
        </w:tc>
      </w:tr>
      <w:tr w:rsidR="00EF1FFB" w:rsidRPr="00EF1FFB" w:rsidTr="00B07B6D">
        <w:tc>
          <w:tcPr>
            <w:tcW w:w="1265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b/>
                <w:i/>
                <w:color w:val="0070C0"/>
                <w:sz w:val="22"/>
                <w:szCs w:val="22"/>
              </w:rPr>
            </w:pPr>
          </w:p>
        </w:tc>
      </w:tr>
      <w:tr w:rsidR="00EF1FFB" w:rsidRPr="00EF1FFB" w:rsidTr="00B07B6D">
        <w:tc>
          <w:tcPr>
            <w:tcW w:w="1265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EF1FFB" w:rsidRPr="00D2643B" w:rsidRDefault="0058744F" w:rsidP="00EF1FFB">
            <w:pPr>
              <w:pStyle w:val="Susan"/>
              <w:rPr>
                <w:rStyle w:val="Strong"/>
                <w:rFonts w:ascii="HP Simplified" w:hAnsi="HP Simplified"/>
                <w:bCs w:val="0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 xml:space="preserve">Marybeth Reddish, 25 Eled Way, </w:t>
            </w:r>
            <w:r w:rsidRPr="004B701A">
              <w:rPr>
                <w:rFonts w:ascii="HP Simplified" w:eastAsia="Calibri" w:hAnsi="HP Simplified" w:cs="HP Simplified"/>
                <w:color w:val="0070C0"/>
                <w:sz w:val="22"/>
                <w:szCs w:val="22"/>
              </w:rPr>
              <w:t>SITE-01-17-2191</w:t>
            </w:r>
            <w:r w:rsidRPr="004B701A">
              <w:rPr>
                <w:rFonts w:ascii="HP Simplified" w:hAnsi="HP Simplified"/>
                <w:color w:val="0070C0"/>
                <w:sz w:val="22"/>
                <w:szCs w:val="22"/>
              </w:rPr>
              <w:t xml:space="preserve">:  </w:t>
            </w:r>
            <w:r>
              <w:rPr>
                <w:rFonts w:ascii="HP Simplified" w:hAnsi="HP Simplified"/>
                <w:sz w:val="22"/>
                <w:szCs w:val="22"/>
              </w:rPr>
              <w:t>Site plan review</w:t>
            </w:r>
          </w:p>
        </w:tc>
      </w:tr>
      <w:tr w:rsidR="004A7F8D" w:rsidRPr="00EF1FFB" w:rsidTr="00B07B6D">
        <w:tc>
          <w:tcPr>
            <w:tcW w:w="1265" w:type="dxa"/>
          </w:tcPr>
          <w:p w:rsidR="004A7F8D" w:rsidRPr="00D2643B" w:rsidRDefault="004A7F8D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4A7F8D" w:rsidRDefault="004A7F8D" w:rsidP="00EF1FFB">
            <w:pPr>
              <w:pStyle w:val="Susan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4A7F8D" w:rsidRPr="00EF1FFB" w:rsidTr="00B07B6D">
        <w:tc>
          <w:tcPr>
            <w:tcW w:w="1265" w:type="dxa"/>
          </w:tcPr>
          <w:p w:rsidR="004A7F8D" w:rsidRPr="00D2643B" w:rsidRDefault="004A7F8D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4A7F8D" w:rsidRPr="00B07B6D" w:rsidRDefault="004A7F8D" w:rsidP="00B07B6D">
            <w:pPr>
              <w:pStyle w:val="Susan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Chick</w:t>
            </w:r>
            <w:r w:rsidR="00B07B6D">
              <w:rPr>
                <w:rFonts w:ascii="HP Simplified" w:hAnsi="HP Simplified"/>
                <w:sz w:val="22"/>
                <w:szCs w:val="22"/>
              </w:rPr>
              <w:t xml:space="preserve">-fil-A, 100 Providence Highway, </w:t>
            </w:r>
            <w:r w:rsidR="00B07B6D">
              <w:rPr>
                <w:rFonts w:ascii="HP Simplified" w:hAnsi="HP Simplified"/>
                <w:color w:val="0070C0"/>
                <w:sz w:val="22"/>
                <w:szCs w:val="22"/>
              </w:rPr>
              <w:t xml:space="preserve">SITE-02-16-2067:  </w:t>
            </w:r>
            <w:r w:rsidR="00B07B6D">
              <w:rPr>
                <w:rFonts w:ascii="HP Simplified" w:hAnsi="HP Simplified"/>
                <w:sz w:val="22"/>
                <w:szCs w:val="22"/>
              </w:rPr>
              <w:t>Site plan modification</w:t>
            </w:r>
          </w:p>
        </w:tc>
      </w:tr>
      <w:tr w:rsidR="004A7F8D" w:rsidRPr="00EF1FFB" w:rsidTr="00B07B6D">
        <w:tc>
          <w:tcPr>
            <w:tcW w:w="1265" w:type="dxa"/>
          </w:tcPr>
          <w:p w:rsidR="004A7F8D" w:rsidRPr="00D2643B" w:rsidRDefault="004A7F8D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4A7F8D" w:rsidRDefault="004A7F8D" w:rsidP="00EF1FFB">
            <w:pPr>
              <w:pStyle w:val="Susan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4A7F8D" w:rsidRPr="00EF1FFB" w:rsidTr="00B07B6D">
        <w:tc>
          <w:tcPr>
            <w:tcW w:w="1265" w:type="dxa"/>
          </w:tcPr>
          <w:p w:rsidR="004A7F8D" w:rsidRPr="00D2643B" w:rsidRDefault="004A7F8D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15" w:type="dxa"/>
          </w:tcPr>
          <w:p w:rsidR="004A7F8D" w:rsidRPr="00B07B6D" w:rsidRDefault="00B07B6D" w:rsidP="00EF1FFB">
            <w:pPr>
              <w:pStyle w:val="Susan"/>
              <w:rPr>
                <w:rFonts w:ascii="HP Simplified" w:hAnsi="HP Simplified"/>
                <w:sz w:val="22"/>
                <w:szCs w:val="22"/>
              </w:rPr>
            </w:pPr>
            <w:proofErr w:type="spellStart"/>
            <w:r>
              <w:rPr>
                <w:rFonts w:ascii="HP Simplified" w:hAnsi="HP Simplified"/>
                <w:sz w:val="22"/>
                <w:szCs w:val="22"/>
              </w:rPr>
              <w:t>Marbridge</w:t>
            </w:r>
            <w:proofErr w:type="spellEnd"/>
            <w:r>
              <w:rPr>
                <w:rFonts w:ascii="HP Simplified" w:hAnsi="HP Simplified"/>
                <w:sz w:val="22"/>
                <w:szCs w:val="22"/>
              </w:rPr>
              <w:t xml:space="preserve">, LLC, 280 Bridge Street, </w:t>
            </w:r>
            <w:r>
              <w:rPr>
                <w:rFonts w:ascii="HP Simplified" w:hAnsi="HP Simplified"/>
                <w:color w:val="0070C0"/>
                <w:sz w:val="22"/>
                <w:szCs w:val="22"/>
              </w:rPr>
              <w:t>SITE-04-16-2083: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Dumpster </w:t>
            </w:r>
          </w:p>
        </w:tc>
      </w:tr>
      <w:tr w:rsidR="00EF1FFB" w:rsidRPr="00EF1FFB" w:rsidTr="00B07B6D">
        <w:tc>
          <w:tcPr>
            <w:tcW w:w="1265" w:type="dxa"/>
          </w:tcPr>
          <w:p w:rsidR="00EF1FFB" w:rsidRPr="00D2643B" w:rsidRDefault="00EF1FFB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15" w:type="dxa"/>
          </w:tcPr>
          <w:p w:rsidR="00EF1FFB" w:rsidRPr="00D2643B" w:rsidRDefault="00EF1FFB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EF1FFB" w:rsidRPr="00EF1FFB" w:rsidTr="00B07B6D">
        <w:tc>
          <w:tcPr>
            <w:tcW w:w="1265" w:type="dxa"/>
          </w:tcPr>
          <w:p w:rsidR="00EF1FFB" w:rsidRPr="00EF1FFB" w:rsidRDefault="00EF1FFB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15" w:type="dxa"/>
          </w:tcPr>
          <w:p w:rsidR="00EF1FFB" w:rsidRDefault="00EF1FFB" w:rsidP="00EF1FFB">
            <w:p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</w:p>
          <w:p w:rsidR="00B07B6D" w:rsidRPr="00B07B6D" w:rsidRDefault="00B07B6D" w:rsidP="00B07B6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>
              <w:rPr>
                <w:rFonts w:ascii="HP Simplified" w:hAnsi="HP Simplified"/>
                <w:b/>
                <w:color w:val="C00000"/>
                <w:sz w:val="22"/>
                <w:szCs w:val="22"/>
              </w:rPr>
              <w:t>Reminder:</w:t>
            </w:r>
            <w:r>
              <w:rPr>
                <w:rFonts w:ascii="HP Simplified" w:hAnsi="HP Simplified"/>
                <w:b/>
                <w:sz w:val="22"/>
                <w:szCs w:val="22"/>
              </w:rPr>
              <w:t xml:space="preserve">  </w:t>
            </w:r>
            <w:r>
              <w:rPr>
                <w:rFonts w:ascii="HP Simplified" w:hAnsi="HP Simplified"/>
                <w:sz w:val="22"/>
                <w:szCs w:val="22"/>
              </w:rPr>
              <w:t>Mini Town Meeting, Middle School, 7 p.m.</w:t>
            </w:r>
          </w:p>
          <w:p w:rsidR="00B07B6D" w:rsidRPr="00B07B6D" w:rsidRDefault="00B07B6D" w:rsidP="00B07B6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Moylough, LLC, 333 East Street – Screen</w:t>
            </w:r>
          </w:p>
          <w:p w:rsidR="00B07B6D" w:rsidRPr="00B07B6D" w:rsidRDefault="00B07B6D" w:rsidP="00B07B6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Review and approve Certificate of Action, 125 Washington Street</w:t>
            </w:r>
          </w:p>
          <w:p w:rsidR="00EF1FFB" w:rsidRPr="00EF1FFB" w:rsidRDefault="00EF1FFB" w:rsidP="00EF1FFB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EF1FFB" w:rsidRPr="00EF1FFB" w:rsidRDefault="00EF1FFB" w:rsidP="00EF1FFB">
            <w:pPr>
              <w:jc w:val="both"/>
              <w:rPr>
                <w:rFonts w:ascii="HP Simplified" w:hAnsi="HP Simplified"/>
                <w:b/>
                <w:i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  <w:r w:rsidRPr="00B07B6D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EF1FFB" w:rsidRDefault="00402258" w:rsidP="00B90F3B">
      <w:pPr>
        <w:pStyle w:val="Susan"/>
        <w:rPr>
          <w:rFonts w:ascii="HP Simplified" w:hAnsi="HP Simplified"/>
        </w:rPr>
      </w:pPr>
    </w:p>
    <w:sectPr w:rsidR="00402258" w:rsidRPr="00EF1FFB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4D71"/>
    <w:multiLevelType w:val="hybridMultilevel"/>
    <w:tmpl w:val="5830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6548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C600F"/>
    <w:rsid w:val="001D4452"/>
    <w:rsid w:val="001E1E93"/>
    <w:rsid w:val="00200FFC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A7F8D"/>
    <w:rsid w:val="004B4A4B"/>
    <w:rsid w:val="004B5459"/>
    <w:rsid w:val="004C4C12"/>
    <w:rsid w:val="004F7C5D"/>
    <w:rsid w:val="00511DF4"/>
    <w:rsid w:val="00524E21"/>
    <w:rsid w:val="00530410"/>
    <w:rsid w:val="005344A5"/>
    <w:rsid w:val="00536A34"/>
    <w:rsid w:val="005403F4"/>
    <w:rsid w:val="005633FD"/>
    <w:rsid w:val="00574950"/>
    <w:rsid w:val="00575CBA"/>
    <w:rsid w:val="005806FD"/>
    <w:rsid w:val="0058744F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65907"/>
    <w:rsid w:val="00677118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7013D"/>
    <w:rsid w:val="00873788"/>
    <w:rsid w:val="008A324A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C2AB1"/>
    <w:rsid w:val="009C3AEF"/>
    <w:rsid w:val="009C577E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07B6D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92424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A09D3"/>
    <w:rsid w:val="00EA694E"/>
    <w:rsid w:val="00EB0ED8"/>
    <w:rsid w:val="00EB36AF"/>
    <w:rsid w:val="00EC6A54"/>
    <w:rsid w:val="00EE2A13"/>
    <w:rsid w:val="00EF1FFB"/>
    <w:rsid w:val="00EF4B7B"/>
    <w:rsid w:val="00EF63A2"/>
    <w:rsid w:val="00EF6703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B90F3B"/>
    <w:pPr>
      <w:jc w:val="both"/>
    </w:pPr>
    <w:rPr>
      <w:rFonts w:ascii="Cambria" w:eastAsia="Times New Roman" w:hAnsi="Cambria"/>
      <w:sz w:val="24"/>
      <w:szCs w:val="24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B90F3B"/>
    <w:rPr>
      <w:rFonts w:ascii="Cambria" w:eastAsia="Times New Roman" w:hAnsi="Cambria"/>
      <w:sz w:val="24"/>
      <w:szCs w:val="24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ListParagraph">
    <w:name w:val="List Paragraph"/>
    <w:basedOn w:val="Normal"/>
    <w:uiPriority w:val="34"/>
    <w:qFormat/>
    <w:rsid w:val="00B07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CFB1-18B9-4F9E-B8C3-2AE21FF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6</cp:revision>
  <cp:lastPrinted>2017-05-04T18:55:00Z</cp:lastPrinted>
  <dcterms:created xsi:type="dcterms:W3CDTF">2017-04-11T13:24:00Z</dcterms:created>
  <dcterms:modified xsi:type="dcterms:W3CDTF">2017-05-04T19:13:00Z</dcterms:modified>
</cp:coreProperties>
</file>