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9841CA">
      <w:pPr>
        <w:spacing w:after="0"/>
        <w:rPr>
          <w:sz w:val="20"/>
          <w:szCs w:val="20"/>
        </w:rPr>
      </w:pPr>
      <w:r w:rsidRPr="00AC2454">
        <w:rPr>
          <w:sz w:val="20"/>
          <w:szCs w:val="20"/>
        </w:rPr>
        <w:t xml:space="preserve">A regular </w:t>
      </w:r>
      <w:r w:rsidR="006633C3">
        <w:rPr>
          <w:sz w:val="20"/>
          <w:szCs w:val="20"/>
        </w:rPr>
        <w:t>Meeting</w:t>
      </w:r>
      <w:r w:rsidRPr="00AC2454">
        <w:rPr>
          <w:sz w:val="20"/>
          <w:szCs w:val="20"/>
        </w:rPr>
        <w:t xml:space="preserve"> of the </w:t>
      </w:r>
      <w:r w:rsidR="00A6315A">
        <w:rPr>
          <w:sz w:val="20"/>
          <w:szCs w:val="20"/>
        </w:rPr>
        <w:t>Board</w:t>
      </w:r>
      <w:r w:rsidRPr="00AC2454">
        <w:rPr>
          <w:sz w:val="20"/>
          <w:szCs w:val="20"/>
        </w:rPr>
        <w:t xml:space="preserve"> of </w:t>
      </w:r>
      <w:r w:rsidR="00A6315A">
        <w:rPr>
          <w:sz w:val="20"/>
          <w:szCs w:val="20"/>
        </w:rPr>
        <w:t>Selectmen</w:t>
      </w:r>
      <w:r w:rsidRPr="00AC2454">
        <w:rPr>
          <w:sz w:val="20"/>
          <w:szCs w:val="20"/>
        </w:rPr>
        <w:t xml:space="preserve"> was held on </w:t>
      </w:r>
      <w:r w:rsidR="004A2C35">
        <w:rPr>
          <w:sz w:val="20"/>
          <w:szCs w:val="20"/>
        </w:rPr>
        <w:t>Thursday</w:t>
      </w:r>
      <w:r w:rsidR="00696ED0">
        <w:rPr>
          <w:sz w:val="20"/>
          <w:szCs w:val="20"/>
        </w:rPr>
        <w:t xml:space="preserve"> </w:t>
      </w:r>
      <w:r w:rsidR="004A2C35">
        <w:rPr>
          <w:sz w:val="20"/>
          <w:szCs w:val="20"/>
        </w:rPr>
        <w:t>June</w:t>
      </w:r>
      <w:r w:rsidR="00573C75">
        <w:rPr>
          <w:sz w:val="20"/>
          <w:szCs w:val="20"/>
        </w:rPr>
        <w:t xml:space="preserve"> </w:t>
      </w:r>
      <w:r w:rsidR="004A2C35">
        <w:rPr>
          <w:sz w:val="20"/>
          <w:szCs w:val="20"/>
        </w:rPr>
        <w:t>15</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696ED0">
        <w:rPr>
          <w:sz w:val="20"/>
          <w:szCs w:val="20"/>
        </w:rPr>
        <w:t>6:30</w:t>
      </w:r>
      <w:r w:rsidR="00A90417" w:rsidRPr="00AC2454">
        <w:rPr>
          <w:sz w:val="20"/>
          <w:szCs w:val="20"/>
        </w:rPr>
        <w:t>pm</w:t>
      </w:r>
      <w:r w:rsidR="00664FB9" w:rsidRPr="00AC2454">
        <w:rPr>
          <w:sz w:val="20"/>
          <w:szCs w:val="20"/>
        </w:rPr>
        <w:t xml:space="preserve"> in the</w:t>
      </w:r>
      <w:r w:rsidR="005653ED" w:rsidRPr="00AC2454">
        <w:rPr>
          <w:sz w:val="20"/>
          <w:szCs w:val="20"/>
        </w:rPr>
        <w:t xml:space="preserve"> Francis O’Brien </w:t>
      </w:r>
      <w:r w:rsidR="006633C3">
        <w:rPr>
          <w:sz w:val="20"/>
          <w:szCs w:val="20"/>
        </w:rPr>
        <w:t>Meeting</w:t>
      </w:r>
      <w:r w:rsidR="005653ED" w:rsidRPr="00AC2454">
        <w:rPr>
          <w:sz w:val="20"/>
          <w:szCs w:val="20"/>
        </w:rPr>
        <w:t xml:space="preserve"> Room,</w:t>
      </w:r>
      <w:r w:rsidR="00E50393" w:rsidRPr="00AC2454">
        <w:rPr>
          <w:sz w:val="20"/>
          <w:szCs w:val="20"/>
        </w:rPr>
        <w:t xml:space="preserve">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Default="00D42BAB" w:rsidP="009841CA">
      <w:pPr>
        <w:spacing w:after="0" w:line="240" w:lineRule="auto"/>
        <w:jc w:val="center"/>
        <w:rPr>
          <w:sz w:val="20"/>
          <w:szCs w:val="20"/>
        </w:rPr>
      </w:pPr>
    </w:p>
    <w:p w:rsidR="005F7748" w:rsidRPr="00AC2454" w:rsidRDefault="005F7748" w:rsidP="009841CA">
      <w:pPr>
        <w:spacing w:after="0" w:line="240" w:lineRule="auto"/>
        <w:jc w:val="center"/>
        <w:rPr>
          <w:sz w:val="20"/>
          <w:szCs w:val="20"/>
        </w:rPr>
      </w:pPr>
      <w:r>
        <w:rPr>
          <w:sz w:val="20"/>
          <w:szCs w:val="20"/>
        </w:rPr>
        <w:t>Dennis J. Teehan</w:t>
      </w:r>
    </w:p>
    <w:p w:rsidR="005F7748" w:rsidRPr="00AC2454" w:rsidRDefault="005F7748" w:rsidP="009841CA">
      <w:pPr>
        <w:spacing w:after="0" w:line="240" w:lineRule="auto"/>
        <w:jc w:val="center"/>
        <w:rPr>
          <w:sz w:val="20"/>
          <w:szCs w:val="20"/>
        </w:rPr>
      </w:pPr>
      <w:r w:rsidRPr="00AC2454">
        <w:rPr>
          <w:sz w:val="20"/>
          <w:szCs w:val="20"/>
        </w:rPr>
        <w:t>James A. MacDonald</w:t>
      </w:r>
    </w:p>
    <w:p w:rsidR="005F7748" w:rsidRDefault="005F7748" w:rsidP="009841CA">
      <w:pPr>
        <w:spacing w:after="0" w:line="240" w:lineRule="auto"/>
        <w:jc w:val="center"/>
        <w:rPr>
          <w:sz w:val="20"/>
          <w:szCs w:val="20"/>
        </w:rPr>
      </w:pPr>
      <w:r w:rsidRPr="00AC2454">
        <w:rPr>
          <w:sz w:val="20"/>
          <w:szCs w:val="20"/>
        </w:rPr>
        <w:t>Michael L. Butler</w:t>
      </w:r>
    </w:p>
    <w:p w:rsidR="004A2C35" w:rsidRDefault="004A2C35" w:rsidP="009841CA">
      <w:pPr>
        <w:spacing w:after="0" w:line="240" w:lineRule="auto"/>
        <w:jc w:val="center"/>
        <w:rPr>
          <w:sz w:val="20"/>
          <w:szCs w:val="20"/>
        </w:rPr>
      </w:pPr>
      <w:r>
        <w:rPr>
          <w:sz w:val="20"/>
          <w:szCs w:val="20"/>
        </w:rPr>
        <w:t>Dennis J. Guilfoyle</w:t>
      </w:r>
    </w:p>
    <w:p w:rsidR="00F85BE1" w:rsidRPr="00AC2454" w:rsidRDefault="00F85BE1" w:rsidP="009841CA">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9841CA">
      <w:pPr>
        <w:spacing w:after="0" w:line="240" w:lineRule="auto"/>
        <w:rPr>
          <w:sz w:val="20"/>
          <w:szCs w:val="20"/>
        </w:rPr>
      </w:pPr>
    </w:p>
    <w:p w:rsidR="001E1116" w:rsidRDefault="00D63241" w:rsidP="009841CA">
      <w:pPr>
        <w:spacing w:after="0" w:line="240" w:lineRule="auto"/>
        <w:rPr>
          <w:sz w:val="20"/>
          <w:szCs w:val="20"/>
        </w:rPr>
      </w:pPr>
      <w:r>
        <w:rPr>
          <w:sz w:val="20"/>
          <w:szCs w:val="20"/>
        </w:rPr>
        <w:t>D</w:t>
      </w:r>
      <w:r w:rsidR="001E1116" w:rsidRPr="00AC2454">
        <w:rPr>
          <w:sz w:val="20"/>
          <w:szCs w:val="20"/>
        </w:rPr>
        <w:t xml:space="preserve">r. </w:t>
      </w:r>
      <w:r>
        <w:rPr>
          <w:sz w:val="20"/>
          <w:szCs w:val="20"/>
        </w:rPr>
        <w:t>Teehan</w:t>
      </w:r>
      <w:r w:rsidR="001E1116" w:rsidRPr="00AC2454">
        <w:rPr>
          <w:sz w:val="20"/>
          <w:szCs w:val="20"/>
        </w:rPr>
        <w:t xml:space="preserve"> called the </w:t>
      </w:r>
      <w:r w:rsidR="006633C3">
        <w:rPr>
          <w:sz w:val="20"/>
          <w:szCs w:val="20"/>
        </w:rPr>
        <w:t>Meeting</w:t>
      </w:r>
      <w:r w:rsidR="001E1116" w:rsidRPr="00AC2454">
        <w:rPr>
          <w:sz w:val="20"/>
          <w:szCs w:val="20"/>
        </w:rPr>
        <w:t xml:space="preserve"> to order at</w:t>
      </w:r>
      <w:r w:rsidR="00696153">
        <w:rPr>
          <w:sz w:val="20"/>
          <w:szCs w:val="20"/>
        </w:rPr>
        <w:t xml:space="preserve"> </w:t>
      </w:r>
      <w:r w:rsidR="00696ED0">
        <w:rPr>
          <w:sz w:val="20"/>
          <w:szCs w:val="20"/>
        </w:rPr>
        <w:t>6</w:t>
      </w:r>
      <w:r w:rsidR="008B55F1">
        <w:rPr>
          <w:sz w:val="20"/>
          <w:szCs w:val="20"/>
        </w:rPr>
        <w:t>:</w:t>
      </w:r>
      <w:r>
        <w:rPr>
          <w:sz w:val="20"/>
          <w:szCs w:val="20"/>
        </w:rPr>
        <w:t>3</w:t>
      </w:r>
      <w:r w:rsidR="00366F5A">
        <w:rPr>
          <w:sz w:val="20"/>
          <w:szCs w:val="20"/>
        </w:rPr>
        <w:t>2</w:t>
      </w:r>
      <w:r w:rsidR="008B55F1">
        <w:rPr>
          <w:sz w:val="20"/>
          <w:szCs w:val="20"/>
        </w:rPr>
        <w:t xml:space="preserve"> </w:t>
      </w:r>
      <w:r w:rsidR="00CC1463">
        <w:rPr>
          <w:sz w:val="20"/>
          <w:szCs w:val="20"/>
        </w:rPr>
        <w:t>PM.</w:t>
      </w:r>
    </w:p>
    <w:p w:rsidR="00522BFD" w:rsidRPr="00AC2454" w:rsidRDefault="00522BFD" w:rsidP="009841CA">
      <w:pPr>
        <w:spacing w:after="0" w:line="240" w:lineRule="auto"/>
        <w:rPr>
          <w:sz w:val="20"/>
          <w:szCs w:val="20"/>
        </w:rPr>
      </w:pPr>
    </w:p>
    <w:p w:rsidR="00A6704F" w:rsidRPr="00AC2454" w:rsidRDefault="00A6704F" w:rsidP="009841CA">
      <w:pPr>
        <w:spacing w:after="0" w:line="240" w:lineRule="auto"/>
        <w:rPr>
          <w:b/>
          <w:sz w:val="20"/>
          <w:szCs w:val="20"/>
          <w:u w:val="single"/>
        </w:rPr>
      </w:pPr>
      <w:r w:rsidRPr="00AC2454">
        <w:rPr>
          <w:b/>
          <w:sz w:val="20"/>
          <w:szCs w:val="20"/>
          <w:u w:val="single"/>
        </w:rPr>
        <w:t>PLEDGE OF ALLEGIANCE</w:t>
      </w:r>
      <w:r w:rsidR="00750B1C">
        <w:rPr>
          <w:b/>
          <w:sz w:val="20"/>
          <w:szCs w:val="20"/>
          <w:u w:val="single"/>
        </w:rPr>
        <w:t xml:space="preserve"> </w:t>
      </w:r>
    </w:p>
    <w:p w:rsidR="00417FD6" w:rsidRDefault="00417FD6" w:rsidP="009841CA">
      <w:pPr>
        <w:spacing w:after="0" w:line="240" w:lineRule="auto"/>
        <w:rPr>
          <w:b/>
          <w:sz w:val="20"/>
          <w:szCs w:val="20"/>
          <w:u w:val="single"/>
        </w:rPr>
      </w:pPr>
    </w:p>
    <w:p w:rsidR="009E3295" w:rsidRPr="00750B1C" w:rsidRDefault="00750B1C" w:rsidP="009841CA">
      <w:pPr>
        <w:tabs>
          <w:tab w:val="left" w:pos="2010"/>
        </w:tabs>
        <w:spacing w:after="0" w:line="240" w:lineRule="auto"/>
        <w:rPr>
          <w:sz w:val="20"/>
          <w:szCs w:val="20"/>
        </w:rPr>
      </w:pPr>
      <w:r w:rsidRPr="00750B1C">
        <w:rPr>
          <w:sz w:val="20"/>
          <w:szCs w:val="20"/>
        </w:rPr>
        <w:t xml:space="preserve">Led </w:t>
      </w:r>
      <w:r w:rsidR="00A5329A">
        <w:rPr>
          <w:sz w:val="20"/>
          <w:szCs w:val="20"/>
        </w:rPr>
        <w:t xml:space="preserve">by </w:t>
      </w:r>
      <w:r w:rsidR="00DD64EB">
        <w:rPr>
          <w:sz w:val="20"/>
          <w:szCs w:val="20"/>
        </w:rPr>
        <w:t>Dr. Teehan.</w:t>
      </w:r>
      <w:r w:rsidR="00696ED0">
        <w:rPr>
          <w:sz w:val="20"/>
          <w:szCs w:val="20"/>
        </w:rPr>
        <w:t xml:space="preserve"> </w:t>
      </w:r>
    </w:p>
    <w:p w:rsidR="00750B1C" w:rsidRDefault="00750B1C" w:rsidP="009841CA">
      <w:pPr>
        <w:tabs>
          <w:tab w:val="left" w:pos="2010"/>
        </w:tabs>
        <w:spacing w:after="0" w:line="240" w:lineRule="auto"/>
        <w:rPr>
          <w:sz w:val="20"/>
          <w:szCs w:val="20"/>
        </w:rPr>
      </w:pPr>
    </w:p>
    <w:p w:rsidR="000E46F9" w:rsidRDefault="005A2A7F" w:rsidP="009841CA">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2E49A1" w:rsidRDefault="002E49A1" w:rsidP="009841CA">
      <w:pPr>
        <w:tabs>
          <w:tab w:val="left" w:pos="2010"/>
        </w:tabs>
        <w:spacing w:after="0" w:line="240" w:lineRule="auto"/>
        <w:rPr>
          <w:sz w:val="20"/>
          <w:szCs w:val="20"/>
        </w:rPr>
      </w:pPr>
    </w:p>
    <w:p w:rsidR="00F4101D" w:rsidRPr="006B20C0" w:rsidRDefault="00F4101D" w:rsidP="009841CA">
      <w:pPr>
        <w:tabs>
          <w:tab w:val="left" w:pos="2010"/>
        </w:tabs>
        <w:spacing w:after="0" w:line="240" w:lineRule="auto"/>
        <w:rPr>
          <w:b/>
          <w:sz w:val="20"/>
          <w:szCs w:val="20"/>
        </w:rPr>
      </w:pPr>
      <w:r w:rsidRPr="006B20C0">
        <w:rPr>
          <w:b/>
          <w:sz w:val="20"/>
          <w:szCs w:val="20"/>
        </w:rPr>
        <w:t>Michael Leah – 70 Lancaster Road</w:t>
      </w:r>
    </w:p>
    <w:p w:rsidR="00F4101D" w:rsidRDefault="00F4101D" w:rsidP="009841CA">
      <w:pPr>
        <w:tabs>
          <w:tab w:val="left" w:pos="2010"/>
        </w:tabs>
        <w:spacing w:after="0" w:line="240" w:lineRule="auto"/>
        <w:rPr>
          <w:sz w:val="20"/>
          <w:szCs w:val="20"/>
        </w:rPr>
      </w:pPr>
    </w:p>
    <w:p w:rsidR="00F4101D" w:rsidRDefault="00F4101D" w:rsidP="009841CA">
      <w:pPr>
        <w:tabs>
          <w:tab w:val="left" w:pos="2010"/>
        </w:tabs>
        <w:spacing w:after="0" w:line="240" w:lineRule="auto"/>
        <w:rPr>
          <w:sz w:val="20"/>
          <w:szCs w:val="20"/>
        </w:rPr>
      </w:pPr>
      <w:r>
        <w:rPr>
          <w:sz w:val="20"/>
          <w:szCs w:val="20"/>
        </w:rPr>
        <w:t xml:space="preserve">Mr. Leahy stated that he would like to speak to the </w:t>
      </w:r>
      <w:r w:rsidR="00A6315A">
        <w:rPr>
          <w:sz w:val="20"/>
          <w:szCs w:val="20"/>
        </w:rPr>
        <w:t>Board</w:t>
      </w:r>
      <w:r>
        <w:rPr>
          <w:sz w:val="20"/>
          <w:szCs w:val="20"/>
        </w:rPr>
        <w:t xml:space="preserve"> regarding an abandoned home at 66 Lancaster Road.  Mr. Leahy added that</w:t>
      </w:r>
      <w:r w:rsidR="00BC6422">
        <w:rPr>
          <w:sz w:val="20"/>
          <w:szCs w:val="20"/>
        </w:rPr>
        <w:t xml:space="preserve"> the owner of this property, Lily Watson, passed away in 1996 and her family took care the property for several years but for some reason stopped.  Mr. Leahy informed the </w:t>
      </w:r>
      <w:r w:rsidR="00A6315A">
        <w:rPr>
          <w:sz w:val="20"/>
          <w:szCs w:val="20"/>
        </w:rPr>
        <w:t>Board</w:t>
      </w:r>
      <w:r w:rsidR="00BC6422">
        <w:rPr>
          <w:sz w:val="20"/>
          <w:szCs w:val="20"/>
        </w:rPr>
        <w:t xml:space="preserve"> that Mr. Kern attended a Manor </w:t>
      </w:r>
      <w:r w:rsidR="00D23138">
        <w:rPr>
          <w:sz w:val="20"/>
          <w:szCs w:val="20"/>
        </w:rPr>
        <w:t>N</w:t>
      </w:r>
      <w:r w:rsidR="00BC6422">
        <w:rPr>
          <w:sz w:val="20"/>
          <w:szCs w:val="20"/>
        </w:rPr>
        <w:t xml:space="preserve">eighborhood </w:t>
      </w:r>
      <w:r w:rsidR="00D23138">
        <w:rPr>
          <w:sz w:val="20"/>
          <w:szCs w:val="20"/>
        </w:rPr>
        <w:t xml:space="preserve">Association </w:t>
      </w:r>
      <w:r w:rsidR="00A6315A">
        <w:rPr>
          <w:sz w:val="20"/>
          <w:szCs w:val="20"/>
        </w:rPr>
        <w:t>M</w:t>
      </w:r>
      <w:r w:rsidR="00BC6422">
        <w:rPr>
          <w:sz w:val="20"/>
          <w:szCs w:val="20"/>
        </w:rPr>
        <w:t>eeting</w:t>
      </w:r>
      <w:r w:rsidR="00E0380F">
        <w:rPr>
          <w:sz w:val="20"/>
          <w:szCs w:val="20"/>
        </w:rPr>
        <w:t xml:space="preserve"> and the topic of 66 Lancaster Rd. came up in the meeting.  </w:t>
      </w:r>
      <w:r w:rsidR="005D398C">
        <w:rPr>
          <w:sz w:val="20"/>
          <w:szCs w:val="20"/>
        </w:rPr>
        <w:t>Mr. Leahy continued, saying that he emailed back and forth Mr. Kern over the last few months</w:t>
      </w:r>
      <w:r w:rsidR="00EE0689">
        <w:rPr>
          <w:sz w:val="20"/>
          <w:szCs w:val="20"/>
        </w:rPr>
        <w:t xml:space="preserve">.  Mr. Leahy informed the </w:t>
      </w:r>
      <w:r w:rsidR="00A6315A">
        <w:rPr>
          <w:sz w:val="20"/>
          <w:szCs w:val="20"/>
        </w:rPr>
        <w:t>Board</w:t>
      </w:r>
      <w:r w:rsidR="00EE0689">
        <w:rPr>
          <w:sz w:val="20"/>
          <w:szCs w:val="20"/>
        </w:rPr>
        <w:t xml:space="preserve"> that he has spent $480 </w:t>
      </w:r>
      <w:r w:rsidR="009B10F8">
        <w:rPr>
          <w:sz w:val="20"/>
          <w:szCs w:val="20"/>
        </w:rPr>
        <w:t>on</w:t>
      </w:r>
      <w:r w:rsidR="00EE0689">
        <w:rPr>
          <w:sz w:val="20"/>
          <w:szCs w:val="20"/>
        </w:rPr>
        <w:t xml:space="preserve"> an exterminator over the last year as a direct result of rodents living in the abandoned property near his house.  Mr. Leahy added that the property has been deemed a fire hazard. Mr. Leahy asked Mr. Kern for an update regarding the property and added that the neighborhood has been extremely patient for at least the last 10 years.</w:t>
      </w:r>
      <w:r w:rsidR="000B5872">
        <w:rPr>
          <w:sz w:val="20"/>
          <w:szCs w:val="20"/>
        </w:rPr>
        <w:t xml:space="preserve"> Mr. Leahy stated that he would like an action plan and some tentative dates to rectify this problem.</w:t>
      </w:r>
    </w:p>
    <w:p w:rsidR="000B5872" w:rsidRDefault="000B5872" w:rsidP="009841CA">
      <w:pPr>
        <w:tabs>
          <w:tab w:val="left" w:pos="2010"/>
        </w:tabs>
        <w:spacing w:after="0" w:line="240" w:lineRule="auto"/>
        <w:rPr>
          <w:sz w:val="20"/>
          <w:szCs w:val="20"/>
        </w:rPr>
      </w:pPr>
    </w:p>
    <w:p w:rsidR="000B5872" w:rsidRDefault="000B5872" w:rsidP="009841CA">
      <w:pPr>
        <w:tabs>
          <w:tab w:val="left" w:pos="2010"/>
        </w:tabs>
        <w:spacing w:after="0" w:line="240" w:lineRule="auto"/>
        <w:rPr>
          <w:sz w:val="20"/>
          <w:szCs w:val="20"/>
        </w:rPr>
      </w:pPr>
      <w:r>
        <w:rPr>
          <w:sz w:val="20"/>
          <w:szCs w:val="20"/>
        </w:rPr>
        <w:t>Mr. Kern stated that a gentleman from the Atty. Gen. Office is not as enthusiastic about that particular property as some others</w:t>
      </w:r>
      <w:r w:rsidR="005427D5">
        <w:rPr>
          <w:sz w:val="20"/>
          <w:szCs w:val="20"/>
        </w:rPr>
        <w:t>.  Mr. Kern added that the approach that he still believes may be successful is the abandoned housing initiative. Mr. Kern continued, saying that they haven’t changed that approach but he does not have any dates or a plan of action tonight.  Mr. Kern promised to give Mr. Leahy an update in the next week or two</w:t>
      </w:r>
      <w:r w:rsidR="005B226C">
        <w:rPr>
          <w:sz w:val="20"/>
          <w:szCs w:val="20"/>
        </w:rPr>
        <w:t xml:space="preserve">.  </w:t>
      </w:r>
      <w:r w:rsidR="00CE5396">
        <w:rPr>
          <w:sz w:val="20"/>
          <w:szCs w:val="20"/>
        </w:rPr>
        <w:t>If the abandoned housing Initiative doesn’t work we do not have a lot of other options.  Mr. Kern suggested that we try this solution first and go from there.</w:t>
      </w:r>
    </w:p>
    <w:p w:rsidR="00CE5396" w:rsidRDefault="00CE5396" w:rsidP="009841CA">
      <w:pPr>
        <w:tabs>
          <w:tab w:val="left" w:pos="2010"/>
        </w:tabs>
        <w:spacing w:after="0" w:line="240" w:lineRule="auto"/>
        <w:rPr>
          <w:sz w:val="20"/>
          <w:szCs w:val="20"/>
        </w:rPr>
      </w:pPr>
    </w:p>
    <w:p w:rsidR="00CE5396" w:rsidRDefault="00CE5396" w:rsidP="009841CA">
      <w:pPr>
        <w:tabs>
          <w:tab w:val="left" w:pos="2010"/>
        </w:tabs>
        <w:spacing w:after="0" w:line="240" w:lineRule="auto"/>
        <w:rPr>
          <w:sz w:val="20"/>
          <w:szCs w:val="20"/>
        </w:rPr>
      </w:pPr>
      <w:r>
        <w:rPr>
          <w:sz w:val="20"/>
          <w:szCs w:val="20"/>
        </w:rPr>
        <w:t>Mr. Leahy asked if indeed the property does not qualify for this disposition status, what the next steps</w:t>
      </w:r>
      <w:r w:rsidR="009E2A33">
        <w:rPr>
          <w:sz w:val="20"/>
          <w:szCs w:val="20"/>
        </w:rPr>
        <w:t xml:space="preserve"> </w:t>
      </w:r>
      <w:r w:rsidR="006B20C0">
        <w:rPr>
          <w:sz w:val="20"/>
          <w:szCs w:val="20"/>
        </w:rPr>
        <w:t>are.</w:t>
      </w:r>
      <w:r>
        <w:rPr>
          <w:sz w:val="20"/>
          <w:szCs w:val="20"/>
        </w:rPr>
        <w:t xml:space="preserve">  Can the </w:t>
      </w:r>
      <w:r w:rsidR="00A6315A">
        <w:rPr>
          <w:sz w:val="20"/>
          <w:szCs w:val="20"/>
        </w:rPr>
        <w:t>Town</w:t>
      </w:r>
      <w:r>
        <w:rPr>
          <w:sz w:val="20"/>
          <w:szCs w:val="20"/>
        </w:rPr>
        <w:t xml:space="preserve"> take this property and dispose of it?</w:t>
      </w:r>
      <w:r w:rsidR="00451E39">
        <w:rPr>
          <w:sz w:val="20"/>
          <w:szCs w:val="20"/>
        </w:rPr>
        <w:t xml:space="preserve"> Mr. Leahy stated that he is being asked by neighbors for an update and he does not know what to tell them.</w:t>
      </w:r>
    </w:p>
    <w:p w:rsidR="00451E39" w:rsidRDefault="00451E39" w:rsidP="009841CA">
      <w:pPr>
        <w:tabs>
          <w:tab w:val="left" w:pos="2010"/>
        </w:tabs>
        <w:spacing w:after="0" w:line="240" w:lineRule="auto"/>
        <w:rPr>
          <w:sz w:val="20"/>
          <w:szCs w:val="20"/>
        </w:rPr>
      </w:pPr>
    </w:p>
    <w:p w:rsidR="00451E39" w:rsidRDefault="001D3D28" w:rsidP="009841CA">
      <w:pPr>
        <w:tabs>
          <w:tab w:val="left" w:pos="2010"/>
        </w:tabs>
        <w:spacing w:after="0" w:line="240" w:lineRule="auto"/>
        <w:rPr>
          <w:sz w:val="20"/>
          <w:szCs w:val="20"/>
        </w:rPr>
      </w:pPr>
      <w:r>
        <w:rPr>
          <w:sz w:val="20"/>
          <w:szCs w:val="20"/>
        </w:rPr>
        <w:t xml:space="preserve">Mr. Kern stated that there are some complexities in taking the land under tax title and in disposing of it through land court.  </w:t>
      </w:r>
      <w:r w:rsidR="00EA46A6">
        <w:rPr>
          <w:sz w:val="20"/>
          <w:szCs w:val="20"/>
        </w:rPr>
        <w:t xml:space="preserve">Mr. Kern reiterated that he would like to try the abandoned housing initiative first and will talk to the Treasurer to see if anything has changed.  </w:t>
      </w:r>
    </w:p>
    <w:p w:rsidR="009E2A33" w:rsidRDefault="009E2A33" w:rsidP="009841CA">
      <w:pPr>
        <w:tabs>
          <w:tab w:val="left" w:pos="2010"/>
        </w:tabs>
        <w:spacing w:after="0" w:line="240" w:lineRule="auto"/>
        <w:rPr>
          <w:sz w:val="20"/>
          <w:szCs w:val="20"/>
        </w:rPr>
      </w:pPr>
    </w:p>
    <w:p w:rsidR="009E2A33" w:rsidRDefault="009E2A33" w:rsidP="009841CA">
      <w:pPr>
        <w:tabs>
          <w:tab w:val="left" w:pos="2010"/>
        </w:tabs>
        <w:spacing w:after="0" w:line="240" w:lineRule="auto"/>
        <w:rPr>
          <w:sz w:val="20"/>
          <w:szCs w:val="20"/>
        </w:rPr>
      </w:pPr>
      <w:r>
        <w:rPr>
          <w:sz w:val="20"/>
          <w:szCs w:val="20"/>
        </w:rPr>
        <w:t xml:space="preserve">Mr. Leahy stated that Mr. Kern </w:t>
      </w:r>
      <w:r w:rsidR="001F79CD">
        <w:rPr>
          <w:sz w:val="20"/>
          <w:szCs w:val="20"/>
        </w:rPr>
        <w:t>has</w:t>
      </w:r>
      <w:r>
        <w:rPr>
          <w:sz w:val="20"/>
          <w:szCs w:val="20"/>
        </w:rPr>
        <w:t xml:space="preserve"> his email address that he would like an update sent to him soon.</w:t>
      </w:r>
    </w:p>
    <w:p w:rsidR="00F4101D" w:rsidRDefault="00F4101D" w:rsidP="009841CA">
      <w:pPr>
        <w:tabs>
          <w:tab w:val="left" w:pos="2010"/>
        </w:tabs>
        <w:spacing w:after="0" w:line="240" w:lineRule="auto"/>
        <w:rPr>
          <w:sz w:val="20"/>
          <w:szCs w:val="20"/>
        </w:rPr>
      </w:pPr>
    </w:p>
    <w:p w:rsidR="00F4101D" w:rsidRDefault="006B20C0" w:rsidP="009841CA">
      <w:pPr>
        <w:tabs>
          <w:tab w:val="left" w:pos="2010"/>
        </w:tabs>
        <w:spacing w:after="0" w:line="240" w:lineRule="auto"/>
        <w:rPr>
          <w:sz w:val="20"/>
          <w:szCs w:val="20"/>
        </w:rPr>
      </w:pPr>
      <w:r>
        <w:rPr>
          <w:sz w:val="20"/>
          <w:szCs w:val="20"/>
        </w:rPr>
        <w:t xml:space="preserve">Dr. Teehan stated that Mr. Leahy should feel comfortable in contacting the </w:t>
      </w:r>
      <w:r w:rsidR="00A6315A">
        <w:rPr>
          <w:sz w:val="20"/>
          <w:szCs w:val="20"/>
        </w:rPr>
        <w:t>Board</w:t>
      </w:r>
      <w:r>
        <w:rPr>
          <w:sz w:val="20"/>
          <w:szCs w:val="20"/>
        </w:rPr>
        <w:t xml:space="preserve"> for information at any point.</w:t>
      </w:r>
    </w:p>
    <w:p w:rsidR="00F4101D" w:rsidRDefault="00F4101D" w:rsidP="009841CA">
      <w:pPr>
        <w:tabs>
          <w:tab w:val="left" w:pos="2010"/>
        </w:tabs>
        <w:spacing w:after="0" w:line="240" w:lineRule="auto"/>
        <w:rPr>
          <w:sz w:val="20"/>
          <w:szCs w:val="20"/>
        </w:rPr>
      </w:pPr>
    </w:p>
    <w:p w:rsidR="00F4101D" w:rsidRDefault="00F4101D" w:rsidP="009841CA">
      <w:pPr>
        <w:tabs>
          <w:tab w:val="left" w:pos="2010"/>
        </w:tabs>
        <w:spacing w:after="0" w:line="240" w:lineRule="auto"/>
        <w:rPr>
          <w:sz w:val="20"/>
          <w:szCs w:val="20"/>
        </w:rPr>
      </w:pPr>
    </w:p>
    <w:p w:rsidR="00F4101D" w:rsidRPr="00325372" w:rsidRDefault="00F4101D" w:rsidP="009841CA">
      <w:pPr>
        <w:tabs>
          <w:tab w:val="left" w:pos="2010"/>
        </w:tabs>
        <w:spacing w:after="0" w:line="240" w:lineRule="auto"/>
        <w:rPr>
          <w:b/>
          <w:sz w:val="20"/>
          <w:szCs w:val="20"/>
        </w:rPr>
      </w:pPr>
      <w:r w:rsidRPr="00325372">
        <w:rPr>
          <w:b/>
          <w:sz w:val="20"/>
          <w:szCs w:val="20"/>
        </w:rPr>
        <w:lastRenderedPageBreak/>
        <w:t xml:space="preserve"> </w:t>
      </w:r>
      <w:r w:rsidR="002A3CF4" w:rsidRPr="00325372">
        <w:rPr>
          <w:b/>
          <w:sz w:val="20"/>
          <w:szCs w:val="20"/>
        </w:rPr>
        <w:t>Jim Maher</w:t>
      </w:r>
      <w:r w:rsidR="00ED5726">
        <w:rPr>
          <w:b/>
          <w:sz w:val="20"/>
          <w:szCs w:val="20"/>
        </w:rPr>
        <w:t xml:space="preserve"> – President of the Manor Neighborhood Association</w:t>
      </w:r>
    </w:p>
    <w:p w:rsidR="006B20C0" w:rsidRDefault="006B20C0" w:rsidP="009841CA">
      <w:pPr>
        <w:tabs>
          <w:tab w:val="left" w:pos="2010"/>
        </w:tabs>
        <w:spacing w:after="0" w:line="240" w:lineRule="auto"/>
        <w:rPr>
          <w:sz w:val="20"/>
          <w:szCs w:val="20"/>
        </w:rPr>
      </w:pPr>
    </w:p>
    <w:p w:rsidR="006B20C0" w:rsidRDefault="00B3008A" w:rsidP="009841CA">
      <w:pPr>
        <w:tabs>
          <w:tab w:val="left" w:pos="2010"/>
        </w:tabs>
        <w:spacing w:after="0" w:line="240" w:lineRule="auto"/>
        <w:rPr>
          <w:sz w:val="20"/>
          <w:szCs w:val="20"/>
        </w:rPr>
      </w:pPr>
      <w:r>
        <w:rPr>
          <w:sz w:val="20"/>
          <w:szCs w:val="20"/>
        </w:rPr>
        <w:t xml:space="preserve">Mr. Maher stated that the neighborhood is having an issue with tractor-trailers coming into the neighborhood at night and tearing down wires.  Mr. Maher added that in the past month they’ve had three tractor-trailers that had to be backed out by the </w:t>
      </w:r>
      <w:r w:rsidR="007268C2">
        <w:rPr>
          <w:sz w:val="20"/>
          <w:szCs w:val="20"/>
        </w:rPr>
        <w:t>F</w:t>
      </w:r>
      <w:r>
        <w:rPr>
          <w:sz w:val="20"/>
          <w:szCs w:val="20"/>
        </w:rPr>
        <w:t xml:space="preserve">ire </w:t>
      </w:r>
      <w:r w:rsidR="00DE1A5B">
        <w:rPr>
          <w:sz w:val="20"/>
          <w:szCs w:val="20"/>
        </w:rPr>
        <w:t>Department</w:t>
      </w:r>
      <w:r>
        <w:rPr>
          <w:sz w:val="20"/>
          <w:szCs w:val="20"/>
        </w:rPr>
        <w:t xml:space="preserve"> or the </w:t>
      </w:r>
      <w:r w:rsidR="00DE1A5B">
        <w:rPr>
          <w:sz w:val="20"/>
          <w:szCs w:val="20"/>
        </w:rPr>
        <w:t>Police</w:t>
      </w:r>
      <w:r>
        <w:rPr>
          <w:sz w:val="20"/>
          <w:szCs w:val="20"/>
        </w:rPr>
        <w:t xml:space="preserve"> </w:t>
      </w:r>
      <w:r w:rsidR="00DE1A5B">
        <w:rPr>
          <w:sz w:val="20"/>
          <w:szCs w:val="20"/>
        </w:rPr>
        <w:t>Department</w:t>
      </w:r>
      <w:r>
        <w:rPr>
          <w:sz w:val="20"/>
          <w:szCs w:val="20"/>
        </w:rPr>
        <w:t xml:space="preserve"> after getting snagged on wires.</w:t>
      </w:r>
      <w:r w:rsidR="007268C2">
        <w:rPr>
          <w:sz w:val="20"/>
          <w:szCs w:val="20"/>
        </w:rPr>
        <w:t xml:space="preserve"> Mr. Maher continued, saying that until this issue gets worked out they are asking for signage stating no through trucking.</w:t>
      </w:r>
    </w:p>
    <w:p w:rsidR="007268C2" w:rsidRDefault="007268C2" w:rsidP="009841CA">
      <w:pPr>
        <w:tabs>
          <w:tab w:val="left" w:pos="2010"/>
        </w:tabs>
        <w:spacing w:after="0" w:line="240" w:lineRule="auto"/>
        <w:rPr>
          <w:sz w:val="20"/>
          <w:szCs w:val="20"/>
        </w:rPr>
      </w:pPr>
    </w:p>
    <w:p w:rsidR="007268C2" w:rsidRDefault="007268C2" w:rsidP="009841CA">
      <w:pPr>
        <w:tabs>
          <w:tab w:val="left" w:pos="2010"/>
        </w:tabs>
        <w:spacing w:after="0" w:line="240" w:lineRule="auto"/>
        <w:rPr>
          <w:sz w:val="20"/>
          <w:szCs w:val="20"/>
        </w:rPr>
      </w:pPr>
      <w:r>
        <w:rPr>
          <w:sz w:val="20"/>
          <w:szCs w:val="20"/>
        </w:rPr>
        <w:t xml:space="preserve">Dr. Teehan suggested that the </w:t>
      </w:r>
      <w:r w:rsidR="00A6315A">
        <w:rPr>
          <w:sz w:val="20"/>
          <w:szCs w:val="20"/>
        </w:rPr>
        <w:t>Town</w:t>
      </w:r>
      <w:r>
        <w:rPr>
          <w:sz w:val="20"/>
          <w:szCs w:val="20"/>
        </w:rPr>
        <w:t xml:space="preserve"> </w:t>
      </w:r>
      <w:r w:rsidR="00B7753D">
        <w:rPr>
          <w:sz w:val="20"/>
          <w:szCs w:val="20"/>
        </w:rPr>
        <w:t>M</w:t>
      </w:r>
      <w:r>
        <w:rPr>
          <w:sz w:val="20"/>
          <w:szCs w:val="20"/>
        </w:rPr>
        <w:t>anager’s office reach out to the relevant parties again</w:t>
      </w:r>
      <w:r w:rsidR="004E3B9C">
        <w:rPr>
          <w:sz w:val="20"/>
          <w:szCs w:val="20"/>
        </w:rPr>
        <w:t>.</w:t>
      </w:r>
    </w:p>
    <w:p w:rsidR="00CD68CA" w:rsidRDefault="00CD68CA" w:rsidP="009841CA">
      <w:pPr>
        <w:tabs>
          <w:tab w:val="left" w:pos="2010"/>
        </w:tabs>
        <w:spacing w:after="0" w:line="240" w:lineRule="auto"/>
        <w:rPr>
          <w:sz w:val="20"/>
          <w:szCs w:val="20"/>
        </w:rPr>
      </w:pPr>
    </w:p>
    <w:p w:rsidR="00325372" w:rsidRDefault="00CD68CA" w:rsidP="009841CA">
      <w:pPr>
        <w:tabs>
          <w:tab w:val="left" w:pos="2010"/>
        </w:tabs>
        <w:spacing w:after="0" w:line="240" w:lineRule="auto"/>
        <w:rPr>
          <w:sz w:val="20"/>
          <w:szCs w:val="20"/>
        </w:rPr>
      </w:pPr>
      <w:r>
        <w:rPr>
          <w:sz w:val="20"/>
          <w:szCs w:val="20"/>
        </w:rPr>
        <w:t xml:space="preserve">Mr. Maher stated that the new neighbor social took place on May 25, 2017. Mr. Maher added that this is an important thing to do as a </w:t>
      </w:r>
      <w:r w:rsidR="00A6315A">
        <w:rPr>
          <w:sz w:val="20"/>
          <w:szCs w:val="20"/>
        </w:rPr>
        <w:t>Town</w:t>
      </w:r>
      <w:r>
        <w:rPr>
          <w:sz w:val="20"/>
          <w:szCs w:val="20"/>
        </w:rPr>
        <w:t xml:space="preserve">, welcoming new residents and asked if the </w:t>
      </w:r>
      <w:r w:rsidR="00A6315A">
        <w:rPr>
          <w:sz w:val="20"/>
          <w:szCs w:val="20"/>
        </w:rPr>
        <w:t>Town</w:t>
      </w:r>
      <w:r>
        <w:rPr>
          <w:sz w:val="20"/>
          <w:szCs w:val="20"/>
        </w:rPr>
        <w:t xml:space="preserve"> </w:t>
      </w:r>
      <w:r w:rsidR="00E1215D">
        <w:rPr>
          <w:sz w:val="20"/>
          <w:szCs w:val="20"/>
        </w:rPr>
        <w:t>participates</w:t>
      </w:r>
      <w:r>
        <w:rPr>
          <w:sz w:val="20"/>
          <w:szCs w:val="20"/>
        </w:rPr>
        <w:t xml:space="preserve"> in the welcome letter with helpful information.</w:t>
      </w:r>
    </w:p>
    <w:p w:rsidR="00CD68CA" w:rsidRDefault="00CD68CA" w:rsidP="009841CA">
      <w:pPr>
        <w:tabs>
          <w:tab w:val="left" w:pos="2010"/>
        </w:tabs>
        <w:spacing w:after="0" w:line="240" w:lineRule="auto"/>
        <w:rPr>
          <w:sz w:val="20"/>
          <w:szCs w:val="20"/>
        </w:rPr>
      </w:pPr>
    </w:p>
    <w:p w:rsidR="00CD68CA" w:rsidRDefault="00CD68CA" w:rsidP="009841CA">
      <w:pPr>
        <w:tabs>
          <w:tab w:val="left" w:pos="2010"/>
        </w:tabs>
        <w:spacing w:after="0" w:line="240" w:lineRule="auto"/>
        <w:rPr>
          <w:sz w:val="20"/>
          <w:szCs w:val="20"/>
        </w:rPr>
      </w:pPr>
      <w:r>
        <w:rPr>
          <w:sz w:val="20"/>
          <w:szCs w:val="20"/>
        </w:rPr>
        <w:t xml:space="preserve">Mr. Maher stated that he had another issue regarding the Parks and </w:t>
      </w:r>
      <w:r w:rsidR="00E3684F">
        <w:rPr>
          <w:sz w:val="20"/>
          <w:szCs w:val="20"/>
        </w:rPr>
        <w:t>R</w:t>
      </w:r>
      <w:r>
        <w:rPr>
          <w:sz w:val="20"/>
          <w:szCs w:val="20"/>
        </w:rPr>
        <w:t xml:space="preserve">ec </w:t>
      </w:r>
      <w:r w:rsidR="00E3684F">
        <w:rPr>
          <w:sz w:val="20"/>
          <w:szCs w:val="20"/>
        </w:rPr>
        <w:t>C</w:t>
      </w:r>
      <w:r>
        <w:rPr>
          <w:sz w:val="20"/>
          <w:szCs w:val="20"/>
        </w:rPr>
        <w:t xml:space="preserve">ommission.  Mr. Maher added that the commissioners decided to move forward with its public art policy for the Parks.  Mr. Maher continued, saying that he sent the </w:t>
      </w:r>
      <w:r w:rsidR="00A6315A">
        <w:rPr>
          <w:sz w:val="20"/>
          <w:szCs w:val="20"/>
        </w:rPr>
        <w:t>Board</w:t>
      </w:r>
      <w:r>
        <w:rPr>
          <w:sz w:val="20"/>
          <w:szCs w:val="20"/>
        </w:rPr>
        <w:t xml:space="preserve"> an email which contains a policy that the com</w:t>
      </w:r>
      <w:r w:rsidR="00C0403E">
        <w:rPr>
          <w:sz w:val="20"/>
          <w:szCs w:val="20"/>
        </w:rPr>
        <w:t xml:space="preserve">mission thinks is best for the Recreation </w:t>
      </w:r>
      <w:r w:rsidR="00DE1A5B">
        <w:rPr>
          <w:sz w:val="20"/>
          <w:szCs w:val="20"/>
        </w:rPr>
        <w:t>Department</w:t>
      </w:r>
      <w:r>
        <w:rPr>
          <w:sz w:val="20"/>
          <w:szCs w:val="20"/>
        </w:rPr>
        <w:t xml:space="preserve"> in the Parks and will be modeled after the </w:t>
      </w:r>
      <w:r w:rsidR="000530B2">
        <w:rPr>
          <w:sz w:val="20"/>
          <w:szCs w:val="20"/>
        </w:rPr>
        <w:t>C</w:t>
      </w:r>
      <w:r>
        <w:rPr>
          <w:sz w:val="20"/>
          <w:szCs w:val="20"/>
        </w:rPr>
        <w:t>ity of Brookline.</w:t>
      </w:r>
    </w:p>
    <w:p w:rsidR="00325372" w:rsidRDefault="00325372" w:rsidP="009841CA">
      <w:pPr>
        <w:tabs>
          <w:tab w:val="left" w:pos="2010"/>
        </w:tabs>
        <w:spacing w:after="0" w:line="240" w:lineRule="auto"/>
        <w:rPr>
          <w:sz w:val="20"/>
          <w:szCs w:val="20"/>
        </w:rPr>
      </w:pPr>
    </w:p>
    <w:p w:rsidR="00325372" w:rsidRDefault="008D7A3C" w:rsidP="009841CA">
      <w:pPr>
        <w:tabs>
          <w:tab w:val="left" w:pos="2010"/>
        </w:tabs>
        <w:spacing w:after="0" w:line="240" w:lineRule="auto"/>
        <w:rPr>
          <w:sz w:val="20"/>
          <w:szCs w:val="20"/>
        </w:rPr>
      </w:pPr>
      <w:r>
        <w:rPr>
          <w:sz w:val="20"/>
          <w:szCs w:val="20"/>
        </w:rPr>
        <w:t xml:space="preserve">Mr. Butler stated that he read the draft that is proposed and based on the Brookline model.  Mr. Butler asked Mr. Maher if the Brookline </w:t>
      </w:r>
      <w:r w:rsidR="00A6315A">
        <w:rPr>
          <w:sz w:val="20"/>
          <w:szCs w:val="20"/>
        </w:rPr>
        <w:t>Board</w:t>
      </w:r>
      <w:r>
        <w:rPr>
          <w:sz w:val="20"/>
          <w:szCs w:val="20"/>
        </w:rPr>
        <w:t xml:space="preserve"> of </w:t>
      </w:r>
      <w:r w:rsidR="00A6315A">
        <w:rPr>
          <w:sz w:val="20"/>
          <w:szCs w:val="20"/>
        </w:rPr>
        <w:t>Selectmen</w:t>
      </w:r>
      <w:r>
        <w:rPr>
          <w:sz w:val="20"/>
          <w:szCs w:val="20"/>
        </w:rPr>
        <w:t xml:space="preserve"> </w:t>
      </w:r>
      <w:r w:rsidR="00D65A03">
        <w:rPr>
          <w:sz w:val="20"/>
          <w:szCs w:val="20"/>
        </w:rPr>
        <w:t xml:space="preserve">had </w:t>
      </w:r>
      <w:r w:rsidR="009A5257">
        <w:rPr>
          <w:sz w:val="20"/>
          <w:szCs w:val="20"/>
        </w:rPr>
        <w:t>seen Dedham’s policy.</w:t>
      </w:r>
    </w:p>
    <w:p w:rsidR="008D7A3C" w:rsidRDefault="008D7A3C" w:rsidP="009841CA">
      <w:pPr>
        <w:tabs>
          <w:tab w:val="left" w:pos="2010"/>
        </w:tabs>
        <w:spacing w:after="0" w:line="240" w:lineRule="auto"/>
        <w:rPr>
          <w:sz w:val="20"/>
          <w:szCs w:val="20"/>
        </w:rPr>
      </w:pPr>
    </w:p>
    <w:p w:rsidR="008D7A3C" w:rsidRDefault="00D65A03" w:rsidP="009841CA">
      <w:pPr>
        <w:tabs>
          <w:tab w:val="left" w:pos="2010"/>
        </w:tabs>
        <w:spacing w:after="0" w:line="240" w:lineRule="auto"/>
        <w:rPr>
          <w:sz w:val="20"/>
          <w:szCs w:val="20"/>
        </w:rPr>
      </w:pPr>
      <w:r>
        <w:rPr>
          <w:sz w:val="20"/>
          <w:szCs w:val="20"/>
        </w:rPr>
        <w:t>Mr. Maher stated they do</w:t>
      </w:r>
      <w:r w:rsidR="008D7A3C">
        <w:rPr>
          <w:sz w:val="20"/>
          <w:szCs w:val="20"/>
        </w:rPr>
        <w:t>.</w:t>
      </w:r>
    </w:p>
    <w:p w:rsidR="008D7A3C" w:rsidRDefault="008D7A3C" w:rsidP="009841CA">
      <w:pPr>
        <w:tabs>
          <w:tab w:val="left" w:pos="2010"/>
        </w:tabs>
        <w:spacing w:after="0" w:line="240" w:lineRule="auto"/>
        <w:rPr>
          <w:sz w:val="20"/>
          <w:szCs w:val="20"/>
        </w:rPr>
      </w:pPr>
    </w:p>
    <w:p w:rsidR="008D7A3C" w:rsidRDefault="008D7A3C" w:rsidP="009841CA">
      <w:pPr>
        <w:tabs>
          <w:tab w:val="left" w:pos="2010"/>
        </w:tabs>
        <w:spacing w:after="0" w:line="240" w:lineRule="auto"/>
        <w:rPr>
          <w:sz w:val="20"/>
          <w:szCs w:val="20"/>
        </w:rPr>
      </w:pPr>
      <w:r>
        <w:rPr>
          <w:sz w:val="20"/>
          <w:szCs w:val="20"/>
        </w:rPr>
        <w:t xml:space="preserve">Mr. Butler asked Mr. </w:t>
      </w:r>
      <w:r w:rsidR="00D65A03">
        <w:rPr>
          <w:sz w:val="20"/>
          <w:szCs w:val="20"/>
        </w:rPr>
        <w:t>Maher if the S</w:t>
      </w:r>
      <w:r>
        <w:rPr>
          <w:sz w:val="20"/>
          <w:szCs w:val="20"/>
        </w:rPr>
        <w:t xml:space="preserve">chool </w:t>
      </w:r>
      <w:r w:rsidR="00D65A03">
        <w:rPr>
          <w:sz w:val="20"/>
          <w:szCs w:val="20"/>
        </w:rPr>
        <w:t>C</w:t>
      </w:r>
      <w:r>
        <w:rPr>
          <w:sz w:val="20"/>
          <w:szCs w:val="20"/>
        </w:rPr>
        <w:t>ommittee has a policy.</w:t>
      </w:r>
    </w:p>
    <w:p w:rsidR="008D7A3C" w:rsidRDefault="008D7A3C" w:rsidP="009841CA">
      <w:pPr>
        <w:tabs>
          <w:tab w:val="left" w:pos="2010"/>
        </w:tabs>
        <w:spacing w:after="0" w:line="240" w:lineRule="auto"/>
        <w:rPr>
          <w:sz w:val="20"/>
          <w:szCs w:val="20"/>
        </w:rPr>
      </w:pPr>
    </w:p>
    <w:p w:rsidR="008D7A3C" w:rsidRDefault="008D7A3C" w:rsidP="009841CA">
      <w:pPr>
        <w:tabs>
          <w:tab w:val="left" w:pos="2010"/>
        </w:tabs>
        <w:spacing w:after="0" w:line="240" w:lineRule="auto"/>
        <w:rPr>
          <w:sz w:val="20"/>
          <w:szCs w:val="20"/>
        </w:rPr>
      </w:pPr>
      <w:r>
        <w:rPr>
          <w:sz w:val="20"/>
          <w:szCs w:val="20"/>
        </w:rPr>
        <w:t>Mr. Maher answered that I do not know.</w:t>
      </w:r>
    </w:p>
    <w:p w:rsidR="008D7A3C" w:rsidRDefault="008D7A3C" w:rsidP="009841CA">
      <w:pPr>
        <w:tabs>
          <w:tab w:val="left" w:pos="2010"/>
        </w:tabs>
        <w:spacing w:after="0" w:line="240" w:lineRule="auto"/>
        <w:rPr>
          <w:sz w:val="20"/>
          <w:szCs w:val="20"/>
        </w:rPr>
      </w:pPr>
    </w:p>
    <w:p w:rsidR="008D7A3C" w:rsidRDefault="008D7A3C" w:rsidP="009841CA">
      <w:pPr>
        <w:tabs>
          <w:tab w:val="left" w:pos="2010"/>
        </w:tabs>
        <w:spacing w:after="0" w:line="240" w:lineRule="auto"/>
        <w:rPr>
          <w:sz w:val="20"/>
          <w:szCs w:val="20"/>
        </w:rPr>
      </w:pPr>
      <w:r>
        <w:rPr>
          <w:sz w:val="20"/>
          <w:szCs w:val="20"/>
        </w:rPr>
        <w:t xml:space="preserve">Mr. Butler stated he was wondering how many different policies </w:t>
      </w:r>
      <w:r w:rsidR="0010558C">
        <w:rPr>
          <w:sz w:val="20"/>
          <w:szCs w:val="20"/>
        </w:rPr>
        <w:t>a</w:t>
      </w:r>
      <w:r>
        <w:rPr>
          <w:sz w:val="20"/>
          <w:szCs w:val="20"/>
        </w:rPr>
        <w:t xml:space="preserve"> </w:t>
      </w:r>
      <w:r w:rsidR="00A6315A">
        <w:rPr>
          <w:sz w:val="20"/>
          <w:szCs w:val="20"/>
        </w:rPr>
        <w:t>Town</w:t>
      </w:r>
      <w:r>
        <w:rPr>
          <w:sz w:val="20"/>
          <w:szCs w:val="20"/>
        </w:rPr>
        <w:t xml:space="preserve"> </w:t>
      </w:r>
      <w:r w:rsidR="0010558C">
        <w:rPr>
          <w:sz w:val="20"/>
          <w:szCs w:val="20"/>
        </w:rPr>
        <w:t>needs</w:t>
      </w:r>
      <w:r>
        <w:rPr>
          <w:sz w:val="20"/>
          <w:szCs w:val="20"/>
        </w:rPr>
        <w:t xml:space="preserve"> relative to public art.  Mr. Butler added that in the 11 years he’s been on the </w:t>
      </w:r>
      <w:r w:rsidR="00A6315A">
        <w:rPr>
          <w:sz w:val="20"/>
          <w:szCs w:val="20"/>
        </w:rPr>
        <w:t>Board</w:t>
      </w:r>
      <w:r>
        <w:rPr>
          <w:sz w:val="20"/>
          <w:szCs w:val="20"/>
        </w:rPr>
        <w:t xml:space="preserve"> no one has asked for a public arts policy.  </w:t>
      </w:r>
    </w:p>
    <w:p w:rsidR="00CB703F" w:rsidRDefault="00CB703F" w:rsidP="009841CA">
      <w:pPr>
        <w:tabs>
          <w:tab w:val="left" w:pos="2010"/>
        </w:tabs>
        <w:spacing w:after="0" w:line="240" w:lineRule="auto"/>
        <w:rPr>
          <w:sz w:val="20"/>
          <w:szCs w:val="20"/>
        </w:rPr>
      </w:pPr>
    </w:p>
    <w:p w:rsidR="00CB703F" w:rsidRDefault="00CB703F" w:rsidP="009841CA">
      <w:pPr>
        <w:tabs>
          <w:tab w:val="left" w:pos="2010"/>
        </w:tabs>
        <w:spacing w:after="0" w:line="240" w:lineRule="auto"/>
        <w:rPr>
          <w:sz w:val="20"/>
          <w:szCs w:val="20"/>
        </w:rPr>
      </w:pPr>
      <w:r>
        <w:rPr>
          <w:sz w:val="20"/>
          <w:szCs w:val="20"/>
        </w:rPr>
        <w:t xml:space="preserve">Mr. Maher stated that the </w:t>
      </w:r>
      <w:r w:rsidR="00C03E10">
        <w:rPr>
          <w:sz w:val="20"/>
          <w:szCs w:val="20"/>
        </w:rPr>
        <w:t>C</w:t>
      </w:r>
      <w:r>
        <w:rPr>
          <w:sz w:val="20"/>
          <w:szCs w:val="20"/>
        </w:rPr>
        <w:t xml:space="preserve">ommission initiated the research after the incident in the Oakdale </w:t>
      </w:r>
      <w:r w:rsidR="00C03E10">
        <w:rPr>
          <w:sz w:val="20"/>
          <w:szCs w:val="20"/>
        </w:rPr>
        <w:t>C</w:t>
      </w:r>
      <w:r>
        <w:rPr>
          <w:sz w:val="20"/>
          <w:szCs w:val="20"/>
        </w:rPr>
        <w:t xml:space="preserve">ommon.  Dan Hart, previous </w:t>
      </w:r>
      <w:r w:rsidR="001919A3">
        <w:rPr>
          <w:sz w:val="20"/>
          <w:szCs w:val="20"/>
        </w:rPr>
        <w:t>C</w:t>
      </w:r>
      <w:r>
        <w:rPr>
          <w:sz w:val="20"/>
          <w:szCs w:val="20"/>
        </w:rPr>
        <w:t xml:space="preserve">hairman of the </w:t>
      </w:r>
      <w:r w:rsidR="001919A3">
        <w:rPr>
          <w:sz w:val="20"/>
          <w:szCs w:val="20"/>
        </w:rPr>
        <w:t>C</w:t>
      </w:r>
      <w:r>
        <w:rPr>
          <w:sz w:val="20"/>
          <w:szCs w:val="20"/>
        </w:rPr>
        <w:t>ommission, decided t</w:t>
      </w:r>
      <w:r w:rsidR="00C03E10">
        <w:rPr>
          <w:sz w:val="20"/>
          <w:szCs w:val="20"/>
        </w:rPr>
        <w:t>hat</w:t>
      </w:r>
      <w:r>
        <w:rPr>
          <w:sz w:val="20"/>
          <w:szCs w:val="20"/>
        </w:rPr>
        <w:t xml:space="preserve"> research</w:t>
      </w:r>
      <w:r w:rsidR="005E56EB">
        <w:rPr>
          <w:sz w:val="20"/>
          <w:szCs w:val="20"/>
        </w:rPr>
        <w:t>ing</w:t>
      </w:r>
      <w:r>
        <w:rPr>
          <w:sz w:val="20"/>
          <w:szCs w:val="20"/>
        </w:rPr>
        <w:t xml:space="preserve"> existing public art</w:t>
      </w:r>
      <w:r w:rsidR="00137A5C">
        <w:rPr>
          <w:sz w:val="20"/>
          <w:szCs w:val="20"/>
        </w:rPr>
        <w:t>s</w:t>
      </w:r>
      <w:r>
        <w:rPr>
          <w:sz w:val="20"/>
          <w:szCs w:val="20"/>
        </w:rPr>
        <w:t xml:space="preserve"> policies </w:t>
      </w:r>
      <w:r w:rsidR="00287490">
        <w:rPr>
          <w:sz w:val="20"/>
          <w:szCs w:val="20"/>
        </w:rPr>
        <w:t xml:space="preserve">would help us be </w:t>
      </w:r>
      <w:r>
        <w:rPr>
          <w:sz w:val="20"/>
          <w:szCs w:val="20"/>
        </w:rPr>
        <w:t xml:space="preserve">prepared for the future. Mr. Maher added that he believes Mr. Hart came before the </w:t>
      </w:r>
      <w:r w:rsidR="00A6315A">
        <w:rPr>
          <w:sz w:val="20"/>
          <w:szCs w:val="20"/>
        </w:rPr>
        <w:t>Board</w:t>
      </w:r>
      <w:r>
        <w:rPr>
          <w:sz w:val="20"/>
          <w:szCs w:val="20"/>
        </w:rPr>
        <w:t xml:space="preserve"> about four years ago regarding this but nothing came of it.</w:t>
      </w:r>
    </w:p>
    <w:p w:rsidR="00325372" w:rsidRDefault="00325372" w:rsidP="009841CA">
      <w:pPr>
        <w:tabs>
          <w:tab w:val="left" w:pos="2010"/>
        </w:tabs>
        <w:spacing w:after="0" w:line="240" w:lineRule="auto"/>
        <w:rPr>
          <w:sz w:val="20"/>
          <w:szCs w:val="20"/>
        </w:rPr>
      </w:pPr>
    </w:p>
    <w:p w:rsidR="00325372" w:rsidRDefault="00C17D8B" w:rsidP="009841CA">
      <w:pPr>
        <w:tabs>
          <w:tab w:val="left" w:pos="2010"/>
        </w:tabs>
        <w:spacing w:after="0" w:line="240" w:lineRule="auto"/>
        <w:rPr>
          <w:b/>
          <w:sz w:val="20"/>
          <w:szCs w:val="20"/>
          <w:u w:val="single"/>
        </w:rPr>
      </w:pPr>
      <w:r>
        <w:rPr>
          <w:b/>
          <w:sz w:val="20"/>
          <w:szCs w:val="20"/>
          <w:u w:val="single"/>
        </w:rPr>
        <w:t xml:space="preserve">DISCUSSION &amp; VOTE RE: COMMON VICTUALER LICENSE, SWEETGREEN BOSTON, 680 </w:t>
      </w:r>
      <w:r w:rsidR="00BC6881">
        <w:rPr>
          <w:b/>
          <w:sz w:val="20"/>
          <w:szCs w:val="20"/>
          <w:u w:val="single"/>
        </w:rPr>
        <w:t>LEGACY PLACE</w:t>
      </w:r>
    </w:p>
    <w:p w:rsidR="002A6BBB" w:rsidRDefault="002A6BBB" w:rsidP="009841CA">
      <w:pPr>
        <w:tabs>
          <w:tab w:val="left" w:pos="2010"/>
        </w:tabs>
        <w:spacing w:after="0" w:line="240" w:lineRule="auto"/>
        <w:rPr>
          <w:b/>
          <w:sz w:val="20"/>
          <w:szCs w:val="20"/>
          <w:u w:val="single"/>
        </w:rPr>
      </w:pPr>
    </w:p>
    <w:p w:rsidR="002A6BBB" w:rsidRDefault="00107AF9" w:rsidP="009841CA">
      <w:pPr>
        <w:tabs>
          <w:tab w:val="left" w:pos="2010"/>
        </w:tabs>
        <w:spacing w:after="0" w:line="240" w:lineRule="auto"/>
        <w:rPr>
          <w:sz w:val="20"/>
          <w:szCs w:val="20"/>
        </w:rPr>
      </w:pPr>
      <w:r>
        <w:rPr>
          <w:sz w:val="20"/>
          <w:szCs w:val="20"/>
        </w:rPr>
        <w:t xml:space="preserve">Paul Gibbs, Consultant for Sweetgreen, </w:t>
      </w:r>
      <w:r w:rsidR="007B6F32">
        <w:rPr>
          <w:sz w:val="20"/>
          <w:szCs w:val="20"/>
        </w:rPr>
        <w:t>and Chris Austin, representing Sweetgreen, were</w:t>
      </w:r>
      <w:r>
        <w:rPr>
          <w:sz w:val="20"/>
          <w:szCs w:val="20"/>
        </w:rPr>
        <w:t xml:space="preserve"> present before the </w:t>
      </w:r>
      <w:r w:rsidR="00A6315A">
        <w:rPr>
          <w:sz w:val="20"/>
          <w:szCs w:val="20"/>
        </w:rPr>
        <w:t>Board</w:t>
      </w:r>
      <w:r>
        <w:rPr>
          <w:sz w:val="20"/>
          <w:szCs w:val="20"/>
        </w:rPr>
        <w:t xml:space="preserve">.  </w:t>
      </w:r>
    </w:p>
    <w:p w:rsidR="00827067" w:rsidRDefault="00827067" w:rsidP="009841CA">
      <w:pPr>
        <w:tabs>
          <w:tab w:val="left" w:pos="2010"/>
        </w:tabs>
        <w:spacing w:after="0" w:line="240" w:lineRule="auto"/>
        <w:rPr>
          <w:sz w:val="20"/>
          <w:szCs w:val="20"/>
        </w:rPr>
      </w:pPr>
    </w:p>
    <w:p w:rsidR="00525569" w:rsidRDefault="00827067" w:rsidP="009841CA">
      <w:pPr>
        <w:tabs>
          <w:tab w:val="left" w:pos="2010"/>
        </w:tabs>
        <w:spacing w:after="0" w:line="240" w:lineRule="auto"/>
        <w:rPr>
          <w:sz w:val="20"/>
          <w:szCs w:val="20"/>
        </w:rPr>
      </w:pPr>
      <w:r>
        <w:rPr>
          <w:sz w:val="20"/>
          <w:szCs w:val="20"/>
        </w:rPr>
        <w:t xml:space="preserve">Mr. Austin stated that they would like to open a restaurant in </w:t>
      </w:r>
      <w:r w:rsidR="00BC6881">
        <w:rPr>
          <w:sz w:val="20"/>
          <w:szCs w:val="20"/>
        </w:rPr>
        <w:t>Legacy Place</w:t>
      </w:r>
      <w:r>
        <w:rPr>
          <w:sz w:val="20"/>
          <w:szCs w:val="20"/>
        </w:rPr>
        <w:t xml:space="preserve">.  It is a fast casual, </w:t>
      </w:r>
      <w:r w:rsidR="00E44210">
        <w:rPr>
          <w:sz w:val="20"/>
          <w:szCs w:val="20"/>
        </w:rPr>
        <w:t>h</w:t>
      </w:r>
      <w:r w:rsidR="007D4400">
        <w:rPr>
          <w:sz w:val="20"/>
          <w:szCs w:val="20"/>
        </w:rPr>
        <w:t>ealth</w:t>
      </w:r>
      <w:r>
        <w:rPr>
          <w:sz w:val="20"/>
          <w:szCs w:val="20"/>
        </w:rPr>
        <w:t>y concept of salads and warm bowls.</w:t>
      </w:r>
      <w:r w:rsidR="00525569">
        <w:rPr>
          <w:sz w:val="20"/>
          <w:szCs w:val="20"/>
        </w:rPr>
        <w:t xml:space="preserve"> Mr. Austin added that the operating hours will be 8 AM to 10 PM with the hours eventually being 10 AM to 10 PM. We</w:t>
      </w:r>
      <w:r w:rsidR="007130AB">
        <w:rPr>
          <w:sz w:val="20"/>
          <w:szCs w:val="20"/>
        </w:rPr>
        <w:t xml:space="preserve"> will not be serving any beer or wine, just food and soft drinks.</w:t>
      </w:r>
    </w:p>
    <w:p w:rsidR="007130AB" w:rsidRDefault="007130AB" w:rsidP="009841CA">
      <w:pPr>
        <w:tabs>
          <w:tab w:val="left" w:pos="2010"/>
        </w:tabs>
        <w:spacing w:after="0" w:line="240" w:lineRule="auto"/>
        <w:rPr>
          <w:sz w:val="20"/>
          <w:szCs w:val="20"/>
        </w:rPr>
      </w:pPr>
    </w:p>
    <w:p w:rsidR="007130AB" w:rsidRDefault="00E41E80" w:rsidP="009841CA">
      <w:pPr>
        <w:tabs>
          <w:tab w:val="left" w:pos="2010"/>
        </w:tabs>
        <w:spacing w:after="0" w:line="240" w:lineRule="auto"/>
        <w:rPr>
          <w:sz w:val="20"/>
          <w:szCs w:val="20"/>
        </w:rPr>
      </w:pPr>
      <w:r>
        <w:rPr>
          <w:sz w:val="20"/>
          <w:szCs w:val="20"/>
        </w:rPr>
        <w:t xml:space="preserve">Dr. Teehan stated that he believes there is a huge demand for this kind of restaurant.  </w:t>
      </w:r>
    </w:p>
    <w:p w:rsidR="00E6169B" w:rsidRDefault="00E6169B" w:rsidP="009841CA">
      <w:pPr>
        <w:tabs>
          <w:tab w:val="left" w:pos="2010"/>
        </w:tabs>
        <w:spacing w:after="0" w:line="240" w:lineRule="auto"/>
        <w:rPr>
          <w:sz w:val="20"/>
          <w:szCs w:val="20"/>
        </w:rPr>
      </w:pPr>
    </w:p>
    <w:p w:rsidR="00E6169B" w:rsidRDefault="00E6169B" w:rsidP="009841CA">
      <w:pPr>
        <w:tabs>
          <w:tab w:val="left" w:pos="2010"/>
        </w:tabs>
        <w:spacing w:after="0" w:line="240" w:lineRule="auto"/>
        <w:rPr>
          <w:sz w:val="20"/>
          <w:szCs w:val="20"/>
        </w:rPr>
      </w:pPr>
      <w:r>
        <w:rPr>
          <w:sz w:val="20"/>
          <w:szCs w:val="20"/>
        </w:rPr>
        <w:t xml:space="preserve">Mr. Gibbs stated that on the original application that listed Jason Hopkins as the contact but Mr. Hopkins is transferring to Sweetgreen in California and Mr. Austin will be taking his place. Mr. Gibbs added that he can amend the application if the </w:t>
      </w:r>
      <w:r w:rsidR="00A6315A">
        <w:rPr>
          <w:sz w:val="20"/>
          <w:szCs w:val="20"/>
        </w:rPr>
        <w:t>Board</w:t>
      </w:r>
      <w:r>
        <w:rPr>
          <w:sz w:val="20"/>
          <w:szCs w:val="20"/>
        </w:rPr>
        <w:t xml:space="preserve"> sees fit.  </w:t>
      </w:r>
    </w:p>
    <w:p w:rsidR="00E6169B" w:rsidRDefault="00E6169B" w:rsidP="009841CA">
      <w:pPr>
        <w:tabs>
          <w:tab w:val="left" w:pos="2010"/>
        </w:tabs>
        <w:spacing w:after="0" w:line="240" w:lineRule="auto"/>
        <w:rPr>
          <w:sz w:val="20"/>
          <w:szCs w:val="20"/>
        </w:rPr>
      </w:pPr>
    </w:p>
    <w:p w:rsidR="00E6169B" w:rsidRDefault="00E6169B" w:rsidP="009841CA">
      <w:pPr>
        <w:tabs>
          <w:tab w:val="left" w:pos="2010"/>
        </w:tabs>
        <w:spacing w:after="0" w:line="240" w:lineRule="auto"/>
        <w:rPr>
          <w:sz w:val="20"/>
          <w:szCs w:val="20"/>
        </w:rPr>
      </w:pPr>
    </w:p>
    <w:p w:rsidR="00E6169B" w:rsidRDefault="00E6169B" w:rsidP="009841CA">
      <w:pPr>
        <w:tabs>
          <w:tab w:val="left" w:pos="2010"/>
        </w:tabs>
        <w:spacing w:after="0" w:line="240" w:lineRule="auto"/>
        <w:rPr>
          <w:rFonts w:cs="Arial"/>
          <w:sz w:val="20"/>
          <w:szCs w:val="20"/>
          <w:lang w:val="en"/>
        </w:rPr>
      </w:pPr>
      <w:r>
        <w:rPr>
          <w:sz w:val="20"/>
          <w:szCs w:val="20"/>
        </w:rPr>
        <w:lastRenderedPageBreak/>
        <w:t xml:space="preserve">Mr. Guilfoyle moved approval of the request by Sweetgreen for a Common Victualer license;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E6169B" w:rsidRDefault="00E6169B" w:rsidP="009841CA">
      <w:pPr>
        <w:tabs>
          <w:tab w:val="left" w:pos="2010"/>
        </w:tabs>
        <w:spacing w:after="0" w:line="240" w:lineRule="auto"/>
        <w:rPr>
          <w:sz w:val="20"/>
          <w:szCs w:val="20"/>
        </w:rPr>
      </w:pPr>
    </w:p>
    <w:p w:rsidR="007130AB" w:rsidRDefault="00E6169B" w:rsidP="009841CA">
      <w:pPr>
        <w:tabs>
          <w:tab w:val="left" w:pos="2010"/>
        </w:tabs>
        <w:spacing w:after="0" w:line="240" w:lineRule="auto"/>
        <w:rPr>
          <w:sz w:val="20"/>
          <w:szCs w:val="20"/>
        </w:rPr>
      </w:pPr>
      <w:r>
        <w:rPr>
          <w:sz w:val="20"/>
          <w:szCs w:val="20"/>
        </w:rPr>
        <w:t xml:space="preserve">Mr. Gibbs asked the </w:t>
      </w:r>
      <w:r w:rsidR="00A6315A">
        <w:rPr>
          <w:sz w:val="20"/>
          <w:szCs w:val="20"/>
        </w:rPr>
        <w:t>Board</w:t>
      </w:r>
      <w:r>
        <w:rPr>
          <w:sz w:val="20"/>
          <w:szCs w:val="20"/>
        </w:rPr>
        <w:t xml:space="preserve"> if they would like him to change the application.</w:t>
      </w:r>
    </w:p>
    <w:p w:rsidR="00E6169B" w:rsidRDefault="00E6169B" w:rsidP="009841CA">
      <w:pPr>
        <w:tabs>
          <w:tab w:val="left" w:pos="2010"/>
        </w:tabs>
        <w:spacing w:after="0" w:line="240" w:lineRule="auto"/>
        <w:rPr>
          <w:sz w:val="20"/>
          <w:szCs w:val="20"/>
        </w:rPr>
      </w:pPr>
    </w:p>
    <w:p w:rsidR="00E6169B" w:rsidRDefault="00E6169B" w:rsidP="009841CA">
      <w:pPr>
        <w:tabs>
          <w:tab w:val="left" w:pos="2010"/>
        </w:tabs>
        <w:spacing w:after="0" w:line="240" w:lineRule="auto"/>
        <w:rPr>
          <w:sz w:val="20"/>
          <w:szCs w:val="20"/>
        </w:rPr>
      </w:pPr>
      <w:r>
        <w:rPr>
          <w:sz w:val="20"/>
          <w:szCs w:val="20"/>
        </w:rPr>
        <w:t>Ms. Baker answered yes.</w:t>
      </w:r>
    </w:p>
    <w:p w:rsidR="00E6169B" w:rsidRDefault="00E6169B" w:rsidP="009841CA">
      <w:pPr>
        <w:tabs>
          <w:tab w:val="left" w:pos="2010"/>
        </w:tabs>
        <w:spacing w:after="0" w:line="240" w:lineRule="auto"/>
        <w:rPr>
          <w:sz w:val="20"/>
          <w:szCs w:val="20"/>
        </w:rPr>
      </w:pPr>
    </w:p>
    <w:p w:rsidR="00842753" w:rsidRDefault="00E6169B" w:rsidP="009841CA">
      <w:pPr>
        <w:tabs>
          <w:tab w:val="left" w:pos="2010"/>
        </w:tabs>
        <w:spacing w:after="0" w:line="240" w:lineRule="auto"/>
        <w:rPr>
          <w:b/>
          <w:sz w:val="20"/>
          <w:szCs w:val="20"/>
          <w:u w:val="single"/>
        </w:rPr>
      </w:pPr>
      <w:r>
        <w:rPr>
          <w:b/>
          <w:sz w:val="20"/>
          <w:szCs w:val="20"/>
          <w:u w:val="single"/>
        </w:rPr>
        <w:t xml:space="preserve">DISCUSSION &amp; VOTE: JOINT MEETING W/ </w:t>
      </w:r>
      <w:r w:rsidR="00A6315A">
        <w:rPr>
          <w:b/>
          <w:sz w:val="20"/>
          <w:szCs w:val="20"/>
          <w:u w:val="single"/>
        </w:rPr>
        <w:t>BOARD</w:t>
      </w:r>
      <w:r>
        <w:rPr>
          <w:b/>
          <w:sz w:val="20"/>
          <w:szCs w:val="20"/>
          <w:u w:val="single"/>
        </w:rPr>
        <w:t xml:space="preserve"> OF </w:t>
      </w:r>
      <w:r w:rsidR="007D4400">
        <w:rPr>
          <w:b/>
          <w:sz w:val="20"/>
          <w:szCs w:val="20"/>
          <w:u w:val="single"/>
        </w:rPr>
        <w:t>HEALTH</w:t>
      </w:r>
      <w:r>
        <w:rPr>
          <w:b/>
          <w:sz w:val="20"/>
          <w:szCs w:val="20"/>
          <w:u w:val="single"/>
        </w:rPr>
        <w:t xml:space="preserve"> TO APPOINT VACANCY</w:t>
      </w:r>
    </w:p>
    <w:p w:rsidR="00E6169B" w:rsidRDefault="00E6169B" w:rsidP="009841CA">
      <w:pPr>
        <w:tabs>
          <w:tab w:val="left" w:pos="2010"/>
        </w:tabs>
        <w:spacing w:after="0" w:line="240" w:lineRule="auto"/>
        <w:rPr>
          <w:b/>
          <w:sz w:val="20"/>
          <w:szCs w:val="20"/>
          <w:u w:val="single"/>
        </w:rPr>
      </w:pPr>
    </w:p>
    <w:p w:rsidR="00E6169B" w:rsidRPr="00E6169B" w:rsidRDefault="00B95A9B" w:rsidP="009841CA">
      <w:pPr>
        <w:tabs>
          <w:tab w:val="left" w:pos="2010"/>
        </w:tabs>
        <w:spacing w:after="0" w:line="240" w:lineRule="auto"/>
        <w:rPr>
          <w:sz w:val="20"/>
          <w:szCs w:val="20"/>
        </w:rPr>
      </w:pPr>
      <w:r>
        <w:rPr>
          <w:sz w:val="20"/>
          <w:szCs w:val="20"/>
        </w:rPr>
        <w:t xml:space="preserve">Leanne Jasset called the meeting of the </w:t>
      </w:r>
      <w:r w:rsidR="00A6315A">
        <w:rPr>
          <w:sz w:val="20"/>
          <w:szCs w:val="20"/>
        </w:rPr>
        <w:t>Board</w:t>
      </w:r>
      <w:r>
        <w:rPr>
          <w:sz w:val="20"/>
          <w:szCs w:val="20"/>
        </w:rPr>
        <w:t xml:space="preserve"> of </w:t>
      </w:r>
      <w:r w:rsidR="007D4400">
        <w:rPr>
          <w:sz w:val="20"/>
          <w:szCs w:val="20"/>
        </w:rPr>
        <w:t>Health</w:t>
      </w:r>
      <w:r>
        <w:rPr>
          <w:sz w:val="20"/>
          <w:szCs w:val="20"/>
        </w:rPr>
        <w:t xml:space="preserve"> to order at 6:50 PM.</w:t>
      </w:r>
    </w:p>
    <w:p w:rsidR="00E6169B" w:rsidRDefault="00E6169B" w:rsidP="009841CA">
      <w:pPr>
        <w:tabs>
          <w:tab w:val="left" w:pos="2010"/>
        </w:tabs>
        <w:spacing w:after="0" w:line="240" w:lineRule="auto"/>
        <w:rPr>
          <w:b/>
          <w:sz w:val="20"/>
          <w:szCs w:val="20"/>
          <w:u w:val="single"/>
        </w:rPr>
      </w:pPr>
    </w:p>
    <w:p w:rsidR="00E6169B" w:rsidRDefault="0005505C" w:rsidP="009841CA">
      <w:pPr>
        <w:tabs>
          <w:tab w:val="left" w:pos="2010"/>
        </w:tabs>
        <w:spacing w:after="0" w:line="240" w:lineRule="auto"/>
        <w:rPr>
          <w:rFonts w:cs="Arial"/>
          <w:sz w:val="20"/>
          <w:szCs w:val="20"/>
          <w:lang w:val="en"/>
        </w:rPr>
      </w:pPr>
      <w:r w:rsidRPr="0005505C">
        <w:rPr>
          <w:sz w:val="20"/>
          <w:szCs w:val="20"/>
        </w:rPr>
        <w:t>Mr. MacDonald moved</w:t>
      </w:r>
      <w:r w:rsidR="00BF1CCA">
        <w:rPr>
          <w:sz w:val="20"/>
          <w:szCs w:val="20"/>
        </w:rPr>
        <w:t>,</w:t>
      </w:r>
      <w:r w:rsidR="00C33B6C">
        <w:rPr>
          <w:sz w:val="20"/>
          <w:szCs w:val="20"/>
        </w:rPr>
        <w:t xml:space="preserve"> on behalf of the </w:t>
      </w:r>
      <w:r w:rsidR="00A6315A">
        <w:rPr>
          <w:sz w:val="20"/>
          <w:szCs w:val="20"/>
        </w:rPr>
        <w:t>Board</w:t>
      </w:r>
      <w:r w:rsidR="00C33B6C">
        <w:rPr>
          <w:sz w:val="20"/>
          <w:szCs w:val="20"/>
        </w:rPr>
        <w:t xml:space="preserve"> of </w:t>
      </w:r>
      <w:r w:rsidR="007D4400">
        <w:rPr>
          <w:sz w:val="20"/>
          <w:szCs w:val="20"/>
        </w:rPr>
        <w:t>Health</w:t>
      </w:r>
      <w:r w:rsidR="00C33B6C">
        <w:rPr>
          <w:sz w:val="20"/>
          <w:szCs w:val="20"/>
        </w:rPr>
        <w:t xml:space="preserve"> and the </w:t>
      </w:r>
      <w:r w:rsidR="00A6315A">
        <w:rPr>
          <w:sz w:val="20"/>
          <w:szCs w:val="20"/>
        </w:rPr>
        <w:t>Board</w:t>
      </w:r>
      <w:r w:rsidR="00C33B6C">
        <w:rPr>
          <w:sz w:val="20"/>
          <w:szCs w:val="20"/>
        </w:rPr>
        <w:t xml:space="preserve"> of </w:t>
      </w:r>
      <w:r w:rsidR="00A6315A">
        <w:rPr>
          <w:sz w:val="20"/>
          <w:szCs w:val="20"/>
        </w:rPr>
        <w:t>Selectmen</w:t>
      </w:r>
      <w:r w:rsidR="00C33B6C">
        <w:rPr>
          <w:sz w:val="20"/>
          <w:szCs w:val="20"/>
        </w:rPr>
        <w:t>, to submit all names into nomination</w:t>
      </w:r>
      <w:r w:rsidR="00234FB1">
        <w:rPr>
          <w:sz w:val="20"/>
          <w:szCs w:val="20"/>
        </w:rPr>
        <w:t xml:space="preserve">; seconded by Mr. Keogh.  </w:t>
      </w:r>
      <w:r w:rsidR="00BB1DAA" w:rsidRPr="00AC2454">
        <w:rPr>
          <w:rFonts w:cs="Arial"/>
          <w:b/>
          <w:sz w:val="20"/>
          <w:szCs w:val="20"/>
          <w:u w:val="single"/>
          <w:lang w:val="en"/>
        </w:rPr>
        <w:t>On the Vote:</w:t>
      </w:r>
      <w:r w:rsidR="00BB1DAA" w:rsidRPr="00B86C43">
        <w:rPr>
          <w:rFonts w:cs="Arial"/>
          <w:b/>
          <w:sz w:val="20"/>
          <w:szCs w:val="20"/>
          <w:lang w:val="en"/>
        </w:rPr>
        <w:t xml:space="preserve">  </w:t>
      </w:r>
      <w:r w:rsidR="00BB1DAA" w:rsidRPr="00AC2454">
        <w:rPr>
          <w:rFonts w:cs="Arial"/>
          <w:sz w:val="20"/>
          <w:szCs w:val="20"/>
          <w:lang w:val="en"/>
        </w:rPr>
        <w:t>Mr. Keogh, ye</w:t>
      </w:r>
      <w:r w:rsidR="00BB1DAA">
        <w:rPr>
          <w:rFonts w:cs="Arial"/>
          <w:sz w:val="20"/>
          <w:szCs w:val="20"/>
          <w:lang w:val="en"/>
        </w:rPr>
        <w:t>s</w:t>
      </w:r>
      <w:r w:rsidR="00BB1DAA" w:rsidRPr="00AC2454">
        <w:rPr>
          <w:rFonts w:cs="Arial"/>
          <w:sz w:val="20"/>
          <w:szCs w:val="20"/>
          <w:lang w:val="en"/>
        </w:rPr>
        <w:t xml:space="preserve">; </w:t>
      </w:r>
      <w:r w:rsidR="00BB1DAA">
        <w:rPr>
          <w:rFonts w:cs="Arial"/>
          <w:sz w:val="20"/>
          <w:szCs w:val="20"/>
          <w:lang w:val="en"/>
        </w:rPr>
        <w:t xml:space="preserve">Dr. Teehan, yes; </w:t>
      </w:r>
      <w:r w:rsidR="00BB1DAA" w:rsidRPr="00AC2454">
        <w:rPr>
          <w:rFonts w:cs="Arial"/>
          <w:sz w:val="20"/>
          <w:szCs w:val="20"/>
          <w:lang w:val="en"/>
        </w:rPr>
        <w:t xml:space="preserve">Mr. Butler, </w:t>
      </w:r>
      <w:r w:rsidR="00BB1DAA">
        <w:rPr>
          <w:rFonts w:cs="Arial"/>
          <w:sz w:val="20"/>
          <w:szCs w:val="20"/>
          <w:lang w:val="en"/>
        </w:rPr>
        <w:t>yes</w:t>
      </w:r>
      <w:r w:rsidR="00BB1DAA" w:rsidRPr="00AC2454">
        <w:rPr>
          <w:rFonts w:cs="Arial"/>
          <w:sz w:val="20"/>
          <w:szCs w:val="20"/>
          <w:lang w:val="en"/>
        </w:rPr>
        <w:t>; Mr. Guilfoyle, ye</w:t>
      </w:r>
      <w:r w:rsidR="00BB1DAA">
        <w:rPr>
          <w:rFonts w:cs="Arial"/>
          <w:sz w:val="20"/>
          <w:szCs w:val="20"/>
          <w:lang w:val="en"/>
        </w:rPr>
        <w:t>s</w:t>
      </w:r>
      <w:r w:rsidR="00BB1DAA" w:rsidRPr="00AC2454">
        <w:rPr>
          <w:rFonts w:cs="Arial"/>
          <w:sz w:val="20"/>
          <w:szCs w:val="20"/>
          <w:lang w:val="en"/>
        </w:rPr>
        <w:t xml:space="preserve">; Mr. MacDonald, </w:t>
      </w:r>
      <w:r w:rsidR="00BB1DAA">
        <w:rPr>
          <w:rFonts w:cs="Arial"/>
          <w:sz w:val="20"/>
          <w:szCs w:val="20"/>
          <w:lang w:val="en"/>
        </w:rPr>
        <w:t>yes</w:t>
      </w:r>
      <w:r w:rsidR="00BB1DAA" w:rsidRPr="00AC2454">
        <w:rPr>
          <w:rFonts w:cs="Arial"/>
          <w:sz w:val="20"/>
          <w:szCs w:val="20"/>
          <w:lang w:val="en"/>
        </w:rPr>
        <w:t>.</w:t>
      </w:r>
    </w:p>
    <w:p w:rsidR="001E0F6C" w:rsidRDefault="001E0F6C" w:rsidP="009841CA">
      <w:pPr>
        <w:tabs>
          <w:tab w:val="left" w:pos="2010"/>
        </w:tabs>
        <w:spacing w:after="0" w:line="240" w:lineRule="auto"/>
        <w:rPr>
          <w:rFonts w:cs="Arial"/>
          <w:sz w:val="20"/>
          <w:szCs w:val="20"/>
          <w:lang w:val="en"/>
        </w:rPr>
      </w:pPr>
    </w:p>
    <w:p w:rsidR="001E0F6C" w:rsidRDefault="001E0F6C" w:rsidP="009841CA">
      <w:pPr>
        <w:tabs>
          <w:tab w:val="left" w:pos="2010"/>
        </w:tabs>
        <w:spacing w:after="0" w:line="240" w:lineRule="auto"/>
        <w:rPr>
          <w:sz w:val="20"/>
          <w:szCs w:val="20"/>
        </w:rPr>
      </w:pPr>
      <w:r>
        <w:rPr>
          <w:sz w:val="20"/>
          <w:szCs w:val="20"/>
        </w:rPr>
        <w:t xml:space="preserve">Mr. McDonald asked Ms. Baker </w:t>
      </w:r>
      <w:r w:rsidR="008F5EE4">
        <w:rPr>
          <w:sz w:val="20"/>
          <w:szCs w:val="20"/>
        </w:rPr>
        <w:t xml:space="preserve">to </w:t>
      </w:r>
      <w:r>
        <w:rPr>
          <w:sz w:val="20"/>
          <w:szCs w:val="20"/>
        </w:rPr>
        <w:t>read the names of the nominees.</w:t>
      </w:r>
    </w:p>
    <w:p w:rsidR="001E0F6C" w:rsidRDefault="001E0F6C" w:rsidP="009841CA">
      <w:pPr>
        <w:tabs>
          <w:tab w:val="left" w:pos="2010"/>
        </w:tabs>
        <w:spacing w:after="0" w:line="240" w:lineRule="auto"/>
        <w:rPr>
          <w:sz w:val="20"/>
          <w:szCs w:val="20"/>
        </w:rPr>
      </w:pPr>
    </w:p>
    <w:p w:rsidR="001E0F6C" w:rsidRDefault="001E0F6C" w:rsidP="009841CA">
      <w:pPr>
        <w:tabs>
          <w:tab w:val="left" w:pos="2010"/>
        </w:tabs>
        <w:spacing w:after="0" w:line="240" w:lineRule="auto"/>
        <w:rPr>
          <w:sz w:val="20"/>
          <w:szCs w:val="20"/>
        </w:rPr>
      </w:pPr>
      <w:r>
        <w:rPr>
          <w:sz w:val="20"/>
          <w:szCs w:val="20"/>
        </w:rPr>
        <w:t>Ms. Baker stated that the candidates are:</w:t>
      </w:r>
    </w:p>
    <w:p w:rsidR="001E0F6C" w:rsidRDefault="001E0F6C" w:rsidP="009841CA">
      <w:pPr>
        <w:tabs>
          <w:tab w:val="left" w:pos="2010"/>
        </w:tabs>
        <w:spacing w:after="0" w:line="240" w:lineRule="auto"/>
        <w:rPr>
          <w:sz w:val="20"/>
          <w:szCs w:val="20"/>
        </w:rPr>
      </w:pPr>
    </w:p>
    <w:p w:rsidR="001E0F6C" w:rsidRDefault="001E0F6C" w:rsidP="009841CA">
      <w:pPr>
        <w:tabs>
          <w:tab w:val="left" w:pos="2010"/>
        </w:tabs>
        <w:spacing w:after="0" w:line="240" w:lineRule="auto"/>
        <w:rPr>
          <w:sz w:val="20"/>
          <w:szCs w:val="20"/>
        </w:rPr>
      </w:pPr>
      <w:r>
        <w:rPr>
          <w:sz w:val="20"/>
          <w:szCs w:val="20"/>
        </w:rPr>
        <w:t>Dr. Steven Camer</w:t>
      </w:r>
    </w:p>
    <w:p w:rsidR="001E0F6C" w:rsidRDefault="001E0F6C" w:rsidP="009841CA">
      <w:pPr>
        <w:tabs>
          <w:tab w:val="left" w:pos="2010"/>
        </w:tabs>
        <w:spacing w:after="0" w:line="240" w:lineRule="auto"/>
        <w:rPr>
          <w:sz w:val="20"/>
          <w:szCs w:val="20"/>
        </w:rPr>
      </w:pPr>
      <w:r>
        <w:rPr>
          <w:sz w:val="20"/>
          <w:szCs w:val="20"/>
        </w:rPr>
        <w:t>Emily Peloquin Pape</w:t>
      </w:r>
    </w:p>
    <w:p w:rsidR="001E0F6C" w:rsidRDefault="001E0F6C" w:rsidP="009841CA">
      <w:pPr>
        <w:tabs>
          <w:tab w:val="left" w:pos="2010"/>
        </w:tabs>
        <w:spacing w:after="0" w:line="240" w:lineRule="auto"/>
        <w:rPr>
          <w:sz w:val="20"/>
          <w:szCs w:val="20"/>
        </w:rPr>
      </w:pPr>
      <w:r>
        <w:rPr>
          <w:sz w:val="20"/>
          <w:szCs w:val="20"/>
        </w:rPr>
        <w:t>Dan O’Neill</w:t>
      </w:r>
    </w:p>
    <w:p w:rsidR="001E0F6C" w:rsidRDefault="001E0F6C" w:rsidP="009841CA">
      <w:pPr>
        <w:tabs>
          <w:tab w:val="left" w:pos="2010"/>
        </w:tabs>
        <w:spacing w:after="0" w:line="240" w:lineRule="auto"/>
        <w:rPr>
          <w:sz w:val="20"/>
          <w:szCs w:val="20"/>
        </w:rPr>
      </w:pPr>
      <w:r>
        <w:rPr>
          <w:sz w:val="20"/>
          <w:szCs w:val="20"/>
        </w:rPr>
        <w:t>Cheryl Sullivan</w:t>
      </w:r>
    </w:p>
    <w:p w:rsidR="001E0F6C" w:rsidRDefault="009A4082" w:rsidP="009841CA">
      <w:pPr>
        <w:tabs>
          <w:tab w:val="left" w:pos="2010"/>
        </w:tabs>
        <w:spacing w:after="0" w:line="240" w:lineRule="auto"/>
        <w:rPr>
          <w:sz w:val="20"/>
          <w:szCs w:val="20"/>
        </w:rPr>
      </w:pPr>
      <w:r>
        <w:rPr>
          <w:sz w:val="20"/>
          <w:szCs w:val="20"/>
        </w:rPr>
        <w:t>Alison Staton</w:t>
      </w:r>
    </w:p>
    <w:p w:rsidR="009A4082" w:rsidRDefault="009A4082" w:rsidP="009841CA">
      <w:pPr>
        <w:tabs>
          <w:tab w:val="left" w:pos="2010"/>
        </w:tabs>
        <w:spacing w:after="0" w:line="240" w:lineRule="auto"/>
        <w:rPr>
          <w:sz w:val="20"/>
          <w:szCs w:val="20"/>
        </w:rPr>
      </w:pPr>
    </w:p>
    <w:p w:rsidR="009A4082" w:rsidRDefault="009A4082" w:rsidP="009841CA">
      <w:pPr>
        <w:tabs>
          <w:tab w:val="left" w:pos="2010"/>
        </w:tabs>
        <w:spacing w:after="0" w:line="240" w:lineRule="auto"/>
        <w:rPr>
          <w:sz w:val="20"/>
          <w:szCs w:val="20"/>
        </w:rPr>
      </w:pPr>
      <w:r>
        <w:rPr>
          <w:sz w:val="20"/>
          <w:szCs w:val="20"/>
        </w:rPr>
        <w:t>Ms. Baker informed all that each member will state their desired candidate and she will keep track of the motion.</w:t>
      </w:r>
    </w:p>
    <w:p w:rsidR="009A4082" w:rsidRDefault="009A4082" w:rsidP="009841CA">
      <w:pPr>
        <w:tabs>
          <w:tab w:val="left" w:pos="2010"/>
        </w:tabs>
        <w:spacing w:after="0" w:line="240" w:lineRule="auto"/>
        <w:rPr>
          <w:sz w:val="20"/>
          <w:szCs w:val="20"/>
        </w:rPr>
      </w:pPr>
    </w:p>
    <w:p w:rsidR="009A4082" w:rsidRPr="009A4082" w:rsidRDefault="00A6315A" w:rsidP="009841CA">
      <w:pPr>
        <w:tabs>
          <w:tab w:val="left" w:pos="2010"/>
        </w:tabs>
        <w:spacing w:after="0" w:line="240" w:lineRule="auto"/>
        <w:rPr>
          <w:b/>
          <w:sz w:val="20"/>
          <w:szCs w:val="20"/>
          <w:u w:val="single"/>
        </w:rPr>
      </w:pPr>
      <w:r>
        <w:rPr>
          <w:b/>
          <w:sz w:val="20"/>
          <w:szCs w:val="20"/>
          <w:u w:val="single"/>
        </w:rPr>
        <w:t>Board</w:t>
      </w:r>
      <w:r w:rsidR="009A4082" w:rsidRPr="009A4082">
        <w:rPr>
          <w:b/>
          <w:sz w:val="20"/>
          <w:szCs w:val="20"/>
          <w:u w:val="single"/>
        </w:rPr>
        <w:t xml:space="preserve"> of </w:t>
      </w:r>
      <w:r w:rsidR="007D4400">
        <w:rPr>
          <w:b/>
          <w:sz w:val="20"/>
          <w:szCs w:val="20"/>
          <w:u w:val="single"/>
        </w:rPr>
        <w:t>Health</w:t>
      </w:r>
    </w:p>
    <w:p w:rsidR="009A4082" w:rsidRPr="009A4082" w:rsidRDefault="009A4082" w:rsidP="009841CA">
      <w:pPr>
        <w:tabs>
          <w:tab w:val="left" w:pos="2010"/>
        </w:tabs>
        <w:spacing w:after="0" w:line="240" w:lineRule="auto"/>
        <w:rPr>
          <w:sz w:val="20"/>
          <w:szCs w:val="20"/>
        </w:rPr>
      </w:pPr>
      <w:r w:rsidRPr="009A4082">
        <w:rPr>
          <w:sz w:val="20"/>
          <w:szCs w:val="20"/>
        </w:rPr>
        <w:t>Ms. Jasset:</w:t>
      </w:r>
      <w:r w:rsidRPr="009A4082">
        <w:rPr>
          <w:sz w:val="20"/>
          <w:szCs w:val="20"/>
        </w:rPr>
        <w:tab/>
        <w:t>Dr. Steven Camer</w:t>
      </w:r>
    </w:p>
    <w:p w:rsidR="00E6169B" w:rsidRDefault="009A4082" w:rsidP="009841CA">
      <w:pPr>
        <w:tabs>
          <w:tab w:val="left" w:pos="2010"/>
        </w:tabs>
        <w:spacing w:after="0" w:line="240" w:lineRule="auto"/>
        <w:rPr>
          <w:sz w:val="20"/>
          <w:szCs w:val="20"/>
        </w:rPr>
      </w:pPr>
      <w:r w:rsidRPr="009A4082">
        <w:rPr>
          <w:sz w:val="20"/>
          <w:szCs w:val="20"/>
        </w:rPr>
        <w:t>Mr.</w:t>
      </w:r>
      <w:r>
        <w:rPr>
          <w:sz w:val="20"/>
          <w:szCs w:val="20"/>
        </w:rPr>
        <w:t xml:space="preserve"> Brogan</w:t>
      </w:r>
      <w:r w:rsidR="003270EA">
        <w:rPr>
          <w:sz w:val="20"/>
          <w:szCs w:val="20"/>
        </w:rPr>
        <w:t>:</w:t>
      </w:r>
      <w:r w:rsidR="003270EA">
        <w:rPr>
          <w:sz w:val="20"/>
          <w:szCs w:val="20"/>
        </w:rPr>
        <w:tab/>
        <w:t>Dr. Steven Camer</w:t>
      </w:r>
    </w:p>
    <w:p w:rsidR="00C424C3" w:rsidRDefault="00C424C3" w:rsidP="009841CA">
      <w:pPr>
        <w:tabs>
          <w:tab w:val="left" w:pos="2010"/>
        </w:tabs>
        <w:spacing w:after="0" w:line="240" w:lineRule="auto"/>
        <w:rPr>
          <w:sz w:val="20"/>
          <w:szCs w:val="20"/>
        </w:rPr>
      </w:pPr>
    </w:p>
    <w:p w:rsidR="00C424C3" w:rsidRPr="00C424C3" w:rsidRDefault="00A6315A" w:rsidP="009841CA">
      <w:pPr>
        <w:tabs>
          <w:tab w:val="left" w:pos="2010"/>
        </w:tabs>
        <w:spacing w:after="0" w:line="240" w:lineRule="auto"/>
        <w:rPr>
          <w:b/>
          <w:sz w:val="20"/>
          <w:szCs w:val="20"/>
          <w:u w:val="single"/>
        </w:rPr>
      </w:pPr>
      <w:r>
        <w:rPr>
          <w:b/>
          <w:sz w:val="20"/>
          <w:szCs w:val="20"/>
          <w:u w:val="single"/>
        </w:rPr>
        <w:t>Board</w:t>
      </w:r>
      <w:r w:rsidR="00C424C3">
        <w:rPr>
          <w:b/>
          <w:sz w:val="20"/>
          <w:szCs w:val="20"/>
          <w:u w:val="single"/>
        </w:rPr>
        <w:t xml:space="preserve"> of </w:t>
      </w:r>
      <w:r>
        <w:rPr>
          <w:b/>
          <w:sz w:val="20"/>
          <w:szCs w:val="20"/>
          <w:u w:val="single"/>
        </w:rPr>
        <w:t>Selectmen</w:t>
      </w:r>
    </w:p>
    <w:p w:rsidR="003270EA" w:rsidRDefault="003270EA" w:rsidP="009841CA">
      <w:pPr>
        <w:tabs>
          <w:tab w:val="left" w:pos="2010"/>
        </w:tabs>
        <w:spacing w:after="0" w:line="240" w:lineRule="auto"/>
        <w:rPr>
          <w:sz w:val="20"/>
          <w:szCs w:val="20"/>
        </w:rPr>
      </w:pPr>
      <w:r>
        <w:rPr>
          <w:sz w:val="20"/>
          <w:szCs w:val="20"/>
        </w:rPr>
        <w:t xml:space="preserve">Mr. Keogh: </w:t>
      </w:r>
      <w:r>
        <w:rPr>
          <w:sz w:val="20"/>
          <w:szCs w:val="20"/>
        </w:rPr>
        <w:tab/>
        <w:t>Dr. Steven Camer</w:t>
      </w:r>
    </w:p>
    <w:p w:rsidR="003270EA" w:rsidRDefault="003270EA" w:rsidP="009841CA">
      <w:pPr>
        <w:tabs>
          <w:tab w:val="left" w:pos="2010"/>
        </w:tabs>
        <w:spacing w:after="0" w:line="240" w:lineRule="auto"/>
        <w:rPr>
          <w:sz w:val="20"/>
          <w:szCs w:val="20"/>
        </w:rPr>
      </w:pPr>
      <w:r>
        <w:rPr>
          <w:sz w:val="20"/>
          <w:szCs w:val="20"/>
        </w:rPr>
        <w:t>Mr. MacDonald:</w:t>
      </w:r>
      <w:r>
        <w:rPr>
          <w:sz w:val="20"/>
          <w:szCs w:val="20"/>
        </w:rPr>
        <w:tab/>
        <w:t>Dr. Steven Camer</w:t>
      </w:r>
    </w:p>
    <w:p w:rsidR="003270EA" w:rsidRDefault="003270EA" w:rsidP="009841CA">
      <w:pPr>
        <w:tabs>
          <w:tab w:val="left" w:pos="2010"/>
        </w:tabs>
        <w:spacing w:after="0" w:line="240" w:lineRule="auto"/>
        <w:rPr>
          <w:sz w:val="20"/>
          <w:szCs w:val="20"/>
        </w:rPr>
      </w:pPr>
      <w:r>
        <w:rPr>
          <w:sz w:val="20"/>
          <w:szCs w:val="20"/>
        </w:rPr>
        <w:t>Dr. Teehan:</w:t>
      </w:r>
      <w:r>
        <w:rPr>
          <w:sz w:val="20"/>
          <w:szCs w:val="20"/>
        </w:rPr>
        <w:tab/>
        <w:t>Dr. Steven Camer</w:t>
      </w:r>
    </w:p>
    <w:p w:rsidR="003270EA" w:rsidRDefault="003270EA" w:rsidP="009841CA">
      <w:pPr>
        <w:tabs>
          <w:tab w:val="left" w:pos="2010"/>
        </w:tabs>
        <w:spacing w:after="0" w:line="240" w:lineRule="auto"/>
        <w:rPr>
          <w:sz w:val="20"/>
          <w:szCs w:val="20"/>
        </w:rPr>
      </w:pPr>
      <w:r>
        <w:rPr>
          <w:sz w:val="20"/>
          <w:szCs w:val="20"/>
        </w:rPr>
        <w:t>Mr. Butler:</w:t>
      </w:r>
      <w:r>
        <w:rPr>
          <w:sz w:val="20"/>
          <w:szCs w:val="20"/>
        </w:rPr>
        <w:tab/>
        <w:t>Dr. Steven Camer</w:t>
      </w:r>
    </w:p>
    <w:p w:rsidR="003270EA" w:rsidRDefault="003270EA" w:rsidP="009841CA">
      <w:pPr>
        <w:tabs>
          <w:tab w:val="left" w:pos="2010"/>
        </w:tabs>
        <w:spacing w:after="0" w:line="240" w:lineRule="auto"/>
        <w:rPr>
          <w:sz w:val="20"/>
          <w:szCs w:val="20"/>
        </w:rPr>
      </w:pPr>
      <w:r>
        <w:rPr>
          <w:sz w:val="20"/>
          <w:szCs w:val="20"/>
        </w:rPr>
        <w:t xml:space="preserve">Mr. Guilfoyle: </w:t>
      </w:r>
      <w:r>
        <w:rPr>
          <w:sz w:val="20"/>
          <w:szCs w:val="20"/>
        </w:rPr>
        <w:tab/>
        <w:t>Dr. Steven Camer</w:t>
      </w:r>
    </w:p>
    <w:p w:rsidR="003270EA" w:rsidRDefault="003270EA" w:rsidP="009841CA">
      <w:pPr>
        <w:tabs>
          <w:tab w:val="left" w:pos="2010"/>
        </w:tabs>
        <w:spacing w:after="0" w:line="240" w:lineRule="auto"/>
        <w:rPr>
          <w:sz w:val="20"/>
          <w:szCs w:val="20"/>
        </w:rPr>
      </w:pPr>
    </w:p>
    <w:p w:rsidR="003270EA" w:rsidRDefault="00FF3E04" w:rsidP="009841CA">
      <w:pPr>
        <w:tabs>
          <w:tab w:val="left" w:pos="2010"/>
        </w:tabs>
        <w:spacing w:after="0" w:line="240" w:lineRule="auto"/>
        <w:rPr>
          <w:sz w:val="20"/>
          <w:szCs w:val="20"/>
        </w:rPr>
      </w:pPr>
      <w:r>
        <w:rPr>
          <w:sz w:val="20"/>
          <w:szCs w:val="20"/>
        </w:rPr>
        <w:t xml:space="preserve">Dr. Teehan stated that this was a great field of candidates and we really encourage everyone that did not get appointed to please stay involved.  </w:t>
      </w:r>
    </w:p>
    <w:p w:rsidR="00926441" w:rsidRDefault="00926441" w:rsidP="009841CA">
      <w:pPr>
        <w:tabs>
          <w:tab w:val="left" w:pos="2010"/>
        </w:tabs>
        <w:spacing w:after="0" w:line="240" w:lineRule="auto"/>
        <w:rPr>
          <w:sz w:val="20"/>
          <w:szCs w:val="20"/>
        </w:rPr>
      </w:pPr>
    </w:p>
    <w:p w:rsidR="00926441" w:rsidRDefault="00926441" w:rsidP="009841CA">
      <w:pPr>
        <w:tabs>
          <w:tab w:val="left" w:pos="2010"/>
        </w:tabs>
        <w:spacing w:after="0" w:line="240" w:lineRule="auto"/>
        <w:rPr>
          <w:sz w:val="20"/>
          <w:szCs w:val="20"/>
        </w:rPr>
      </w:pPr>
      <w:r>
        <w:rPr>
          <w:sz w:val="20"/>
          <w:szCs w:val="20"/>
        </w:rPr>
        <w:t>Dr. Teehan asked Dr. Camer if he would like to say anything.</w:t>
      </w:r>
    </w:p>
    <w:p w:rsidR="00926441" w:rsidRDefault="00926441" w:rsidP="009841CA">
      <w:pPr>
        <w:tabs>
          <w:tab w:val="left" w:pos="2010"/>
        </w:tabs>
        <w:spacing w:after="0" w:line="240" w:lineRule="auto"/>
        <w:rPr>
          <w:sz w:val="20"/>
          <w:szCs w:val="20"/>
        </w:rPr>
      </w:pPr>
    </w:p>
    <w:p w:rsidR="00926441" w:rsidRDefault="00926441" w:rsidP="009841CA">
      <w:pPr>
        <w:tabs>
          <w:tab w:val="left" w:pos="2010"/>
        </w:tabs>
        <w:spacing w:after="0" w:line="240" w:lineRule="auto"/>
        <w:rPr>
          <w:sz w:val="20"/>
          <w:szCs w:val="20"/>
        </w:rPr>
      </w:pPr>
      <w:r>
        <w:rPr>
          <w:sz w:val="20"/>
          <w:szCs w:val="20"/>
        </w:rPr>
        <w:t xml:space="preserve">Dr. </w:t>
      </w:r>
      <w:r w:rsidR="007F319B">
        <w:rPr>
          <w:sz w:val="20"/>
          <w:szCs w:val="20"/>
        </w:rPr>
        <w:t xml:space="preserve"> Camer</w:t>
      </w:r>
      <w:r>
        <w:rPr>
          <w:sz w:val="20"/>
          <w:szCs w:val="20"/>
        </w:rPr>
        <w:t xml:space="preserve"> stated that he is honored to be a member of the </w:t>
      </w:r>
      <w:r w:rsidR="00A6315A">
        <w:rPr>
          <w:sz w:val="20"/>
          <w:szCs w:val="20"/>
        </w:rPr>
        <w:t>Board</w:t>
      </w:r>
      <w:r>
        <w:rPr>
          <w:sz w:val="20"/>
          <w:szCs w:val="20"/>
        </w:rPr>
        <w:t xml:space="preserve"> of </w:t>
      </w:r>
      <w:r w:rsidR="007D4400">
        <w:rPr>
          <w:sz w:val="20"/>
          <w:szCs w:val="20"/>
        </w:rPr>
        <w:t>Health</w:t>
      </w:r>
      <w:r>
        <w:rPr>
          <w:sz w:val="20"/>
          <w:szCs w:val="20"/>
        </w:rPr>
        <w:t xml:space="preserve"> and he plans to be proactive.</w:t>
      </w:r>
      <w:r w:rsidR="007F319B">
        <w:rPr>
          <w:sz w:val="20"/>
          <w:szCs w:val="20"/>
        </w:rPr>
        <w:t xml:space="preserve">  He thanked the </w:t>
      </w:r>
      <w:r w:rsidR="00A6315A">
        <w:rPr>
          <w:sz w:val="20"/>
          <w:szCs w:val="20"/>
        </w:rPr>
        <w:t>Board</w:t>
      </w:r>
      <w:r w:rsidR="007F319B">
        <w:rPr>
          <w:sz w:val="20"/>
          <w:szCs w:val="20"/>
        </w:rPr>
        <w:t xml:space="preserve"> of </w:t>
      </w:r>
      <w:r w:rsidR="00A6315A">
        <w:rPr>
          <w:sz w:val="20"/>
          <w:szCs w:val="20"/>
        </w:rPr>
        <w:t>Selectmen</w:t>
      </w:r>
      <w:r w:rsidR="007F319B">
        <w:rPr>
          <w:sz w:val="20"/>
          <w:szCs w:val="20"/>
        </w:rPr>
        <w:t xml:space="preserve"> for the consideration and he looks forward to working very hard.</w:t>
      </w:r>
    </w:p>
    <w:p w:rsidR="007F319B" w:rsidRDefault="007F319B" w:rsidP="009841CA">
      <w:pPr>
        <w:tabs>
          <w:tab w:val="left" w:pos="2010"/>
        </w:tabs>
        <w:spacing w:after="0" w:line="240" w:lineRule="auto"/>
        <w:rPr>
          <w:sz w:val="20"/>
          <w:szCs w:val="20"/>
        </w:rPr>
      </w:pPr>
    </w:p>
    <w:p w:rsidR="007F319B" w:rsidRDefault="00914373" w:rsidP="009841CA">
      <w:pPr>
        <w:tabs>
          <w:tab w:val="left" w:pos="2010"/>
        </w:tabs>
        <w:spacing w:after="0" w:line="240" w:lineRule="auto"/>
        <w:rPr>
          <w:sz w:val="20"/>
          <w:szCs w:val="20"/>
        </w:rPr>
      </w:pPr>
      <w:r>
        <w:rPr>
          <w:sz w:val="20"/>
          <w:szCs w:val="20"/>
        </w:rPr>
        <w:t>Ms. Jasset</w:t>
      </w:r>
      <w:r w:rsidR="00B3391A">
        <w:rPr>
          <w:sz w:val="20"/>
          <w:szCs w:val="20"/>
        </w:rPr>
        <w:t xml:space="preserve"> thanked all the candidates for their time and interest in this vacancy for the </w:t>
      </w:r>
      <w:r w:rsidR="00A6315A">
        <w:rPr>
          <w:sz w:val="20"/>
          <w:szCs w:val="20"/>
        </w:rPr>
        <w:t>Board</w:t>
      </w:r>
      <w:r w:rsidR="00B3391A">
        <w:rPr>
          <w:sz w:val="20"/>
          <w:szCs w:val="20"/>
        </w:rPr>
        <w:t xml:space="preserve"> of </w:t>
      </w:r>
      <w:r w:rsidR="007D4400">
        <w:rPr>
          <w:sz w:val="20"/>
          <w:szCs w:val="20"/>
        </w:rPr>
        <w:t>Health</w:t>
      </w:r>
      <w:r w:rsidR="00B3391A">
        <w:rPr>
          <w:sz w:val="20"/>
          <w:szCs w:val="20"/>
        </w:rPr>
        <w:t>.</w:t>
      </w:r>
    </w:p>
    <w:p w:rsidR="00926441" w:rsidRDefault="00926441" w:rsidP="009841CA">
      <w:pPr>
        <w:tabs>
          <w:tab w:val="left" w:pos="2010"/>
        </w:tabs>
        <w:spacing w:after="0" w:line="240" w:lineRule="auto"/>
        <w:rPr>
          <w:sz w:val="20"/>
          <w:szCs w:val="20"/>
        </w:rPr>
      </w:pPr>
    </w:p>
    <w:p w:rsidR="003270EA" w:rsidRDefault="00B3391A" w:rsidP="009841CA">
      <w:pPr>
        <w:tabs>
          <w:tab w:val="left" w:pos="2010"/>
        </w:tabs>
        <w:spacing w:after="0" w:line="240" w:lineRule="auto"/>
        <w:rPr>
          <w:sz w:val="20"/>
          <w:szCs w:val="20"/>
        </w:rPr>
      </w:pPr>
      <w:r>
        <w:rPr>
          <w:sz w:val="20"/>
          <w:szCs w:val="20"/>
        </w:rPr>
        <w:t xml:space="preserve">Ms. Jasset adjourned the </w:t>
      </w:r>
      <w:r w:rsidR="00A6315A">
        <w:rPr>
          <w:sz w:val="20"/>
          <w:szCs w:val="20"/>
        </w:rPr>
        <w:t>Board</w:t>
      </w:r>
      <w:r>
        <w:rPr>
          <w:sz w:val="20"/>
          <w:szCs w:val="20"/>
        </w:rPr>
        <w:t xml:space="preserve"> of </w:t>
      </w:r>
      <w:r w:rsidR="007D4400">
        <w:rPr>
          <w:sz w:val="20"/>
          <w:szCs w:val="20"/>
        </w:rPr>
        <w:t>Health</w:t>
      </w:r>
      <w:r>
        <w:rPr>
          <w:sz w:val="20"/>
          <w:szCs w:val="20"/>
        </w:rPr>
        <w:t>’s meeting to the lower conference room.</w:t>
      </w:r>
    </w:p>
    <w:p w:rsidR="002200F1" w:rsidRDefault="002200F1" w:rsidP="009841CA">
      <w:pPr>
        <w:tabs>
          <w:tab w:val="left" w:pos="2010"/>
        </w:tabs>
        <w:spacing w:after="0" w:line="240" w:lineRule="auto"/>
        <w:rPr>
          <w:sz w:val="20"/>
          <w:szCs w:val="20"/>
        </w:rPr>
      </w:pPr>
    </w:p>
    <w:p w:rsidR="001A30CE" w:rsidRDefault="002200F1" w:rsidP="009841CA">
      <w:pPr>
        <w:tabs>
          <w:tab w:val="left" w:pos="2010"/>
        </w:tabs>
        <w:spacing w:after="0" w:line="240" w:lineRule="auto"/>
        <w:rPr>
          <w:rFonts w:cs="Arial"/>
          <w:b/>
          <w:sz w:val="20"/>
          <w:szCs w:val="20"/>
          <w:u w:val="single"/>
          <w:lang w:val="en"/>
        </w:rPr>
      </w:pPr>
      <w:r>
        <w:rPr>
          <w:rFonts w:cs="Arial"/>
          <w:b/>
          <w:sz w:val="20"/>
          <w:szCs w:val="20"/>
          <w:u w:val="single"/>
          <w:lang w:val="en"/>
        </w:rPr>
        <w:lastRenderedPageBreak/>
        <w:t>DISCUSSION &amp; VOTE RE: REQUEST FOR FILMING FROM GREAT NORTHERN FILM</w:t>
      </w:r>
    </w:p>
    <w:p w:rsidR="002200F1" w:rsidRDefault="002200F1" w:rsidP="009841CA">
      <w:pPr>
        <w:tabs>
          <w:tab w:val="left" w:pos="2010"/>
        </w:tabs>
        <w:spacing w:after="0" w:line="240" w:lineRule="auto"/>
        <w:rPr>
          <w:rFonts w:cs="Arial"/>
          <w:b/>
          <w:sz w:val="20"/>
          <w:szCs w:val="20"/>
          <w:u w:val="single"/>
          <w:lang w:val="en"/>
        </w:rPr>
      </w:pPr>
    </w:p>
    <w:p w:rsidR="002200F1" w:rsidRDefault="0057277C" w:rsidP="009841CA">
      <w:pPr>
        <w:tabs>
          <w:tab w:val="left" w:pos="2010"/>
        </w:tabs>
        <w:spacing w:after="0" w:line="240" w:lineRule="auto"/>
        <w:rPr>
          <w:rFonts w:cs="Arial"/>
          <w:sz w:val="20"/>
          <w:szCs w:val="20"/>
          <w:lang w:val="en"/>
        </w:rPr>
      </w:pPr>
      <w:r>
        <w:rPr>
          <w:rFonts w:cs="Arial"/>
          <w:sz w:val="20"/>
          <w:szCs w:val="20"/>
          <w:lang w:val="en"/>
        </w:rPr>
        <w:t xml:space="preserve">Maura Smith and Kate Brown were present before the </w:t>
      </w:r>
      <w:r w:rsidR="00A6315A">
        <w:rPr>
          <w:rFonts w:cs="Arial"/>
          <w:sz w:val="20"/>
          <w:szCs w:val="20"/>
          <w:lang w:val="en"/>
        </w:rPr>
        <w:t>Board</w:t>
      </w:r>
      <w:r>
        <w:rPr>
          <w:rFonts w:cs="Arial"/>
          <w:sz w:val="20"/>
          <w:szCs w:val="20"/>
          <w:lang w:val="en"/>
        </w:rPr>
        <w:t>.</w:t>
      </w:r>
    </w:p>
    <w:p w:rsidR="0057277C" w:rsidRDefault="0057277C" w:rsidP="009841CA">
      <w:pPr>
        <w:tabs>
          <w:tab w:val="left" w:pos="2010"/>
        </w:tabs>
        <w:spacing w:after="0" w:line="240" w:lineRule="auto"/>
        <w:rPr>
          <w:rFonts w:cs="Arial"/>
          <w:sz w:val="20"/>
          <w:szCs w:val="20"/>
          <w:lang w:val="en"/>
        </w:rPr>
      </w:pPr>
    </w:p>
    <w:p w:rsidR="0057277C" w:rsidRDefault="0057277C" w:rsidP="009841CA">
      <w:pPr>
        <w:tabs>
          <w:tab w:val="left" w:pos="2010"/>
        </w:tabs>
        <w:spacing w:after="0" w:line="240" w:lineRule="auto"/>
        <w:rPr>
          <w:rFonts w:cs="Arial"/>
          <w:sz w:val="20"/>
          <w:szCs w:val="20"/>
          <w:lang w:val="en"/>
        </w:rPr>
      </w:pPr>
      <w:r>
        <w:rPr>
          <w:rFonts w:cs="Arial"/>
          <w:sz w:val="20"/>
          <w:szCs w:val="20"/>
          <w:lang w:val="en"/>
        </w:rPr>
        <w:t xml:space="preserve">Ms. Smith stated that she is an </w:t>
      </w:r>
      <w:r w:rsidR="007D4400">
        <w:rPr>
          <w:rFonts w:cs="Arial"/>
          <w:sz w:val="20"/>
          <w:szCs w:val="20"/>
          <w:lang w:val="en"/>
        </w:rPr>
        <w:t>A</w:t>
      </w:r>
      <w:r>
        <w:rPr>
          <w:rFonts w:cs="Arial"/>
          <w:sz w:val="20"/>
          <w:szCs w:val="20"/>
          <w:lang w:val="en"/>
        </w:rPr>
        <w:t xml:space="preserve">djunct </w:t>
      </w:r>
      <w:r w:rsidR="007D4400">
        <w:rPr>
          <w:rFonts w:cs="Arial"/>
          <w:sz w:val="20"/>
          <w:szCs w:val="20"/>
          <w:lang w:val="en"/>
        </w:rPr>
        <w:t>Professor of F</w:t>
      </w:r>
      <w:r>
        <w:rPr>
          <w:rFonts w:cs="Arial"/>
          <w:sz w:val="20"/>
          <w:szCs w:val="20"/>
          <w:lang w:val="en"/>
        </w:rPr>
        <w:t xml:space="preserve">ilm and </w:t>
      </w:r>
      <w:r w:rsidR="007D4400">
        <w:rPr>
          <w:rFonts w:cs="Arial"/>
          <w:sz w:val="20"/>
          <w:szCs w:val="20"/>
          <w:lang w:val="en"/>
        </w:rPr>
        <w:t>P</w:t>
      </w:r>
      <w:r>
        <w:rPr>
          <w:rFonts w:cs="Arial"/>
          <w:sz w:val="20"/>
          <w:szCs w:val="20"/>
          <w:lang w:val="en"/>
        </w:rPr>
        <w:t>roduction at Boston University and also works C. P. Casting</w:t>
      </w:r>
      <w:r w:rsidR="003F4DBD">
        <w:rPr>
          <w:rFonts w:cs="Arial"/>
          <w:sz w:val="20"/>
          <w:szCs w:val="20"/>
          <w:lang w:val="en"/>
        </w:rPr>
        <w:t xml:space="preserve"> in Boston where she has worked on films like Black Mass and Spotlight</w:t>
      </w:r>
      <w:r w:rsidR="00E3298E">
        <w:rPr>
          <w:rFonts w:cs="Arial"/>
          <w:sz w:val="20"/>
          <w:szCs w:val="20"/>
          <w:lang w:val="en"/>
        </w:rPr>
        <w:t xml:space="preserve">.  Ms. Smith added that they have a production company that made five short films which have screened at 30 </w:t>
      </w:r>
      <w:r w:rsidR="0023560A">
        <w:rPr>
          <w:rFonts w:cs="Arial"/>
          <w:sz w:val="20"/>
          <w:szCs w:val="20"/>
          <w:lang w:val="en"/>
        </w:rPr>
        <w:t>N</w:t>
      </w:r>
      <w:r w:rsidR="00E3298E">
        <w:rPr>
          <w:rFonts w:cs="Arial"/>
          <w:sz w:val="20"/>
          <w:szCs w:val="20"/>
          <w:lang w:val="en"/>
        </w:rPr>
        <w:t xml:space="preserve">ational and </w:t>
      </w:r>
      <w:r w:rsidR="0023560A">
        <w:rPr>
          <w:rFonts w:cs="Arial"/>
          <w:sz w:val="20"/>
          <w:szCs w:val="20"/>
          <w:lang w:val="en"/>
        </w:rPr>
        <w:t>I</w:t>
      </w:r>
      <w:r w:rsidR="00E3298E">
        <w:rPr>
          <w:rFonts w:cs="Arial"/>
          <w:sz w:val="20"/>
          <w:szCs w:val="20"/>
          <w:lang w:val="en"/>
        </w:rPr>
        <w:t xml:space="preserve">nternational </w:t>
      </w:r>
      <w:r w:rsidR="0023560A">
        <w:rPr>
          <w:rFonts w:cs="Arial"/>
          <w:sz w:val="20"/>
          <w:szCs w:val="20"/>
          <w:lang w:val="en"/>
        </w:rPr>
        <w:t>F</w:t>
      </w:r>
      <w:r w:rsidR="00E3298E">
        <w:rPr>
          <w:rFonts w:cs="Arial"/>
          <w:sz w:val="20"/>
          <w:szCs w:val="20"/>
          <w:lang w:val="en"/>
        </w:rPr>
        <w:t xml:space="preserve">ilm </w:t>
      </w:r>
      <w:r w:rsidR="0023560A">
        <w:rPr>
          <w:rFonts w:cs="Arial"/>
          <w:sz w:val="20"/>
          <w:szCs w:val="20"/>
          <w:lang w:val="en"/>
        </w:rPr>
        <w:t>F</w:t>
      </w:r>
      <w:r w:rsidR="00E3298E">
        <w:rPr>
          <w:rFonts w:cs="Arial"/>
          <w:sz w:val="20"/>
          <w:szCs w:val="20"/>
          <w:lang w:val="en"/>
        </w:rPr>
        <w:t xml:space="preserve">estivals and have won multiple awards. Ms. Smith continued, saying that the next project is a short film that they’re hoping to shoot one scene in Dedham Center.  They are requesting permission to do this on Tuesday, August 1 and Wednesday, August 2, with the goal being to shoot on </w:t>
      </w:r>
      <w:r w:rsidR="0023560A">
        <w:rPr>
          <w:rFonts w:cs="Arial"/>
          <w:sz w:val="20"/>
          <w:szCs w:val="20"/>
          <w:lang w:val="en"/>
        </w:rPr>
        <w:t>H</w:t>
      </w:r>
      <w:r w:rsidR="00E3298E">
        <w:rPr>
          <w:rFonts w:cs="Arial"/>
          <w:sz w:val="20"/>
          <w:szCs w:val="20"/>
          <w:lang w:val="en"/>
        </w:rPr>
        <w:t xml:space="preserve">igh Street from around the Dedham Square Coffeehouse up to </w:t>
      </w:r>
      <w:r w:rsidR="0023560A">
        <w:rPr>
          <w:rFonts w:cs="Arial"/>
          <w:sz w:val="20"/>
          <w:szCs w:val="20"/>
          <w:lang w:val="en"/>
        </w:rPr>
        <w:t>the</w:t>
      </w:r>
      <w:r w:rsidR="003A2382">
        <w:rPr>
          <w:rFonts w:cs="Arial"/>
          <w:sz w:val="20"/>
          <w:szCs w:val="20"/>
          <w:lang w:val="en"/>
        </w:rPr>
        <w:t xml:space="preserve"> </w:t>
      </w:r>
      <w:r w:rsidR="00E3298E">
        <w:rPr>
          <w:rFonts w:cs="Arial"/>
          <w:sz w:val="20"/>
          <w:szCs w:val="20"/>
          <w:lang w:val="en"/>
        </w:rPr>
        <w:t>Blue Bunny</w:t>
      </w:r>
      <w:r w:rsidR="008B0EF7">
        <w:rPr>
          <w:rFonts w:cs="Arial"/>
          <w:sz w:val="20"/>
          <w:szCs w:val="20"/>
          <w:lang w:val="en"/>
        </w:rPr>
        <w:t xml:space="preserve">.  On the second night they would like to shoot around </w:t>
      </w:r>
      <w:r w:rsidR="003A2382">
        <w:rPr>
          <w:rFonts w:cs="Arial"/>
          <w:sz w:val="20"/>
          <w:szCs w:val="20"/>
          <w:lang w:val="en"/>
        </w:rPr>
        <w:t>H</w:t>
      </w:r>
      <w:r w:rsidR="008B0EF7">
        <w:rPr>
          <w:rFonts w:cs="Arial"/>
          <w:sz w:val="20"/>
          <w:szCs w:val="20"/>
          <w:lang w:val="en"/>
        </w:rPr>
        <w:t xml:space="preserve">igh Street up the corner to </w:t>
      </w:r>
      <w:r w:rsidR="003A2382">
        <w:rPr>
          <w:rFonts w:cs="Arial"/>
          <w:sz w:val="20"/>
          <w:szCs w:val="20"/>
          <w:lang w:val="en"/>
        </w:rPr>
        <w:t>M</w:t>
      </w:r>
      <w:r w:rsidR="008B0EF7">
        <w:rPr>
          <w:rFonts w:cs="Arial"/>
          <w:sz w:val="20"/>
          <w:szCs w:val="20"/>
          <w:lang w:val="en"/>
        </w:rPr>
        <w:t xml:space="preserve">aple </w:t>
      </w:r>
      <w:r w:rsidR="003A2382">
        <w:rPr>
          <w:rFonts w:cs="Arial"/>
          <w:sz w:val="20"/>
          <w:szCs w:val="20"/>
          <w:lang w:val="en"/>
        </w:rPr>
        <w:t>P</w:t>
      </w:r>
      <w:r w:rsidR="008B0EF7">
        <w:rPr>
          <w:rFonts w:cs="Arial"/>
          <w:sz w:val="20"/>
          <w:szCs w:val="20"/>
          <w:lang w:val="en"/>
        </w:rPr>
        <w:t xml:space="preserve">lace.  Ms. Smith informed the </w:t>
      </w:r>
      <w:r w:rsidR="00A6315A">
        <w:rPr>
          <w:rFonts w:cs="Arial"/>
          <w:sz w:val="20"/>
          <w:szCs w:val="20"/>
          <w:lang w:val="en"/>
        </w:rPr>
        <w:t>Board</w:t>
      </w:r>
      <w:r w:rsidR="008B0EF7">
        <w:rPr>
          <w:rFonts w:cs="Arial"/>
          <w:sz w:val="20"/>
          <w:szCs w:val="20"/>
          <w:lang w:val="en"/>
        </w:rPr>
        <w:t xml:space="preserve"> that would be to actresses walking and talking and is a very low-key production with around 3 to 4 crew members and no lights as Dedham Center is beautifully lit already. Ms. Smith stated there will be no large trucks and only one camera and will provide the </w:t>
      </w:r>
      <w:r w:rsidR="00A6315A">
        <w:rPr>
          <w:rFonts w:cs="Arial"/>
          <w:sz w:val="20"/>
          <w:szCs w:val="20"/>
          <w:lang w:val="en"/>
        </w:rPr>
        <w:t>Town</w:t>
      </w:r>
      <w:r w:rsidR="008B0EF7">
        <w:rPr>
          <w:rFonts w:cs="Arial"/>
          <w:sz w:val="20"/>
          <w:szCs w:val="20"/>
          <w:lang w:val="en"/>
        </w:rPr>
        <w:t xml:space="preserve"> with a COI.</w:t>
      </w:r>
    </w:p>
    <w:p w:rsidR="008B0EF7" w:rsidRDefault="008B0EF7" w:rsidP="009841CA">
      <w:pPr>
        <w:tabs>
          <w:tab w:val="left" w:pos="2010"/>
        </w:tabs>
        <w:spacing w:after="0" w:line="240" w:lineRule="auto"/>
        <w:rPr>
          <w:rFonts w:cs="Arial"/>
          <w:sz w:val="20"/>
          <w:szCs w:val="20"/>
          <w:lang w:val="en"/>
        </w:rPr>
      </w:pPr>
    </w:p>
    <w:p w:rsidR="008B0EF7" w:rsidRDefault="008B0EF7" w:rsidP="009841CA">
      <w:pPr>
        <w:tabs>
          <w:tab w:val="left" w:pos="2010"/>
        </w:tabs>
        <w:spacing w:after="0" w:line="240" w:lineRule="auto"/>
        <w:rPr>
          <w:rFonts w:cs="Arial"/>
          <w:sz w:val="20"/>
          <w:szCs w:val="20"/>
          <w:lang w:val="en"/>
        </w:rPr>
      </w:pPr>
      <w:r>
        <w:rPr>
          <w:rFonts w:cs="Arial"/>
          <w:sz w:val="20"/>
          <w:szCs w:val="20"/>
          <w:lang w:val="en"/>
        </w:rPr>
        <w:t xml:space="preserve">Ms. Smith asked if there were any questions from the </w:t>
      </w:r>
      <w:r w:rsidR="00A6315A">
        <w:rPr>
          <w:rFonts w:cs="Arial"/>
          <w:sz w:val="20"/>
          <w:szCs w:val="20"/>
          <w:lang w:val="en"/>
        </w:rPr>
        <w:t>Board</w:t>
      </w:r>
      <w:r>
        <w:rPr>
          <w:rFonts w:cs="Arial"/>
          <w:sz w:val="20"/>
          <w:szCs w:val="20"/>
          <w:lang w:val="en"/>
        </w:rPr>
        <w:t>.</w:t>
      </w:r>
    </w:p>
    <w:p w:rsidR="008B0EF7" w:rsidRDefault="008B0EF7" w:rsidP="009841CA">
      <w:pPr>
        <w:tabs>
          <w:tab w:val="left" w:pos="2010"/>
        </w:tabs>
        <w:spacing w:after="0" w:line="240" w:lineRule="auto"/>
        <w:rPr>
          <w:rFonts w:cs="Arial"/>
          <w:sz w:val="20"/>
          <w:szCs w:val="20"/>
          <w:lang w:val="en"/>
        </w:rPr>
      </w:pPr>
    </w:p>
    <w:p w:rsidR="008B0EF7" w:rsidRDefault="008B0EF7" w:rsidP="009841CA">
      <w:pPr>
        <w:tabs>
          <w:tab w:val="left" w:pos="2010"/>
        </w:tabs>
        <w:spacing w:after="0" w:line="240" w:lineRule="auto"/>
        <w:rPr>
          <w:rFonts w:cs="Arial"/>
          <w:sz w:val="20"/>
          <w:szCs w:val="20"/>
          <w:lang w:val="en"/>
        </w:rPr>
      </w:pPr>
      <w:r>
        <w:rPr>
          <w:rFonts w:cs="Arial"/>
          <w:sz w:val="20"/>
          <w:szCs w:val="20"/>
          <w:lang w:val="en"/>
        </w:rPr>
        <w:t>Mr. McDonald asked Ms. Smith to define “night”.</w:t>
      </w:r>
    </w:p>
    <w:p w:rsidR="008B0EF7" w:rsidRDefault="008B0EF7" w:rsidP="009841CA">
      <w:pPr>
        <w:tabs>
          <w:tab w:val="left" w:pos="2010"/>
        </w:tabs>
        <w:spacing w:after="0" w:line="240" w:lineRule="auto"/>
        <w:rPr>
          <w:rFonts w:cs="Arial"/>
          <w:sz w:val="20"/>
          <w:szCs w:val="20"/>
          <w:lang w:val="en"/>
        </w:rPr>
      </w:pPr>
    </w:p>
    <w:p w:rsidR="008B0EF7" w:rsidRDefault="008B0EF7" w:rsidP="009841CA">
      <w:pPr>
        <w:tabs>
          <w:tab w:val="left" w:pos="2010"/>
        </w:tabs>
        <w:spacing w:after="0" w:line="240" w:lineRule="auto"/>
        <w:rPr>
          <w:rFonts w:cs="Arial"/>
          <w:sz w:val="20"/>
          <w:szCs w:val="20"/>
          <w:lang w:val="en"/>
        </w:rPr>
      </w:pPr>
      <w:r>
        <w:rPr>
          <w:rFonts w:cs="Arial"/>
          <w:sz w:val="20"/>
          <w:szCs w:val="20"/>
          <w:lang w:val="en"/>
        </w:rPr>
        <w:t xml:space="preserve">Ms. Smith stated that the reason they are splitting it up in the two nights as they do not want to shoot late into the evening, but it would be once the sunsets, around 8:20 PM to 8:30 PM.  Ms. Smith added that they would shoot until about midnight </w:t>
      </w:r>
      <w:r w:rsidR="002C52D1">
        <w:rPr>
          <w:rFonts w:cs="Arial"/>
          <w:sz w:val="20"/>
          <w:szCs w:val="20"/>
          <w:lang w:val="en"/>
        </w:rPr>
        <w:t xml:space="preserve">or </w:t>
      </w:r>
      <w:r>
        <w:rPr>
          <w:rFonts w:cs="Arial"/>
          <w:sz w:val="20"/>
          <w:szCs w:val="20"/>
          <w:lang w:val="en"/>
        </w:rPr>
        <w:t>12:30 AM and would stay away from residential areas.</w:t>
      </w:r>
      <w:r w:rsidR="00B5423D">
        <w:rPr>
          <w:rFonts w:cs="Arial"/>
          <w:sz w:val="20"/>
          <w:szCs w:val="20"/>
          <w:lang w:val="en"/>
        </w:rPr>
        <w:t xml:space="preserve">  </w:t>
      </w:r>
    </w:p>
    <w:p w:rsidR="0057277C" w:rsidRDefault="0057277C" w:rsidP="009841CA">
      <w:pPr>
        <w:tabs>
          <w:tab w:val="left" w:pos="2010"/>
        </w:tabs>
        <w:spacing w:after="0" w:line="240" w:lineRule="auto"/>
        <w:rPr>
          <w:rFonts w:cs="Arial"/>
          <w:sz w:val="20"/>
          <w:szCs w:val="20"/>
          <w:lang w:val="en"/>
        </w:rPr>
      </w:pPr>
    </w:p>
    <w:p w:rsidR="0057277C" w:rsidRDefault="00B5423D" w:rsidP="009841CA">
      <w:pPr>
        <w:tabs>
          <w:tab w:val="left" w:pos="2010"/>
        </w:tabs>
        <w:spacing w:after="0" w:line="240" w:lineRule="auto"/>
        <w:rPr>
          <w:rFonts w:cs="Arial"/>
          <w:sz w:val="20"/>
          <w:szCs w:val="20"/>
          <w:lang w:val="en"/>
        </w:rPr>
      </w:pPr>
      <w:r>
        <w:rPr>
          <w:rFonts w:cs="Arial"/>
          <w:sz w:val="20"/>
          <w:szCs w:val="20"/>
          <w:lang w:val="en"/>
        </w:rPr>
        <w:t xml:space="preserve">Mr. McDonald asked Ms. Smith </w:t>
      </w:r>
      <w:r w:rsidR="00BA4DB0">
        <w:rPr>
          <w:rFonts w:cs="Arial"/>
          <w:sz w:val="20"/>
          <w:szCs w:val="20"/>
          <w:lang w:val="en"/>
        </w:rPr>
        <w:t>if they will</w:t>
      </w:r>
      <w:r>
        <w:rPr>
          <w:rFonts w:cs="Arial"/>
          <w:sz w:val="20"/>
          <w:szCs w:val="20"/>
          <w:lang w:val="en"/>
        </w:rPr>
        <w:t xml:space="preserve"> be using a steady Camera.</w:t>
      </w:r>
    </w:p>
    <w:p w:rsidR="00B5423D" w:rsidRDefault="00B5423D" w:rsidP="009841CA">
      <w:pPr>
        <w:tabs>
          <w:tab w:val="left" w:pos="2010"/>
        </w:tabs>
        <w:spacing w:after="0" w:line="240" w:lineRule="auto"/>
        <w:rPr>
          <w:rFonts w:cs="Arial"/>
          <w:sz w:val="20"/>
          <w:szCs w:val="20"/>
          <w:lang w:val="en"/>
        </w:rPr>
      </w:pPr>
    </w:p>
    <w:p w:rsidR="00B5423D" w:rsidRDefault="00B5423D" w:rsidP="009841CA">
      <w:pPr>
        <w:tabs>
          <w:tab w:val="left" w:pos="2010"/>
        </w:tabs>
        <w:spacing w:after="0" w:line="240" w:lineRule="auto"/>
        <w:rPr>
          <w:rFonts w:cs="Arial"/>
          <w:sz w:val="20"/>
          <w:szCs w:val="20"/>
          <w:lang w:val="en"/>
        </w:rPr>
      </w:pPr>
      <w:r>
        <w:rPr>
          <w:rFonts w:cs="Arial"/>
          <w:sz w:val="20"/>
          <w:szCs w:val="20"/>
          <w:lang w:val="en"/>
        </w:rPr>
        <w:t>Ms. Smith responded yes.</w:t>
      </w:r>
    </w:p>
    <w:p w:rsidR="00B5423D" w:rsidRDefault="00B5423D" w:rsidP="009841CA">
      <w:pPr>
        <w:tabs>
          <w:tab w:val="left" w:pos="2010"/>
        </w:tabs>
        <w:spacing w:after="0" w:line="240" w:lineRule="auto"/>
        <w:rPr>
          <w:rFonts w:cs="Arial"/>
          <w:sz w:val="20"/>
          <w:szCs w:val="20"/>
          <w:lang w:val="en"/>
        </w:rPr>
      </w:pPr>
    </w:p>
    <w:p w:rsidR="00B5423D" w:rsidRDefault="00B5423D" w:rsidP="009841CA">
      <w:pPr>
        <w:tabs>
          <w:tab w:val="left" w:pos="2010"/>
        </w:tabs>
        <w:spacing w:after="0" w:line="240" w:lineRule="auto"/>
        <w:rPr>
          <w:rFonts w:cs="Arial"/>
          <w:sz w:val="20"/>
          <w:szCs w:val="20"/>
          <w:lang w:val="en"/>
        </w:rPr>
      </w:pPr>
      <w:r>
        <w:rPr>
          <w:rFonts w:cs="Arial"/>
          <w:sz w:val="20"/>
          <w:szCs w:val="20"/>
          <w:lang w:val="en"/>
        </w:rPr>
        <w:t>Mr. McDonald asked Ms. Smith if th</w:t>
      </w:r>
      <w:r w:rsidR="00FD7140">
        <w:rPr>
          <w:rFonts w:cs="Arial"/>
          <w:sz w:val="20"/>
          <w:szCs w:val="20"/>
          <w:lang w:val="en"/>
        </w:rPr>
        <w:t>is</w:t>
      </w:r>
      <w:r>
        <w:rPr>
          <w:rFonts w:cs="Arial"/>
          <w:sz w:val="20"/>
          <w:szCs w:val="20"/>
          <w:lang w:val="en"/>
        </w:rPr>
        <w:t xml:space="preserve"> </w:t>
      </w:r>
      <w:r w:rsidR="00FD7140">
        <w:rPr>
          <w:rFonts w:cs="Arial"/>
          <w:sz w:val="20"/>
          <w:szCs w:val="20"/>
          <w:lang w:val="en"/>
        </w:rPr>
        <w:t>one</w:t>
      </w:r>
      <w:r>
        <w:rPr>
          <w:rFonts w:cs="Arial"/>
          <w:sz w:val="20"/>
          <w:szCs w:val="20"/>
          <w:lang w:val="en"/>
        </w:rPr>
        <w:t xml:space="preserve"> w</w:t>
      </w:r>
      <w:r w:rsidR="00FD7140">
        <w:rPr>
          <w:rFonts w:cs="Arial"/>
          <w:sz w:val="20"/>
          <w:szCs w:val="20"/>
          <w:lang w:val="en"/>
        </w:rPr>
        <w:t>ould</w:t>
      </w:r>
      <w:r>
        <w:rPr>
          <w:rFonts w:cs="Arial"/>
          <w:sz w:val="20"/>
          <w:szCs w:val="20"/>
          <w:lang w:val="en"/>
        </w:rPr>
        <w:t xml:space="preserve"> </w:t>
      </w:r>
      <w:r w:rsidR="00FD7140">
        <w:rPr>
          <w:rFonts w:cs="Arial"/>
          <w:sz w:val="20"/>
          <w:szCs w:val="20"/>
          <w:lang w:val="en"/>
        </w:rPr>
        <w:t>be</w:t>
      </w:r>
      <w:r>
        <w:rPr>
          <w:rFonts w:cs="Arial"/>
          <w:sz w:val="20"/>
          <w:szCs w:val="20"/>
          <w:lang w:val="en"/>
        </w:rPr>
        <w:t xml:space="preserve"> normal talking.</w:t>
      </w:r>
    </w:p>
    <w:p w:rsidR="00B5423D" w:rsidRDefault="00B5423D" w:rsidP="009841CA">
      <w:pPr>
        <w:tabs>
          <w:tab w:val="left" w:pos="2010"/>
        </w:tabs>
        <w:spacing w:after="0" w:line="240" w:lineRule="auto"/>
        <w:rPr>
          <w:rFonts w:cs="Arial"/>
          <w:sz w:val="20"/>
          <w:szCs w:val="20"/>
          <w:lang w:val="en"/>
        </w:rPr>
      </w:pPr>
    </w:p>
    <w:p w:rsidR="00B5423D" w:rsidRDefault="00B5423D" w:rsidP="009841CA">
      <w:pPr>
        <w:tabs>
          <w:tab w:val="left" w:pos="2010"/>
        </w:tabs>
        <w:spacing w:after="0" w:line="240" w:lineRule="auto"/>
        <w:rPr>
          <w:rFonts w:cs="Arial"/>
          <w:sz w:val="20"/>
          <w:szCs w:val="20"/>
          <w:lang w:val="en"/>
        </w:rPr>
      </w:pPr>
      <w:r>
        <w:rPr>
          <w:rFonts w:cs="Arial"/>
          <w:sz w:val="20"/>
          <w:szCs w:val="20"/>
          <w:lang w:val="en"/>
        </w:rPr>
        <w:t xml:space="preserve">Ms. Smith answered yes just normal conversation and added that this would just be a conversation about ice cream versus sorbet.  </w:t>
      </w:r>
    </w:p>
    <w:p w:rsidR="0057277C" w:rsidRDefault="0057277C" w:rsidP="009841CA">
      <w:pPr>
        <w:tabs>
          <w:tab w:val="left" w:pos="2010"/>
        </w:tabs>
        <w:spacing w:after="0" w:line="240" w:lineRule="auto"/>
        <w:rPr>
          <w:rFonts w:cs="Arial"/>
          <w:sz w:val="20"/>
          <w:szCs w:val="20"/>
          <w:lang w:val="en"/>
        </w:rPr>
      </w:pPr>
    </w:p>
    <w:p w:rsidR="0057277C" w:rsidRDefault="00325E57" w:rsidP="009841CA">
      <w:pPr>
        <w:tabs>
          <w:tab w:val="left" w:pos="2010"/>
        </w:tabs>
        <w:spacing w:after="0" w:line="240" w:lineRule="auto"/>
        <w:rPr>
          <w:rFonts w:cs="Arial"/>
          <w:sz w:val="20"/>
          <w:szCs w:val="20"/>
          <w:lang w:val="en"/>
        </w:rPr>
      </w:pPr>
      <w:r>
        <w:rPr>
          <w:rFonts w:cs="Arial"/>
          <w:sz w:val="20"/>
          <w:szCs w:val="20"/>
          <w:lang w:val="en"/>
        </w:rPr>
        <w:t>Ms. B</w:t>
      </w:r>
      <w:r w:rsidR="00BA4DB0">
        <w:rPr>
          <w:rFonts w:cs="Arial"/>
          <w:sz w:val="20"/>
          <w:szCs w:val="20"/>
          <w:lang w:val="en"/>
        </w:rPr>
        <w:t>rown stated they will have someone ho</w:t>
      </w:r>
      <w:r>
        <w:rPr>
          <w:rFonts w:cs="Arial"/>
          <w:sz w:val="20"/>
          <w:szCs w:val="20"/>
          <w:lang w:val="en"/>
        </w:rPr>
        <w:t>l</w:t>
      </w:r>
      <w:r w:rsidR="00BA4DB0">
        <w:rPr>
          <w:rFonts w:cs="Arial"/>
          <w:sz w:val="20"/>
          <w:szCs w:val="20"/>
          <w:lang w:val="en"/>
        </w:rPr>
        <w:t>d</w:t>
      </w:r>
      <w:r>
        <w:rPr>
          <w:rFonts w:cs="Arial"/>
          <w:sz w:val="20"/>
          <w:szCs w:val="20"/>
          <w:lang w:val="en"/>
        </w:rPr>
        <w:t>ing a boom pole</w:t>
      </w:r>
      <w:r w:rsidR="009E7A66">
        <w:rPr>
          <w:rFonts w:cs="Arial"/>
          <w:sz w:val="20"/>
          <w:szCs w:val="20"/>
          <w:lang w:val="en"/>
        </w:rPr>
        <w:t>.</w:t>
      </w:r>
    </w:p>
    <w:p w:rsidR="009E7A66" w:rsidRDefault="009E7A66" w:rsidP="009841CA">
      <w:pPr>
        <w:tabs>
          <w:tab w:val="left" w:pos="2010"/>
        </w:tabs>
        <w:spacing w:after="0" w:line="240" w:lineRule="auto"/>
        <w:rPr>
          <w:rFonts w:cs="Arial"/>
          <w:sz w:val="20"/>
          <w:szCs w:val="20"/>
          <w:lang w:val="en"/>
        </w:rPr>
      </w:pPr>
    </w:p>
    <w:p w:rsidR="009E7A66" w:rsidRDefault="009E7A66" w:rsidP="009841CA">
      <w:pPr>
        <w:tabs>
          <w:tab w:val="left" w:pos="2010"/>
        </w:tabs>
        <w:spacing w:after="0" w:line="240" w:lineRule="auto"/>
        <w:rPr>
          <w:rFonts w:cs="Arial"/>
          <w:sz w:val="20"/>
          <w:szCs w:val="20"/>
          <w:lang w:val="en"/>
        </w:rPr>
      </w:pPr>
      <w:r>
        <w:rPr>
          <w:rFonts w:cs="Arial"/>
          <w:sz w:val="20"/>
          <w:szCs w:val="20"/>
          <w:lang w:val="en"/>
        </w:rPr>
        <w:t xml:space="preserve">Mr. Guilfoyle asked if they needed </w:t>
      </w:r>
      <w:r w:rsidR="00DE1A5B">
        <w:rPr>
          <w:rFonts w:cs="Arial"/>
          <w:sz w:val="20"/>
          <w:szCs w:val="20"/>
          <w:lang w:val="en"/>
        </w:rPr>
        <w:t>Police</w:t>
      </w:r>
      <w:r w:rsidR="00BA4DB0">
        <w:rPr>
          <w:rFonts w:cs="Arial"/>
          <w:sz w:val="20"/>
          <w:szCs w:val="20"/>
          <w:lang w:val="en"/>
        </w:rPr>
        <w:t xml:space="preserve"> a</w:t>
      </w:r>
      <w:r>
        <w:rPr>
          <w:rFonts w:cs="Arial"/>
          <w:sz w:val="20"/>
          <w:szCs w:val="20"/>
          <w:lang w:val="en"/>
        </w:rPr>
        <w:t xml:space="preserve"> detail.</w:t>
      </w:r>
    </w:p>
    <w:p w:rsidR="009E7A66" w:rsidRDefault="009E7A66" w:rsidP="009841CA">
      <w:pPr>
        <w:tabs>
          <w:tab w:val="left" w:pos="2010"/>
        </w:tabs>
        <w:spacing w:after="0" w:line="240" w:lineRule="auto"/>
        <w:rPr>
          <w:rFonts w:cs="Arial"/>
          <w:sz w:val="20"/>
          <w:szCs w:val="20"/>
          <w:lang w:val="en"/>
        </w:rPr>
      </w:pPr>
    </w:p>
    <w:p w:rsidR="009E7A66" w:rsidRDefault="009E7A66" w:rsidP="009841CA">
      <w:pPr>
        <w:tabs>
          <w:tab w:val="left" w:pos="2010"/>
        </w:tabs>
        <w:spacing w:after="0" w:line="240" w:lineRule="auto"/>
        <w:rPr>
          <w:rFonts w:cs="Arial"/>
          <w:sz w:val="20"/>
          <w:szCs w:val="20"/>
          <w:lang w:val="en"/>
        </w:rPr>
      </w:pPr>
      <w:r>
        <w:rPr>
          <w:rFonts w:cs="Arial"/>
          <w:sz w:val="20"/>
          <w:szCs w:val="20"/>
          <w:lang w:val="en"/>
        </w:rPr>
        <w:t xml:space="preserve">Ms. Smith answered that she did contact Chief D’Entremont </w:t>
      </w:r>
      <w:r w:rsidR="00255D78">
        <w:rPr>
          <w:rFonts w:cs="Arial"/>
          <w:sz w:val="20"/>
          <w:szCs w:val="20"/>
          <w:lang w:val="en"/>
        </w:rPr>
        <w:t>and h</w:t>
      </w:r>
      <w:r>
        <w:rPr>
          <w:rFonts w:cs="Arial"/>
          <w:sz w:val="20"/>
          <w:szCs w:val="20"/>
          <w:lang w:val="en"/>
        </w:rPr>
        <w:t>e wasn’t sure that they would need one. Ms. Smith added that they most likely will not need to shut down the street but will keep in contact with Chief D’Entremont</w:t>
      </w:r>
      <w:r w:rsidR="004E4460">
        <w:rPr>
          <w:rFonts w:cs="Arial"/>
          <w:sz w:val="20"/>
          <w:szCs w:val="20"/>
          <w:lang w:val="en"/>
        </w:rPr>
        <w:t>.</w:t>
      </w:r>
    </w:p>
    <w:p w:rsidR="00EB4E21" w:rsidRDefault="00EB4E21" w:rsidP="009841CA">
      <w:pPr>
        <w:tabs>
          <w:tab w:val="left" w:pos="2010"/>
        </w:tabs>
        <w:spacing w:after="0" w:line="240" w:lineRule="auto"/>
        <w:rPr>
          <w:rFonts w:cs="Arial"/>
          <w:sz w:val="20"/>
          <w:szCs w:val="20"/>
          <w:lang w:val="en"/>
        </w:rPr>
      </w:pPr>
    </w:p>
    <w:p w:rsidR="00663500" w:rsidRDefault="002D28DC" w:rsidP="009841CA">
      <w:pPr>
        <w:tabs>
          <w:tab w:val="left" w:pos="2010"/>
        </w:tabs>
        <w:spacing w:after="0" w:line="240" w:lineRule="auto"/>
        <w:rPr>
          <w:rFonts w:cs="Arial"/>
          <w:sz w:val="20"/>
          <w:szCs w:val="20"/>
          <w:lang w:val="en"/>
        </w:rPr>
      </w:pPr>
      <w:r>
        <w:rPr>
          <w:rFonts w:cs="Arial"/>
          <w:sz w:val="20"/>
          <w:szCs w:val="20"/>
          <w:lang w:val="en"/>
        </w:rPr>
        <w:t>Mr. MacDonald moved approval; seconded by Mr. Keogh.</w:t>
      </w:r>
      <w:r w:rsidR="00663500">
        <w:rPr>
          <w:rFonts w:cs="Arial"/>
          <w:sz w:val="20"/>
          <w:szCs w:val="20"/>
          <w:lang w:val="en"/>
        </w:rPr>
        <w:t xml:space="preserve"> </w:t>
      </w:r>
      <w:r w:rsidR="00663500" w:rsidRPr="00AC2454">
        <w:rPr>
          <w:rFonts w:cs="Arial"/>
          <w:b/>
          <w:sz w:val="20"/>
          <w:szCs w:val="20"/>
          <w:u w:val="single"/>
          <w:lang w:val="en"/>
        </w:rPr>
        <w:t>On the Vote:</w:t>
      </w:r>
      <w:r w:rsidR="00663500" w:rsidRPr="00B86C43">
        <w:rPr>
          <w:rFonts w:cs="Arial"/>
          <w:b/>
          <w:sz w:val="20"/>
          <w:szCs w:val="20"/>
          <w:lang w:val="en"/>
        </w:rPr>
        <w:t xml:space="preserve">  </w:t>
      </w:r>
      <w:r w:rsidR="00663500" w:rsidRPr="00AC2454">
        <w:rPr>
          <w:rFonts w:cs="Arial"/>
          <w:sz w:val="20"/>
          <w:szCs w:val="20"/>
          <w:lang w:val="en"/>
        </w:rPr>
        <w:t>Mr. Keogh, ye</w:t>
      </w:r>
      <w:r w:rsidR="00663500">
        <w:rPr>
          <w:rFonts w:cs="Arial"/>
          <w:sz w:val="20"/>
          <w:szCs w:val="20"/>
          <w:lang w:val="en"/>
        </w:rPr>
        <w:t>s</w:t>
      </w:r>
      <w:r w:rsidR="00663500" w:rsidRPr="00AC2454">
        <w:rPr>
          <w:rFonts w:cs="Arial"/>
          <w:sz w:val="20"/>
          <w:szCs w:val="20"/>
          <w:lang w:val="en"/>
        </w:rPr>
        <w:t xml:space="preserve">; </w:t>
      </w:r>
      <w:r w:rsidR="00663500">
        <w:rPr>
          <w:rFonts w:cs="Arial"/>
          <w:sz w:val="20"/>
          <w:szCs w:val="20"/>
          <w:lang w:val="en"/>
        </w:rPr>
        <w:t xml:space="preserve">Dr. Teehan, yes; </w:t>
      </w:r>
      <w:r w:rsidR="00663500" w:rsidRPr="00AC2454">
        <w:rPr>
          <w:rFonts w:cs="Arial"/>
          <w:sz w:val="20"/>
          <w:szCs w:val="20"/>
          <w:lang w:val="en"/>
        </w:rPr>
        <w:t xml:space="preserve">Mr. Butler, </w:t>
      </w:r>
      <w:r w:rsidR="00663500">
        <w:rPr>
          <w:rFonts w:cs="Arial"/>
          <w:sz w:val="20"/>
          <w:szCs w:val="20"/>
          <w:lang w:val="en"/>
        </w:rPr>
        <w:t>yes</w:t>
      </w:r>
      <w:r w:rsidR="00663500" w:rsidRPr="00AC2454">
        <w:rPr>
          <w:rFonts w:cs="Arial"/>
          <w:sz w:val="20"/>
          <w:szCs w:val="20"/>
          <w:lang w:val="en"/>
        </w:rPr>
        <w:t>; Mr. Guilfoyle, ye</w:t>
      </w:r>
      <w:r w:rsidR="00663500">
        <w:rPr>
          <w:rFonts w:cs="Arial"/>
          <w:sz w:val="20"/>
          <w:szCs w:val="20"/>
          <w:lang w:val="en"/>
        </w:rPr>
        <w:t>s</w:t>
      </w:r>
      <w:r w:rsidR="00663500" w:rsidRPr="00AC2454">
        <w:rPr>
          <w:rFonts w:cs="Arial"/>
          <w:sz w:val="20"/>
          <w:szCs w:val="20"/>
          <w:lang w:val="en"/>
        </w:rPr>
        <w:t xml:space="preserve">; Mr. MacDonald, </w:t>
      </w:r>
      <w:r w:rsidR="00663500">
        <w:rPr>
          <w:rFonts w:cs="Arial"/>
          <w:sz w:val="20"/>
          <w:szCs w:val="20"/>
          <w:lang w:val="en"/>
        </w:rPr>
        <w:t>yes</w:t>
      </w:r>
      <w:r w:rsidR="00663500" w:rsidRPr="00AC2454">
        <w:rPr>
          <w:rFonts w:cs="Arial"/>
          <w:sz w:val="20"/>
          <w:szCs w:val="20"/>
          <w:lang w:val="en"/>
        </w:rPr>
        <w:t>.</w:t>
      </w:r>
    </w:p>
    <w:p w:rsidR="00EB4E21" w:rsidRDefault="00EB4E21" w:rsidP="009841CA">
      <w:pPr>
        <w:tabs>
          <w:tab w:val="left" w:pos="2010"/>
        </w:tabs>
        <w:spacing w:after="0" w:line="240" w:lineRule="auto"/>
        <w:rPr>
          <w:rFonts w:cs="Arial"/>
          <w:sz w:val="20"/>
          <w:szCs w:val="20"/>
          <w:lang w:val="en"/>
        </w:rPr>
      </w:pPr>
    </w:p>
    <w:p w:rsidR="00663500" w:rsidRDefault="00663500" w:rsidP="009841CA">
      <w:pPr>
        <w:tabs>
          <w:tab w:val="left" w:pos="2010"/>
        </w:tabs>
        <w:spacing w:after="0" w:line="240" w:lineRule="auto"/>
        <w:rPr>
          <w:rFonts w:cs="Arial"/>
          <w:sz w:val="20"/>
          <w:szCs w:val="20"/>
          <w:lang w:val="en"/>
        </w:rPr>
      </w:pPr>
      <w:r>
        <w:rPr>
          <w:rFonts w:cs="Arial"/>
          <w:sz w:val="20"/>
          <w:szCs w:val="20"/>
          <w:lang w:val="en"/>
        </w:rPr>
        <w:t>Mr. McDonald asked Ms. Smith and Ms. Brown to give leaflets to the local businesses and knock on their doors before you start filming.</w:t>
      </w:r>
      <w:r w:rsidR="009419C4">
        <w:rPr>
          <w:rFonts w:cs="Arial"/>
          <w:sz w:val="20"/>
          <w:szCs w:val="20"/>
          <w:lang w:val="en"/>
        </w:rPr>
        <w:t xml:space="preserve">  </w:t>
      </w:r>
    </w:p>
    <w:p w:rsidR="009419C4" w:rsidRDefault="009419C4" w:rsidP="009841CA">
      <w:pPr>
        <w:tabs>
          <w:tab w:val="left" w:pos="2010"/>
        </w:tabs>
        <w:spacing w:after="0" w:line="240" w:lineRule="auto"/>
        <w:rPr>
          <w:rFonts w:cs="Arial"/>
          <w:sz w:val="20"/>
          <w:szCs w:val="20"/>
          <w:lang w:val="en"/>
        </w:rPr>
      </w:pPr>
    </w:p>
    <w:p w:rsidR="009419C4" w:rsidRDefault="009419C4" w:rsidP="009841CA">
      <w:pPr>
        <w:tabs>
          <w:tab w:val="left" w:pos="2010"/>
        </w:tabs>
        <w:spacing w:after="0" w:line="240" w:lineRule="auto"/>
        <w:rPr>
          <w:rFonts w:cs="Arial"/>
          <w:sz w:val="20"/>
          <w:szCs w:val="20"/>
          <w:lang w:val="en"/>
        </w:rPr>
      </w:pPr>
      <w:r>
        <w:rPr>
          <w:rFonts w:cs="Arial"/>
          <w:sz w:val="20"/>
          <w:szCs w:val="20"/>
          <w:lang w:val="en"/>
        </w:rPr>
        <w:t>Mr. Butler suggested that Ms. Smith Ms. Brown meet with Amy Haelsen, Ex</w:t>
      </w:r>
      <w:r w:rsidR="00287490">
        <w:rPr>
          <w:rFonts w:cs="Arial"/>
          <w:sz w:val="20"/>
          <w:szCs w:val="20"/>
          <w:lang w:val="en"/>
        </w:rPr>
        <w:t>ecutive Director Dedham Square C</w:t>
      </w:r>
      <w:r>
        <w:rPr>
          <w:rFonts w:cs="Arial"/>
          <w:sz w:val="20"/>
          <w:szCs w:val="20"/>
          <w:lang w:val="en"/>
        </w:rPr>
        <w:t>ircle.</w:t>
      </w:r>
    </w:p>
    <w:p w:rsidR="009419C4" w:rsidRDefault="009419C4" w:rsidP="009841CA">
      <w:pPr>
        <w:tabs>
          <w:tab w:val="left" w:pos="2010"/>
        </w:tabs>
        <w:spacing w:after="0" w:line="240" w:lineRule="auto"/>
        <w:rPr>
          <w:rFonts w:cs="Arial"/>
          <w:sz w:val="20"/>
          <w:szCs w:val="20"/>
          <w:lang w:val="en"/>
        </w:rPr>
      </w:pPr>
    </w:p>
    <w:p w:rsidR="009419C4" w:rsidRDefault="009419C4" w:rsidP="009841CA">
      <w:pPr>
        <w:tabs>
          <w:tab w:val="left" w:pos="2010"/>
        </w:tabs>
        <w:spacing w:after="0" w:line="240" w:lineRule="auto"/>
        <w:rPr>
          <w:rFonts w:cs="Arial"/>
          <w:sz w:val="20"/>
          <w:szCs w:val="20"/>
          <w:lang w:val="en"/>
        </w:rPr>
      </w:pPr>
      <w:r>
        <w:rPr>
          <w:rFonts w:cs="Arial"/>
          <w:sz w:val="20"/>
          <w:szCs w:val="20"/>
          <w:lang w:val="en"/>
        </w:rPr>
        <w:t xml:space="preserve">Ms. Baker stated that she will email Ms. Smith Ms. Haelsen’s contact information.  </w:t>
      </w:r>
    </w:p>
    <w:p w:rsidR="000F3590" w:rsidRDefault="000F3590" w:rsidP="009841CA">
      <w:pPr>
        <w:tabs>
          <w:tab w:val="left" w:pos="2010"/>
        </w:tabs>
        <w:spacing w:after="0" w:line="240" w:lineRule="auto"/>
        <w:rPr>
          <w:rFonts w:cs="Arial"/>
          <w:sz w:val="20"/>
          <w:szCs w:val="20"/>
          <w:lang w:val="en"/>
        </w:rPr>
      </w:pPr>
    </w:p>
    <w:p w:rsidR="000F3590" w:rsidRDefault="000F3590" w:rsidP="009841CA">
      <w:pPr>
        <w:tabs>
          <w:tab w:val="left" w:pos="2010"/>
        </w:tabs>
        <w:spacing w:after="0" w:line="240" w:lineRule="auto"/>
        <w:rPr>
          <w:rFonts w:cs="Arial"/>
          <w:sz w:val="20"/>
          <w:szCs w:val="20"/>
          <w:lang w:val="en"/>
        </w:rPr>
      </w:pPr>
    </w:p>
    <w:p w:rsidR="000F3590" w:rsidRDefault="004432F7" w:rsidP="009841CA">
      <w:pPr>
        <w:tabs>
          <w:tab w:val="left" w:pos="2010"/>
        </w:tabs>
        <w:spacing w:after="0" w:line="240" w:lineRule="auto"/>
        <w:rPr>
          <w:rFonts w:cs="Arial"/>
          <w:b/>
          <w:sz w:val="20"/>
          <w:szCs w:val="20"/>
          <w:u w:val="single"/>
          <w:lang w:val="en"/>
        </w:rPr>
      </w:pPr>
      <w:r>
        <w:rPr>
          <w:rFonts w:cs="Arial"/>
          <w:b/>
          <w:sz w:val="20"/>
          <w:szCs w:val="20"/>
          <w:u w:val="single"/>
          <w:lang w:val="en"/>
        </w:rPr>
        <w:t>CERTIFICAES OF RECOGNITION FOR FUTURE PROBLEM SOLVERS</w:t>
      </w:r>
    </w:p>
    <w:p w:rsidR="004432F7" w:rsidRDefault="004432F7" w:rsidP="009841CA">
      <w:pPr>
        <w:tabs>
          <w:tab w:val="left" w:pos="2010"/>
        </w:tabs>
        <w:spacing w:after="0" w:line="240" w:lineRule="auto"/>
        <w:rPr>
          <w:rFonts w:cs="Arial"/>
          <w:b/>
          <w:sz w:val="20"/>
          <w:szCs w:val="20"/>
          <w:u w:val="single"/>
          <w:lang w:val="en"/>
        </w:rPr>
      </w:pPr>
    </w:p>
    <w:p w:rsidR="004432F7" w:rsidRDefault="004432F7" w:rsidP="009841CA">
      <w:pPr>
        <w:tabs>
          <w:tab w:val="left" w:pos="2010"/>
        </w:tabs>
        <w:spacing w:after="0" w:line="240" w:lineRule="auto"/>
        <w:rPr>
          <w:rFonts w:cs="Arial"/>
          <w:sz w:val="20"/>
          <w:szCs w:val="20"/>
          <w:lang w:val="en"/>
        </w:rPr>
      </w:pPr>
      <w:r>
        <w:rPr>
          <w:rFonts w:cs="Arial"/>
          <w:sz w:val="20"/>
          <w:szCs w:val="20"/>
          <w:lang w:val="en"/>
        </w:rPr>
        <w:t>M</w:t>
      </w:r>
      <w:r w:rsidR="00255D78">
        <w:rPr>
          <w:rFonts w:cs="Arial"/>
          <w:sz w:val="20"/>
          <w:szCs w:val="20"/>
          <w:lang w:val="en"/>
        </w:rPr>
        <w:t>o</w:t>
      </w:r>
      <w:r>
        <w:rPr>
          <w:rFonts w:cs="Arial"/>
          <w:sz w:val="20"/>
          <w:szCs w:val="20"/>
          <w:lang w:val="en"/>
        </w:rPr>
        <w:t>nika Wilkinson</w:t>
      </w:r>
      <w:r w:rsidR="00BF56E1">
        <w:rPr>
          <w:rFonts w:cs="Arial"/>
          <w:sz w:val="20"/>
          <w:szCs w:val="20"/>
          <w:lang w:val="en"/>
        </w:rPr>
        <w:t xml:space="preserve"> stated that 14 of the 16 students</w:t>
      </w:r>
      <w:r>
        <w:rPr>
          <w:rFonts w:cs="Arial"/>
          <w:sz w:val="20"/>
          <w:szCs w:val="20"/>
          <w:lang w:val="en"/>
        </w:rPr>
        <w:t xml:space="preserve"> who participated in this program in Dedham </w:t>
      </w:r>
      <w:r w:rsidR="00BF56E1">
        <w:rPr>
          <w:rFonts w:cs="Arial"/>
          <w:sz w:val="20"/>
          <w:szCs w:val="20"/>
          <w:lang w:val="en"/>
        </w:rPr>
        <w:t>were</w:t>
      </w:r>
      <w:r>
        <w:rPr>
          <w:rFonts w:cs="Arial"/>
          <w:sz w:val="20"/>
          <w:szCs w:val="20"/>
          <w:lang w:val="en"/>
        </w:rPr>
        <w:t xml:space="preserve"> present this evening. Ms. Wilkinson went on to describe the </w:t>
      </w:r>
      <w:r w:rsidR="00255D78">
        <w:rPr>
          <w:rFonts w:cs="Arial"/>
          <w:sz w:val="20"/>
          <w:szCs w:val="20"/>
          <w:lang w:val="en"/>
        </w:rPr>
        <w:t>P</w:t>
      </w:r>
      <w:r>
        <w:rPr>
          <w:rFonts w:cs="Arial"/>
          <w:sz w:val="20"/>
          <w:szCs w:val="20"/>
          <w:lang w:val="en"/>
        </w:rPr>
        <w:t xml:space="preserve">roblem </w:t>
      </w:r>
      <w:r w:rsidR="00255D78">
        <w:rPr>
          <w:rFonts w:cs="Arial"/>
          <w:sz w:val="20"/>
          <w:szCs w:val="20"/>
          <w:lang w:val="en"/>
        </w:rPr>
        <w:t>S</w:t>
      </w:r>
      <w:r>
        <w:rPr>
          <w:rFonts w:cs="Arial"/>
          <w:sz w:val="20"/>
          <w:szCs w:val="20"/>
          <w:lang w:val="en"/>
        </w:rPr>
        <w:t xml:space="preserve">olvers </w:t>
      </w:r>
      <w:r w:rsidR="00255D78">
        <w:rPr>
          <w:rFonts w:cs="Arial"/>
          <w:sz w:val="20"/>
          <w:szCs w:val="20"/>
          <w:lang w:val="en"/>
        </w:rPr>
        <w:t>P</w:t>
      </w:r>
      <w:r>
        <w:rPr>
          <w:rFonts w:cs="Arial"/>
          <w:sz w:val="20"/>
          <w:szCs w:val="20"/>
          <w:lang w:val="en"/>
        </w:rPr>
        <w:t>rogram. Ms. Wilkinson informed all that last summer the six graders identified the issue of animal obesity</w:t>
      </w:r>
      <w:r w:rsidR="008A6021">
        <w:rPr>
          <w:rFonts w:cs="Arial"/>
          <w:sz w:val="20"/>
          <w:szCs w:val="20"/>
          <w:lang w:val="en"/>
        </w:rPr>
        <w:t xml:space="preserve"> and called it project AWARE</w:t>
      </w:r>
      <w:r w:rsidR="00BF56E1">
        <w:rPr>
          <w:rFonts w:cs="Arial"/>
          <w:sz w:val="20"/>
          <w:szCs w:val="20"/>
          <w:lang w:val="en"/>
        </w:rPr>
        <w:t xml:space="preserve">.  </w:t>
      </w:r>
    </w:p>
    <w:p w:rsidR="00BF56E1" w:rsidRDefault="00BF56E1" w:rsidP="009841CA">
      <w:pPr>
        <w:tabs>
          <w:tab w:val="left" w:pos="2010"/>
        </w:tabs>
        <w:spacing w:after="0" w:line="240" w:lineRule="auto"/>
        <w:rPr>
          <w:rFonts w:cs="Arial"/>
          <w:sz w:val="20"/>
          <w:szCs w:val="20"/>
          <w:lang w:val="en"/>
        </w:rPr>
      </w:pPr>
    </w:p>
    <w:p w:rsidR="004432F7" w:rsidRDefault="00BF56E1" w:rsidP="009841CA">
      <w:pPr>
        <w:tabs>
          <w:tab w:val="left" w:pos="2010"/>
        </w:tabs>
        <w:spacing w:after="0" w:line="240" w:lineRule="auto"/>
        <w:rPr>
          <w:rFonts w:cs="Arial"/>
          <w:sz w:val="20"/>
          <w:szCs w:val="20"/>
          <w:lang w:val="en"/>
        </w:rPr>
      </w:pPr>
      <w:r>
        <w:rPr>
          <w:rFonts w:cs="Arial"/>
          <w:sz w:val="20"/>
          <w:szCs w:val="20"/>
          <w:lang w:val="en"/>
        </w:rPr>
        <w:t xml:space="preserve">Ms. Wilkinson informed all that the eighth-graders identified the need to create hands-on science for the </w:t>
      </w:r>
      <w:r w:rsidR="00343D59">
        <w:rPr>
          <w:rFonts w:cs="Arial"/>
          <w:sz w:val="20"/>
          <w:szCs w:val="20"/>
          <w:lang w:val="en"/>
        </w:rPr>
        <w:t>E</w:t>
      </w:r>
      <w:r>
        <w:rPr>
          <w:rFonts w:cs="Arial"/>
          <w:sz w:val="20"/>
          <w:szCs w:val="20"/>
          <w:lang w:val="en"/>
        </w:rPr>
        <w:t>lementary aged kids in Dedham.  Ms. Wilkinson pointed out that</w:t>
      </w:r>
      <w:r w:rsidR="00744AF0">
        <w:rPr>
          <w:rFonts w:cs="Arial"/>
          <w:sz w:val="20"/>
          <w:szCs w:val="20"/>
          <w:lang w:val="en"/>
        </w:rPr>
        <w:t xml:space="preserve"> both the six graders </w:t>
      </w:r>
      <w:r w:rsidR="00166413">
        <w:rPr>
          <w:rFonts w:cs="Arial"/>
          <w:sz w:val="20"/>
          <w:szCs w:val="20"/>
          <w:lang w:val="en"/>
        </w:rPr>
        <w:t>and</w:t>
      </w:r>
      <w:r w:rsidR="00744AF0">
        <w:rPr>
          <w:rFonts w:cs="Arial"/>
          <w:sz w:val="20"/>
          <w:szCs w:val="20"/>
          <w:lang w:val="en"/>
        </w:rPr>
        <w:t xml:space="preserve"> the eighth-graders projects were selected as the top projects in Massachusetts.</w:t>
      </w:r>
      <w:r w:rsidR="00166413">
        <w:rPr>
          <w:rFonts w:cs="Arial"/>
          <w:sz w:val="20"/>
          <w:szCs w:val="20"/>
          <w:lang w:val="en"/>
        </w:rPr>
        <w:t xml:space="preserve">  Ms. Wilkinson added that the eighth grade team placed third in the national competition </w:t>
      </w:r>
      <w:r w:rsidR="00FE677F">
        <w:rPr>
          <w:rFonts w:cs="Arial"/>
          <w:sz w:val="20"/>
          <w:szCs w:val="20"/>
          <w:lang w:val="en"/>
        </w:rPr>
        <w:t>and</w:t>
      </w:r>
      <w:r w:rsidR="00166413">
        <w:rPr>
          <w:rFonts w:cs="Arial"/>
          <w:sz w:val="20"/>
          <w:szCs w:val="20"/>
          <w:lang w:val="en"/>
        </w:rPr>
        <w:t xml:space="preserve"> the sixth grade team was very well received. Ms. Wilkinson continued, saying that </w:t>
      </w:r>
      <w:r w:rsidR="00ED221F">
        <w:rPr>
          <w:rFonts w:cs="Arial"/>
          <w:sz w:val="20"/>
          <w:szCs w:val="20"/>
          <w:lang w:val="en"/>
        </w:rPr>
        <w:t>6</w:t>
      </w:r>
      <w:r w:rsidR="00ED221F" w:rsidRPr="00ED221F">
        <w:rPr>
          <w:rFonts w:cs="Arial"/>
          <w:sz w:val="20"/>
          <w:szCs w:val="20"/>
          <w:vertAlign w:val="superscript"/>
          <w:lang w:val="en"/>
        </w:rPr>
        <w:t>th</w:t>
      </w:r>
      <w:r w:rsidR="00ED221F">
        <w:rPr>
          <w:rFonts w:cs="Arial"/>
          <w:sz w:val="20"/>
          <w:szCs w:val="20"/>
          <w:lang w:val="en"/>
        </w:rPr>
        <w:t xml:space="preserve"> grader</w:t>
      </w:r>
      <w:r w:rsidR="00770D86">
        <w:rPr>
          <w:rFonts w:cs="Arial"/>
          <w:sz w:val="20"/>
          <w:szCs w:val="20"/>
          <w:lang w:val="en"/>
        </w:rPr>
        <w:t xml:space="preserve"> </w:t>
      </w:r>
      <w:r w:rsidR="00166413">
        <w:rPr>
          <w:rFonts w:cs="Arial"/>
          <w:sz w:val="20"/>
          <w:szCs w:val="20"/>
          <w:lang w:val="en"/>
        </w:rPr>
        <w:t>Hannah Kane placed second in one of the components at the national competition.</w:t>
      </w:r>
    </w:p>
    <w:p w:rsidR="004432F7" w:rsidRDefault="004432F7" w:rsidP="009841CA">
      <w:pPr>
        <w:tabs>
          <w:tab w:val="left" w:pos="2010"/>
        </w:tabs>
        <w:spacing w:after="0" w:line="240" w:lineRule="auto"/>
        <w:rPr>
          <w:rFonts w:cs="Arial"/>
          <w:sz w:val="20"/>
          <w:szCs w:val="20"/>
          <w:lang w:val="en"/>
        </w:rPr>
      </w:pPr>
    </w:p>
    <w:p w:rsidR="004432F7" w:rsidRDefault="00166413" w:rsidP="009841CA">
      <w:pPr>
        <w:tabs>
          <w:tab w:val="left" w:pos="2010"/>
        </w:tabs>
        <w:spacing w:after="0" w:line="240" w:lineRule="auto"/>
        <w:rPr>
          <w:rFonts w:cs="Arial"/>
          <w:sz w:val="20"/>
          <w:szCs w:val="20"/>
          <w:lang w:val="en"/>
        </w:rPr>
      </w:pPr>
      <w:r>
        <w:rPr>
          <w:rFonts w:cs="Arial"/>
          <w:sz w:val="20"/>
          <w:szCs w:val="20"/>
          <w:lang w:val="en"/>
        </w:rPr>
        <w:t xml:space="preserve">Ms. Wilkinson stated that all of these kids have worked very hard and thanked the </w:t>
      </w:r>
      <w:r w:rsidR="00A6315A">
        <w:rPr>
          <w:rFonts w:cs="Arial"/>
          <w:sz w:val="20"/>
          <w:szCs w:val="20"/>
          <w:lang w:val="en"/>
        </w:rPr>
        <w:t>Board</w:t>
      </w:r>
      <w:r>
        <w:rPr>
          <w:rFonts w:cs="Arial"/>
          <w:sz w:val="20"/>
          <w:szCs w:val="20"/>
          <w:lang w:val="en"/>
        </w:rPr>
        <w:t xml:space="preserve"> for the recognition this evening.</w:t>
      </w:r>
    </w:p>
    <w:p w:rsidR="00E24EFD" w:rsidRDefault="00E24EFD" w:rsidP="009841CA">
      <w:pPr>
        <w:tabs>
          <w:tab w:val="left" w:pos="2010"/>
        </w:tabs>
        <w:spacing w:after="0" w:line="240" w:lineRule="auto"/>
        <w:rPr>
          <w:rFonts w:cs="Arial"/>
          <w:sz w:val="20"/>
          <w:szCs w:val="20"/>
          <w:lang w:val="en"/>
        </w:rPr>
      </w:pPr>
    </w:p>
    <w:p w:rsidR="00E24EFD" w:rsidRDefault="00E24EFD" w:rsidP="009841CA">
      <w:pPr>
        <w:tabs>
          <w:tab w:val="left" w:pos="2010"/>
        </w:tabs>
        <w:spacing w:after="0" w:line="240" w:lineRule="auto"/>
        <w:rPr>
          <w:rFonts w:cs="Arial"/>
          <w:sz w:val="20"/>
          <w:szCs w:val="20"/>
          <w:lang w:val="en"/>
        </w:rPr>
      </w:pPr>
      <w:r>
        <w:rPr>
          <w:rFonts w:cs="Arial"/>
          <w:sz w:val="20"/>
          <w:szCs w:val="20"/>
          <w:lang w:val="en"/>
        </w:rPr>
        <w:t xml:space="preserve">The </w:t>
      </w:r>
      <w:r w:rsidR="00A6315A">
        <w:rPr>
          <w:rFonts w:cs="Arial"/>
          <w:sz w:val="20"/>
          <w:szCs w:val="20"/>
          <w:lang w:val="en"/>
        </w:rPr>
        <w:t>Board</w:t>
      </w:r>
      <w:r>
        <w:rPr>
          <w:rFonts w:cs="Arial"/>
          <w:sz w:val="20"/>
          <w:szCs w:val="20"/>
          <w:lang w:val="en"/>
        </w:rPr>
        <w:t xml:space="preserve"> congratulated all involved in these projects and commented on the hard work and effort to achieve these accomplishments.</w:t>
      </w:r>
    </w:p>
    <w:p w:rsidR="00BD156C" w:rsidRDefault="00BD156C" w:rsidP="009841CA">
      <w:pPr>
        <w:tabs>
          <w:tab w:val="left" w:pos="2010"/>
        </w:tabs>
        <w:spacing w:after="0" w:line="240" w:lineRule="auto"/>
        <w:rPr>
          <w:rFonts w:cs="Arial"/>
          <w:sz w:val="20"/>
          <w:szCs w:val="20"/>
          <w:lang w:val="en"/>
        </w:rPr>
      </w:pPr>
    </w:p>
    <w:p w:rsidR="00BD156C" w:rsidRDefault="00BD156C" w:rsidP="009841CA">
      <w:pPr>
        <w:tabs>
          <w:tab w:val="left" w:pos="2010"/>
        </w:tabs>
        <w:spacing w:after="0" w:line="240" w:lineRule="auto"/>
        <w:rPr>
          <w:rFonts w:cs="Arial"/>
          <w:sz w:val="20"/>
          <w:szCs w:val="20"/>
          <w:lang w:val="en"/>
        </w:rPr>
      </w:pPr>
      <w:r>
        <w:rPr>
          <w:rFonts w:cs="Arial"/>
          <w:sz w:val="20"/>
          <w:szCs w:val="20"/>
          <w:lang w:val="en"/>
        </w:rPr>
        <w:t>Ms. Wilkinson informed all that on Tuesday, June 20, 2017 she will be having</w:t>
      </w:r>
      <w:r w:rsidR="00F20569">
        <w:rPr>
          <w:rFonts w:cs="Arial"/>
          <w:sz w:val="20"/>
          <w:szCs w:val="20"/>
          <w:lang w:val="en"/>
        </w:rPr>
        <w:t xml:space="preserve"> informational night </w:t>
      </w:r>
      <w:r>
        <w:rPr>
          <w:rFonts w:cs="Arial"/>
          <w:sz w:val="20"/>
          <w:szCs w:val="20"/>
          <w:lang w:val="en"/>
        </w:rPr>
        <w:t xml:space="preserve">at the Endicott estate for anybody who wants to get involved and start their own teams.  </w:t>
      </w:r>
    </w:p>
    <w:p w:rsidR="00AC1E86" w:rsidRDefault="00AC1E86" w:rsidP="009841CA">
      <w:pPr>
        <w:tabs>
          <w:tab w:val="left" w:pos="2010"/>
        </w:tabs>
        <w:spacing w:after="0" w:line="240" w:lineRule="auto"/>
        <w:rPr>
          <w:rFonts w:cs="Arial"/>
          <w:sz w:val="20"/>
          <w:szCs w:val="20"/>
          <w:lang w:val="en"/>
        </w:rPr>
      </w:pPr>
    </w:p>
    <w:p w:rsidR="00AC1E86" w:rsidRDefault="00AC1E86" w:rsidP="009841CA">
      <w:pPr>
        <w:tabs>
          <w:tab w:val="left" w:pos="2010"/>
        </w:tabs>
        <w:spacing w:after="0" w:line="240" w:lineRule="auto"/>
        <w:rPr>
          <w:rFonts w:cs="Arial"/>
          <w:sz w:val="20"/>
          <w:szCs w:val="20"/>
          <w:lang w:val="en"/>
        </w:rPr>
      </w:pPr>
      <w:r>
        <w:rPr>
          <w:rFonts w:cs="Arial"/>
          <w:sz w:val="20"/>
          <w:szCs w:val="20"/>
          <w:lang w:val="en"/>
        </w:rPr>
        <w:t xml:space="preserve">The </w:t>
      </w:r>
      <w:r w:rsidR="00A6315A">
        <w:rPr>
          <w:rFonts w:cs="Arial"/>
          <w:sz w:val="20"/>
          <w:szCs w:val="20"/>
          <w:lang w:val="en"/>
        </w:rPr>
        <w:t>Board</w:t>
      </w:r>
      <w:r>
        <w:rPr>
          <w:rFonts w:cs="Arial"/>
          <w:sz w:val="20"/>
          <w:szCs w:val="20"/>
          <w:lang w:val="en"/>
        </w:rPr>
        <w:t xml:space="preserve"> then handed out </w:t>
      </w:r>
      <w:r w:rsidR="00343D59">
        <w:rPr>
          <w:rFonts w:cs="Arial"/>
          <w:sz w:val="20"/>
          <w:szCs w:val="20"/>
          <w:lang w:val="en"/>
        </w:rPr>
        <w:t>Certificates of A</w:t>
      </w:r>
      <w:r>
        <w:rPr>
          <w:rFonts w:cs="Arial"/>
          <w:sz w:val="20"/>
          <w:szCs w:val="20"/>
          <w:lang w:val="en"/>
        </w:rPr>
        <w:t xml:space="preserve">chievement, along with a Dedham </w:t>
      </w:r>
      <w:r w:rsidR="00A6315A">
        <w:rPr>
          <w:rFonts w:cs="Arial"/>
          <w:sz w:val="20"/>
          <w:szCs w:val="20"/>
          <w:lang w:val="en"/>
        </w:rPr>
        <w:t>Town</w:t>
      </w:r>
      <w:r>
        <w:rPr>
          <w:rFonts w:cs="Arial"/>
          <w:sz w:val="20"/>
          <w:szCs w:val="20"/>
          <w:lang w:val="en"/>
        </w:rPr>
        <w:t xml:space="preserve"> pin, to all the students</w:t>
      </w:r>
    </w:p>
    <w:p w:rsidR="00AC1E86" w:rsidRDefault="00AC1E86" w:rsidP="009841CA">
      <w:pPr>
        <w:tabs>
          <w:tab w:val="left" w:pos="2010"/>
        </w:tabs>
        <w:spacing w:after="0" w:line="240" w:lineRule="auto"/>
        <w:rPr>
          <w:rFonts w:cs="Arial"/>
          <w:sz w:val="20"/>
          <w:szCs w:val="20"/>
          <w:lang w:val="en"/>
        </w:rPr>
      </w:pPr>
    </w:p>
    <w:p w:rsidR="00EF675F" w:rsidRDefault="00AC1E86" w:rsidP="009841CA">
      <w:pPr>
        <w:tabs>
          <w:tab w:val="left" w:pos="2010"/>
        </w:tabs>
        <w:spacing w:after="0" w:line="240" w:lineRule="auto"/>
        <w:rPr>
          <w:b/>
          <w:sz w:val="20"/>
          <w:szCs w:val="20"/>
          <w:u w:val="single"/>
        </w:rPr>
      </w:pPr>
      <w:r>
        <w:rPr>
          <w:b/>
          <w:sz w:val="20"/>
          <w:szCs w:val="20"/>
          <w:u w:val="single"/>
        </w:rPr>
        <w:t>CERTIFICATE OF RECOGNITION TO HONOR FELICIA FOX AND WHAT HOME MEANS TO ME</w:t>
      </w:r>
    </w:p>
    <w:p w:rsidR="00AC1E86" w:rsidRDefault="00AC1E86" w:rsidP="009841CA">
      <w:pPr>
        <w:tabs>
          <w:tab w:val="left" w:pos="2010"/>
        </w:tabs>
        <w:spacing w:after="0" w:line="240" w:lineRule="auto"/>
        <w:rPr>
          <w:b/>
          <w:sz w:val="20"/>
          <w:szCs w:val="20"/>
          <w:u w:val="single"/>
        </w:rPr>
      </w:pPr>
    </w:p>
    <w:p w:rsidR="00AC1E86" w:rsidRPr="00AC1E86" w:rsidRDefault="008D293B" w:rsidP="009841CA">
      <w:pPr>
        <w:tabs>
          <w:tab w:val="left" w:pos="2010"/>
        </w:tabs>
        <w:spacing w:after="0" w:line="240" w:lineRule="auto"/>
        <w:rPr>
          <w:sz w:val="20"/>
          <w:szCs w:val="20"/>
        </w:rPr>
      </w:pPr>
      <w:r>
        <w:rPr>
          <w:sz w:val="20"/>
          <w:szCs w:val="20"/>
        </w:rPr>
        <w:t>Felicia</w:t>
      </w:r>
      <w:r w:rsidR="00AC1E86">
        <w:rPr>
          <w:sz w:val="20"/>
          <w:szCs w:val="20"/>
        </w:rPr>
        <w:t xml:space="preserve"> Fox stated that she is a sixth-grader at the Dedham </w:t>
      </w:r>
      <w:r w:rsidR="00BC70CC">
        <w:rPr>
          <w:sz w:val="20"/>
          <w:szCs w:val="20"/>
        </w:rPr>
        <w:t>M</w:t>
      </w:r>
      <w:r w:rsidR="00AC1E86">
        <w:rPr>
          <w:sz w:val="20"/>
          <w:szCs w:val="20"/>
        </w:rPr>
        <w:t xml:space="preserve">iddle </w:t>
      </w:r>
      <w:r w:rsidR="00BC70CC">
        <w:rPr>
          <w:sz w:val="20"/>
          <w:szCs w:val="20"/>
        </w:rPr>
        <w:t>S</w:t>
      </w:r>
      <w:r w:rsidR="00AC1E86">
        <w:rPr>
          <w:sz w:val="20"/>
          <w:szCs w:val="20"/>
        </w:rPr>
        <w:t>chool and that she’s been doing this contest for a really long time. Felicia added that her goal was to win and this year she finally did it.</w:t>
      </w:r>
    </w:p>
    <w:p w:rsidR="00AC1E86" w:rsidRDefault="00AC1E86" w:rsidP="009841CA">
      <w:pPr>
        <w:tabs>
          <w:tab w:val="left" w:pos="2010"/>
        </w:tabs>
        <w:spacing w:after="0" w:line="240" w:lineRule="auto"/>
        <w:rPr>
          <w:b/>
          <w:sz w:val="20"/>
          <w:szCs w:val="20"/>
          <w:u w:val="single"/>
        </w:rPr>
      </w:pPr>
    </w:p>
    <w:p w:rsidR="00AC1E86" w:rsidRPr="00AC1E86" w:rsidRDefault="00AC1E86" w:rsidP="009841CA">
      <w:pPr>
        <w:tabs>
          <w:tab w:val="left" w:pos="2010"/>
        </w:tabs>
        <w:spacing w:after="0" w:line="240" w:lineRule="auto"/>
        <w:rPr>
          <w:sz w:val="20"/>
          <w:szCs w:val="20"/>
        </w:rPr>
      </w:pPr>
      <w:r w:rsidRPr="00AC1E86">
        <w:rPr>
          <w:sz w:val="20"/>
          <w:szCs w:val="20"/>
        </w:rPr>
        <w:t>Dr. Teehan asked how Felicia heard about the competition and asked her who runs it</w:t>
      </w:r>
      <w:r>
        <w:rPr>
          <w:sz w:val="20"/>
          <w:szCs w:val="20"/>
        </w:rPr>
        <w:t xml:space="preserve">.  </w:t>
      </w:r>
    </w:p>
    <w:p w:rsidR="00AC1E86" w:rsidRPr="00AC1E86" w:rsidRDefault="00AC1E86" w:rsidP="009841CA">
      <w:pPr>
        <w:tabs>
          <w:tab w:val="left" w:pos="2010"/>
        </w:tabs>
        <w:spacing w:after="0" w:line="240" w:lineRule="auto"/>
        <w:rPr>
          <w:sz w:val="20"/>
          <w:szCs w:val="20"/>
        </w:rPr>
      </w:pPr>
    </w:p>
    <w:p w:rsidR="00AC1E86" w:rsidRPr="00AC1E86" w:rsidRDefault="00787A45" w:rsidP="009841CA">
      <w:pPr>
        <w:tabs>
          <w:tab w:val="left" w:pos="2010"/>
        </w:tabs>
        <w:spacing w:after="0" w:line="240" w:lineRule="auto"/>
        <w:rPr>
          <w:sz w:val="20"/>
          <w:szCs w:val="20"/>
        </w:rPr>
      </w:pPr>
      <w:r>
        <w:rPr>
          <w:sz w:val="20"/>
          <w:szCs w:val="20"/>
        </w:rPr>
        <w:t xml:space="preserve">Felicia informed all that Joanne Toomey, Executive Director at the Dedham Housing Authority, originally told her about the contest.  </w:t>
      </w:r>
    </w:p>
    <w:p w:rsidR="00AC1E86" w:rsidRPr="00AC1E86" w:rsidRDefault="00AC1E86" w:rsidP="009841CA">
      <w:pPr>
        <w:tabs>
          <w:tab w:val="left" w:pos="2010"/>
        </w:tabs>
        <w:spacing w:after="0" w:line="240" w:lineRule="auto"/>
        <w:rPr>
          <w:sz w:val="20"/>
          <w:szCs w:val="20"/>
        </w:rPr>
      </w:pPr>
    </w:p>
    <w:p w:rsidR="00AC1E86" w:rsidRPr="00AC1E86" w:rsidRDefault="007D02C4" w:rsidP="009841CA">
      <w:pPr>
        <w:tabs>
          <w:tab w:val="left" w:pos="2010"/>
        </w:tabs>
        <w:spacing w:after="0" w:line="240" w:lineRule="auto"/>
        <w:rPr>
          <w:sz w:val="20"/>
          <w:szCs w:val="20"/>
        </w:rPr>
      </w:pPr>
      <w:r>
        <w:rPr>
          <w:sz w:val="20"/>
          <w:szCs w:val="20"/>
        </w:rPr>
        <w:t xml:space="preserve">Ms. Toomey informed all that this is a nationwide contest that is open to all children living in </w:t>
      </w:r>
      <w:r w:rsidR="00BC70CC">
        <w:rPr>
          <w:sz w:val="20"/>
          <w:szCs w:val="20"/>
        </w:rPr>
        <w:t>P</w:t>
      </w:r>
      <w:r>
        <w:rPr>
          <w:sz w:val="20"/>
          <w:szCs w:val="20"/>
        </w:rPr>
        <w:t xml:space="preserve">ublic </w:t>
      </w:r>
      <w:r w:rsidR="00BC70CC">
        <w:rPr>
          <w:sz w:val="20"/>
          <w:szCs w:val="20"/>
        </w:rPr>
        <w:t>H</w:t>
      </w:r>
      <w:r>
        <w:rPr>
          <w:sz w:val="20"/>
          <w:szCs w:val="20"/>
        </w:rPr>
        <w:t xml:space="preserve">ousing.  </w:t>
      </w:r>
      <w:r w:rsidR="009C35AD">
        <w:rPr>
          <w:sz w:val="20"/>
          <w:szCs w:val="20"/>
        </w:rPr>
        <w:t>Ms. Toomey added that all</w:t>
      </w:r>
      <w:r w:rsidR="00860405">
        <w:rPr>
          <w:sz w:val="20"/>
          <w:szCs w:val="20"/>
        </w:rPr>
        <w:t xml:space="preserve"> the children drew</w:t>
      </w:r>
      <w:r w:rsidR="009C35AD">
        <w:rPr>
          <w:sz w:val="20"/>
          <w:szCs w:val="20"/>
        </w:rPr>
        <w:t xml:space="preserve"> </w:t>
      </w:r>
      <w:r w:rsidR="00860405">
        <w:rPr>
          <w:sz w:val="20"/>
          <w:szCs w:val="20"/>
        </w:rPr>
        <w:t>a</w:t>
      </w:r>
      <w:r w:rsidR="009C35AD">
        <w:rPr>
          <w:sz w:val="20"/>
          <w:szCs w:val="20"/>
        </w:rPr>
        <w:t xml:space="preserve"> picture to show what home means to them and wrote a small essay.  Felicia’s picture was chosen to move on to the New England level and then winners are picked </w:t>
      </w:r>
      <w:r w:rsidR="00860405">
        <w:rPr>
          <w:sz w:val="20"/>
          <w:szCs w:val="20"/>
        </w:rPr>
        <w:t xml:space="preserve">and </w:t>
      </w:r>
      <w:r w:rsidR="009C35AD">
        <w:rPr>
          <w:sz w:val="20"/>
          <w:szCs w:val="20"/>
        </w:rPr>
        <w:t>they go to the national level.  Ms. Toomey continued, saying that 12 are then picked for the calendar and the cover is the grand prize</w:t>
      </w:r>
      <w:r w:rsidR="0092475B">
        <w:rPr>
          <w:sz w:val="20"/>
          <w:szCs w:val="20"/>
        </w:rPr>
        <w:t>.</w:t>
      </w:r>
    </w:p>
    <w:p w:rsidR="00AC1E86" w:rsidRPr="00AC1E86" w:rsidRDefault="00AC1E86" w:rsidP="009841CA">
      <w:pPr>
        <w:tabs>
          <w:tab w:val="left" w:pos="2010"/>
        </w:tabs>
        <w:spacing w:after="0" w:line="240" w:lineRule="auto"/>
        <w:rPr>
          <w:sz w:val="20"/>
          <w:szCs w:val="20"/>
        </w:rPr>
      </w:pPr>
    </w:p>
    <w:p w:rsidR="00AC1E86" w:rsidRDefault="0092475B" w:rsidP="009841CA">
      <w:pPr>
        <w:tabs>
          <w:tab w:val="left" w:pos="2010"/>
        </w:tabs>
        <w:spacing w:after="0" w:line="240" w:lineRule="auto"/>
        <w:rPr>
          <w:sz w:val="20"/>
          <w:szCs w:val="20"/>
        </w:rPr>
      </w:pPr>
      <w:r>
        <w:rPr>
          <w:sz w:val="20"/>
          <w:szCs w:val="20"/>
        </w:rPr>
        <w:t xml:space="preserve">The </w:t>
      </w:r>
      <w:r w:rsidR="00A6315A">
        <w:rPr>
          <w:sz w:val="20"/>
          <w:szCs w:val="20"/>
        </w:rPr>
        <w:t>Board</w:t>
      </w:r>
      <w:r>
        <w:rPr>
          <w:sz w:val="20"/>
          <w:szCs w:val="20"/>
        </w:rPr>
        <w:t xml:space="preserve"> congratulated Felicia and asked her a few questions regarding the contest.</w:t>
      </w:r>
    </w:p>
    <w:p w:rsidR="0092475B" w:rsidRDefault="0092475B" w:rsidP="009841CA">
      <w:pPr>
        <w:tabs>
          <w:tab w:val="left" w:pos="2010"/>
        </w:tabs>
        <w:spacing w:after="0" w:line="240" w:lineRule="auto"/>
        <w:rPr>
          <w:sz w:val="20"/>
          <w:szCs w:val="20"/>
        </w:rPr>
      </w:pPr>
    </w:p>
    <w:p w:rsidR="0092475B" w:rsidRDefault="0092475B" w:rsidP="009841CA">
      <w:pPr>
        <w:tabs>
          <w:tab w:val="left" w:pos="2010"/>
        </w:tabs>
        <w:spacing w:after="0" w:line="240" w:lineRule="auto"/>
        <w:rPr>
          <w:sz w:val="20"/>
          <w:szCs w:val="20"/>
        </w:rPr>
      </w:pPr>
      <w:r>
        <w:rPr>
          <w:sz w:val="20"/>
          <w:szCs w:val="20"/>
        </w:rPr>
        <w:t>Mr. Butler asked Janet Reynolds to</w:t>
      </w:r>
      <w:r w:rsidR="00E2750B">
        <w:rPr>
          <w:sz w:val="20"/>
          <w:szCs w:val="20"/>
        </w:rPr>
        <w:t xml:space="preserve"> describe </w:t>
      </w:r>
      <w:r>
        <w:rPr>
          <w:sz w:val="20"/>
          <w:szCs w:val="20"/>
        </w:rPr>
        <w:t xml:space="preserve">the </w:t>
      </w:r>
      <w:r w:rsidR="001B38CC">
        <w:rPr>
          <w:sz w:val="20"/>
          <w:szCs w:val="20"/>
        </w:rPr>
        <w:t>Little Library</w:t>
      </w:r>
      <w:r>
        <w:rPr>
          <w:sz w:val="20"/>
          <w:szCs w:val="20"/>
        </w:rPr>
        <w:t xml:space="preserve"> project</w:t>
      </w:r>
      <w:r w:rsidR="00E2750B">
        <w:rPr>
          <w:sz w:val="20"/>
          <w:szCs w:val="20"/>
        </w:rPr>
        <w:t>.</w:t>
      </w:r>
    </w:p>
    <w:p w:rsidR="00E2750B" w:rsidRDefault="00E2750B" w:rsidP="009841CA">
      <w:pPr>
        <w:tabs>
          <w:tab w:val="left" w:pos="2010"/>
        </w:tabs>
        <w:spacing w:after="0" w:line="240" w:lineRule="auto"/>
        <w:rPr>
          <w:sz w:val="20"/>
          <w:szCs w:val="20"/>
        </w:rPr>
      </w:pPr>
    </w:p>
    <w:p w:rsidR="00E2750B" w:rsidRDefault="00E2750B" w:rsidP="009841CA">
      <w:pPr>
        <w:tabs>
          <w:tab w:val="left" w:pos="2010"/>
        </w:tabs>
        <w:spacing w:after="0" w:line="240" w:lineRule="auto"/>
        <w:rPr>
          <w:sz w:val="20"/>
          <w:szCs w:val="20"/>
        </w:rPr>
      </w:pPr>
      <w:r>
        <w:rPr>
          <w:sz w:val="20"/>
          <w:szCs w:val="20"/>
        </w:rPr>
        <w:t xml:space="preserve">Ms. Reynolds answered that the </w:t>
      </w:r>
      <w:r w:rsidR="001B38CC">
        <w:rPr>
          <w:sz w:val="20"/>
          <w:szCs w:val="20"/>
        </w:rPr>
        <w:t>Little Library</w:t>
      </w:r>
      <w:r>
        <w:rPr>
          <w:sz w:val="20"/>
          <w:szCs w:val="20"/>
        </w:rPr>
        <w:t xml:space="preserve"> project is a national project where there are small receptacles where people can leave the book and take a book.  Ms. Reynolds added that they started this project in Dedham maybe three years ago.  Ms. Reynolds continued, saying that they just put up t</w:t>
      </w:r>
      <w:r w:rsidR="000E604A">
        <w:rPr>
          <w:sz w:val="20"/>
          <w:szCs w:val="20"/>
        </w:rPr>
        <w:t>he</w:t>
      </w:r>
      <w:r>
        <w:rPr>
          <w:sz w:val="20"/>
          <w:szCs w:val="20"/>
        </w:rPr>
        <w:t xml:space="preserve"> 11</w:t>
      </w:r>
      <w:r w:rsidRPr="00E2750B">
        <w:rPr>
          <w:sz w:val="20"/>
          <w:szCs w:val="20"/>
          <w:vertAlign w:val="superscript"/>
        </w:rPr>
        <w:t>th</w:t>
      </w:r>
      <w:r>
        <w:rPr>
          <w:sz w:val="20"/>
          <w:szCs w:val="20"/>
        </w:rPr>
        <w:t xml:space="preserve"> </w:t>
      </w:r>
      <w:r w:rsidR="001B38CC">
        <w:rPr>
          <w:sz w:val="20"/>
          <w:szCs w:val="20"/>
        </w:rPr>
        <w:t>Little Library</w:t>
      </w:r>
      <w:r>
        <w:rPr>
          <w:sz w:val="20"/>
          <w:szCs w:val="20"/>
        </w:rPr>
        <w:t xml:space="preserve"> in Dedham</w:t>
      </w:r>
      <w:r w:rsidR="00737B1D">
        <w:rPr>
          <w:sz w:val="20"/>
          <w:szCs w:val="20"/>
        </w:rPr>
        <w:t>.</w:t>
      </w:r>
    </w:p>
    <w:p w:rsidR="00737B1D" w:rsidRDefault="00737B1D" w:rsidP="009841CA">
      <w:pPr>
        <w:tabs>
          <w:tab w:val="left" w:pos="2010"/>
        </w:tabs>
        <w:spacing w:after="0" w:line="240" w:lineRule="auto"/>
        <w:rPr>
          <w:sz w:val="20"/>
          <w:szCs w:val="20"/>
        </w:rPr>
      </w:pPr>
    </w:p>
    <w:p w:rsidR="00737B1D" w:rsidRDefault="009E7448" w:rsidP="009841CA">
      <w:pPr>
        <w:tabs>
          <w:tab w:val="left" w:pos="2010"/>
        </w:tabs>
        <w:spacing w:after="0" w:line="240" w:lineRule="auto"/>
        <w:rPr>
          <w:sz w:val="20"/>
          <w:szCs w:val="20"/>
        </w:rPr>
      </w:pPr>
      <w:r>
        <w:rPr>
          <w:sz w:val="20"/>
          <w:szCs w:val="20"/>
        </w:rPr>
        <w:t>Dr. Teehan asked Felicia to read her quote that was printed on the calendar.</w:t>
      </w:r>
    </w:p>
    <w:p w:rsidR="009E7448" w:rsidRDefault="009E7448" w:rsidP="009841CA">
      <w:pPr>
        <w:tabs>
          <w:tab w:val="left" w:pos="2010"/>
        </w:tabs>
        <w:spacing w:after="0" w:line="240" w:lineRule="auto"/>
        <w:rPr>
          <w:sz w:val="20"/>
          <w:szCs w:val="20"/>
        </w:rPr>
      </w:pPr>
    </w:p>
    <w:p w:rsidR="009E7448" w:rsidRPr="00AC1E86" w:rsidRDefault="009E7448" w:rsidP="009841CA">
      <w:pPr>
        <w:tabs>
          <w:tab w:val="left" w:pos="2010"/>
        </w:tabs>
        <w:spacing w:after="0" w:line="240" w:lineRule="auto"/>
        <w:rPr>
          <w:sz w:val="20"/>
          <w:szCs w:val="20"/>
        </w:rPr>
      </w:pPr>
      <w:r>
        <w:rPr>
          <w:sz w:val="20"/>
          <w:szCs w:val="20"/>
        </w:rPr>
        <w:lastRenderedPageBreak/>
        <w:t xml:space="preserve">The </w:t>
      </w:r>
      <w:r w:rsidR="00A6315A">
        <w:rPr>
          <w:sz w:val="20"/>
          <w:szCs w:val="20"/>
        </w:rPr>
        <w:t>Board</w:t>
      </w:r>
      <w:r>
        <w:rPr>
          <w:sz w:val="20"/>
          <w:szCs w:val="20"/>
        </w:rPr>
        <w:t xml:space="preserve"> presented Felicia with a </w:t>
      </w:r>
      <w:r w:rsidR="002A2D93">
        <w:rPr>
          <w:sz w:val="20"/>
          <w:szCs w:val="20"/>
        </w:rPr>
        <w:t>C</w:t>
      </w:r>
      <w:r>
        <w:rPr>
          <w:sz w:val="20"/>
          <w:szCs w:val="20"/>
        </w:rPr>
        <w:t xml:space="preserve">ertificate of </w:t>
      </w:r>
      <w:r w:rsidR="002A2D93">
        <w:rPr>
          <w:sz w:val="20"/>
          <w:szCs w:val="20"/>
        </w:rPr>
        <w:t>R</w:t>
      </w:r>
      <w:r>
        <w:rPr>
          <w:sz w:val="20"/>
          <w:szCs w:val="20"/>
        </w:rPr>
        <w:t>ecognition for her wonderful achievements.</w:t>
      </w:r>
    </w:p>
    <w:p w:rsidR="00AC1E86" w:rsidRPr="00AC1E86" w:rsidRDefault="00AC1E86" w:rsidP="009841CA">
      <w:pPr>
        <w:tabs>
          <w:tab w:val="left" w:pos="2010"/>
        </w:tabs>
        <w:spacing w:after="0" w:line="240" w:lineRule="auto"/>
        <w:rPr>
          <w:sz w:val="20"/>
          <w:szCs w:val="20"/>
        </w:rPr>
      </w:pPr>
    </w:p>
    <w:p w:rsidR="00AC1E86" w:rsidRPr="00AC1E86" w:rsidRDefault="004105EC" w:rsidP="009841CA">
      <w:pPr>
        <w:tabs>
          <w:tab w:val="left" w:pos="2010"/>
        </w:tabs>
        <w:spacing w:after="0" w:line="240" w:lineRule="auto"/>
        <w:rPr>
          <w:sz w:val="20"/>
          <w:szCs w:val="20"/>
        </w:rPr>
      </w:pPr>
      <w:r>
        <w:rPr>
          <w:sz w:val="20"/>
          <w:szCs w:val="20"/>
        </w:rPr>
        <w:t xml:space="preserve">Janet Reynolds presented Felicia with a </w:t>
      </w:r>
      <w:r w:rsidR="002A2D93">
        <w:rPr>
          <w:sz w:val="20"/>
          <w:szCs w:val="20"/>
        </w:rPr>
        <w:t>C</w:t>
      </w:r>
      <w:r>
        <w:rPr>
          <w:sz w:val="20"/>
          <w:szCs w:val="20"/>
        </w:rPr>
        <w:t>ertificate and a library bag</w:t>
      </w:r>
      <w:r w:rsidR="002F6565">
        <w:rPr>
          <w:sz w:val="20"/>
          <w:szCs w:val="20"/>
        </w:rPr>
        <w:t xml:space="preserve"> on behalf of the Dedham </w:t>
      </w:r>
      <w:r w:rsidR="000A1BAE">
        <w:rPr>
          <w:sz w:val="20"/>
          <w:szCs w:val="20"/>
        </w:rPr>
        <w:t>I</w:t>
      </w:r>
      <w:r w:rsidR="002F6565">
        <w:rPr>
          <w:sz w:val="20"/>
          <w:szCs w:val="20"/>
        </w:rPr>
        <w:t xml:space="preserve">nnovation </w:t>
      </w:r>
      <w:r w:rsidR="000A1BAE">
        <w:rPr>
          <w:sz w:val="20"/>
          <w:szCs w:val="20"/>
        </w:rPr>
        <w:t>L</w:t>
      </w:r>
      <w:r w:rsidR="002F6565">
        <w:rPr>
          <w:sz w:val="20"/>
          <w:szCs w:val="20"/>
        </w:rPr>
        <w:t xml:space="preserve">ibrary </w:t>
      </w:r>
      <w:r w:rsidR="000A1BAE">
        <w:rPr>
          <w:sz w:val="20"/>
          <w:szCs w:val="20"/>
        </w:rPr>
        <w:t>T</w:t>
      </w:r>
      <w:r w:rsidR="002F6565">
        <w:rPr>
          <w:sz w:val="20"/>
          <w:szCs w:val="20"/>
        </w:rPr>
        <w:t>eam.</w:t>
      </w:r>
    </w:p>
    <w:p w:rsidR="00AC1E86" w:rsidRPr="00AC1E86" w:rsidRDefault="00AC1E86" w:rsidP="009841CA">
      <w:pPr>
        <w:tabs>
          <w:tab w:val="left" w:pos="2010"/>
        </w:tabs>
        <w:spacing w:after="0" w:line="240" w:lineRule="auto"/>
        <w:rPr>
          <w:sz w:val="20"/>
          <w:szCs w:val="20"/>
        </w:rPr>
      </w:pPr>
    </w:p>
    <w:p w:rsidR="008A404A" w:rsidRDefault="00307671" w:rsidP="009841CA">
      <w:pPr>
        <w:tabs>
          <w:tab w:val="left" w:pos="2010"/>
        </w:tabs>
        <w:spacing w:after="0" w:line="240" w:lineRule="auto"/>
        <w:rPr>
          <w:b/>
          <w:sz w:val="20"/>
          <w:szCs w:val="20"/>
          <w:u w:val="single"/>
        </w:rPr>
      </w:pPr>
      <w:r>
        <w:rPr>
          <w:b/>
          <w:sz w:val="20"/>
          <w:szCs w:val="20"/>
          <w:u w:val="single"/>
        </w:rPr>
        <w:t xml:space="preserve">DISCUSSION &amp; VOTE RE: </w:t>
      </w:r>
      <w:r w:rsidR="00A85999">
        <w:rPr>
          <w:b/>
          <w:sz w:val="20"/>
          <w:szCs w:val="20"/>
          <w:u w:val="single"/>
        </w:rPr>
        <w:t>CHANG</w:t>
      </w:r>
      <w:r w:rsidR="00FB525C">
        <w:rPr>
          <w:b/>
          <w:sz w:val="20"/>
          <w:szCs w:val="20"/>
          <w:u w:val="single"/>
        </w:rPr>
        <w:t>E</w:t>
      </w:r>
      <w:r w:rsidR="00A85999">
        <w:rPr>
          <w:b/>
          <w:sz w:val="20"/>
          <w:szCs w:val="20"/>
          <w:u w:val="single"/>
        </w:rPr>
        <w:t xml:space="preserve"> OF </w:t>
      </w:r>
      <w:r w:rsidR="00E35EC7">
        <w:rPr>
          <w:b/>
          <w:sz w:val="20"/>
          <w:szCs w:val="20"/>
          <w:u w:val="single"/>
        </w:rPr>
        <w:t>OFFICERS &amp; DIRECTORS FOR PACKAGING CENTER, INC. D//B/A STOP &amp; SHOP, 160 PROVIDENCE HIGHWAY, DEDHAM</w:t>
      </w:r>
    </w:p>
    <w:p w:rsidR="00D35C17" w:rsidRDefault="00D35C17" w:rsidP="009841CA">
      <w:pPr>
        <w:tabs>
          <w:tab w:val="left" w:pos="2010"/>
        </w:tabs>
        <w:spacing w:after="0" w:line="240" w:lineRule="auto"/>
        <w:rPr>
          <w:b/>
          <w:sz w:val="20"/>
          <w:szCs w:val="20"/>
          <w:u w:val="single"/>
        </w:rPr>
      </w:pPr>
    </w:p>
    <w:p w:rsidR="00D35C17" w:rsidRDefault="00B438EB" w:rsidP="009841CA">
      <w:pPr>
        <w:tabs>
          <w:tab w:val="left" w:pos="2010"/>
        </w:tabs>
        <w:spacing w:after="0" w:line="240" w:lineRule="auto"/>
        <w:rPr>
          <w:sz w:val="20"/>
          <w:szCs w:val="20"/>
        </w:rPr>
      </w:pPr>
      <w:r>
        <w:rPr>
          <w:sz w:val="20"/>
          <w:szCs w:val="20"/>
        </w:rPr>
        <w:t>Ralph Bellegard, Store Manager for Stop &amp; Shop</w:t>
      </w:r>
      <w:r w:rsidR="004669AD">
        <w:rPr>
          <w:sz w:val="20"/>
          <w:szCs w:val="20"/>
        </w:rPr>
        <w:t xml:space="preserve">, was present before the </w:t>
      </w:r>
      <w:r w:rsidR="00A6315A">
        <w:rPr>
          <w:sz w:val="20"/>
          <w:szCs w:val="20"/>
        </w:rPr>
        <w:t>Board</w:t>
      </w:r>
      <w:r w:rsidR="004669AD">
        <w:rPr>
          <w:sz w:val="20"/>
          <w:szCs w:val="20"/>
        </w:rPr>
        <w:t>.</w:t>
      </w:r>
    </w:p>
    <w:p w:rsidR="004669AD" w:rsidRDefault="004669AD" w:rsidP="009841CA">
      <w:pPr>
        <w:tabs>
          <w:tab w:val="left" w:pos="2010"/>
        </w:tabs>
        <w:spacing w:after="0" w:line="240" w:lineRule="auto"/>
        <w:rPr>
          <w:sz w:val="20"/>
          <w:szCs w:val="20"/>
        </w:rPr>
      </w:pPr>
    </w:p>
    <w:p w:rsidR="004669AD" w:rsidRDefault="004669AD" w:rsidP="009841CA">
      <w:pPr>
        <w:tabs>
          <w:tab w:val="left" w:pos="2010"/>
        </w:tabs>
        <w:spacing w:after="0" w:line="240" w:lineRule="auto"/>
        <w:rPr>
          <w:sz w:val="20"/>
          <w:szCs w:val="20"/>
        </w:rPr>
      </w:pPr>
      <w:r>
        <w:rPr>
          <w:sz w:val="20"/>
          <w:szCs w:val="20"/>
        </w:rPr>
        <w:t>Mr. Bellegard stated that this transaction is just a change of officers.</w:t>
      </w:r>
    </w:p>
    <w:p w:rsidR="004669AD" w:rsidRDefault="004669AD" w:rsidP="009841CA">
      <w:pPr>
        <w:tabs>
          <w:tab w:val="left" w:pos="2010"/>
        </w:tabs>
        <w:spacing w:after="0" w:line="240" w:lineRule="auto"/>
        <w:rPr>
          <w:sz w:val="20"/>
          <w:szCs w:val="20"/>
        </w:rPr>
      </w:pPr>
    </w:p>
    <w:p w:rsidR="004669AD" w:rsidRDefault="004669AD" w:rsidP="009841CA">
      <w:pPr>
        <w:tabs>
          <w:tab w:val="left" w:pos="2010"/>
        </w:tabs>
        <w:spacing w:after="0" w:line="240" w:lineRule="auto"/>
        <w:rPr>
          <w:sz w:val="20"/>
          <w:szCs w:val="20"/>
        </w:rPr>
      </w:pPr>
      <w:r>
        <w:rPr>
          <w:sz w:val="20"/>
          <w:szCs w:val="20"/>
        </w:rPr>
        <w:t>Mr.</w:t>
      </w:r>
      <w:r w:rsidR="00B12255">
        <w:rPr>
          <w:sz w:val="20"/>
          <w:szCs w:val="20"/>
        </w:rPr>
        <w:t xml:space="preserve"> MacDonald </w:t>
      </w:r>
      <w:r>
        <w:rPr>
          <w:sz w:val="20"/>
          <w:szCs w:val="20"/>
        </w:rPr>
        <w:t>recused himself from this agenda item as well as the next agenda item as they could go before the ABCC.</w:t>
      </w:r>
    </w:p>
    <w:p w:rsidR="004669AD" w:rsidRDefault="004669AD" w:rsidP="009841CA">
      <w:pPr>
        <w:tabs>
          <w:tab w:val="left" w:pos="2010"/>
        </w:tabs>
        <w:spacing w:after="0" w:line="240" w:lineRule="auto"/>
        <w:rPr>
          <w:sz w:val="20"/>
          <w:szCs w:val="20"/>
        </w:rPr>
      </w:pPr>
    </w:p>
    <w:p w:rsidR="004669AD" w:rsidRPr="00D35C17" w:rsidRDefault="004669AD" w:rsidP="009841CA">
      <w:pPr>
        <w:tabs>
          <w:tab w:val="left" w:pos="2010"/>
        </w:tabs>
        <w:spacing w:after="0" w:line="240" w:lineRule="auto"/>
        <w:rPr>
          <w:sz w:val="20"/>
          <w:szCs w:val="20"/>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D35C17" w:rsidRPr="00D35C17" w:rsidRDefault="00D35C17" w:rsidP="009841CA">
      <w:pPr>
        <w:tabs>
          <w:tab w:val="left" w:pos="2010"/>
        </w:tabs>
        <w:spacing w:after="0" w:line="240" w:lineRule="auto"/>
        <w:rPr>
          <w:sz w:val="20"/>
          <w:szCs w:val="20"/>
        </w:rPr>
      </w:pPr>
    </w:p>
    <w:p w:rsidR="008A404A" w:rsidRDefault="001D71EB" w:rsidP="009841CA">
      <w:pPr>
        <w:tabs>
          <w:tab w:val="left" w:pos="2010"/>
        </w:tabs>
        <w:spacing w:after="0" w:line="240" w:lineRule="auto"/>
        <w:rPr>
          <w:sz w:val="20"/>
          <w:szCs w:val="20"/>
        </w:rPr>
      </w:pPr>
      <w:r>
        <w:rPr>
          <w:b/>
          <w:sz w:val="20"/>
          <w:szCs w:val="20"/>
          <w:u w:val="single"/>
        </w:rPr>
        <w:t>DISCUSSION &amp; VOTE RE: CHANGE OF D/B/A, R&amp;Z GREIGE, INC., D/B/A 7-ELEVEN #37488a</w:t>
      </w:r>
    </w:p>
    <w:p w:rsidR="006E67CD" w:rsidRDefault="006E67CD" w:rsidP="009841CA">
      <w:pPr>
        <w:tabs>
          <w:tab w:val="left" w:pos="2010"/>
        </w:tabs>
        <w:spacing w:after="0" w:line="240" w:lineRule="auto"/>
        <w:rPr>
          <w:sz w:val="20"/>
          <w:szCs w:val="20"/>
        </w:rPr>
      </w:pPr>
    </w:p>
    <w:p w:rsidR="00BA6150" w:rsidRDefault="00BA6150" w:rsidP="009841CA">
      <w:pPr>
        <w:tabs>
          <w:tab w:val="left" w:pos="2010"/>
        </w:tabs>
        <w:spacing w:after="0" w:line="240" w:lineRule="auto"/>
        <w:rPr>
          <w:sz w:val="20"/>
          <w:szCs w:val="20"/>
        </w:rPr>
      </w:pPr>
    </w:p>
    <w:p w:rsidR="002F37A7" w:rsidRDefault="002F37A7" w:rsidP="009841CA">
      <w:pPr>
        <w:tabs>
          <w:tab w:val="left" w:pos="2010"/>
        </w:tabs>
        <w:spacing w:after="0" w:line="240" w:lineRule="auto"/>
        <w:rPr>
          <w:rFonts w:cs="Arial"/>
          <w:sz w:val="20"/>
          <w:szCs w:val="20"/>
          <w:lang w:val="en"/>
        </w:rPr>
      </w:pPr>
      <w:r>
        <w:rPr>
          <w:sz w:val="20"/>
          <w:szCs w:val="20"/>
        </w:rPr>
        <w:t>Mr.</w:t>
      </w:r>
      <w:r w:rsidR="003A53C6">
        <w:rPr>
          <w:sz w:val="20"/>
          <w:szCs w:val="20"/>
        </w:rPr>
        <w:t xml:space="preserve"> Guilfoyle </w:t>
      </w:r>
      <w:r>
        <w:rPr>
          <w:sz w:val="20"/>
          <w:szCs w:val="20"/>
        </w:rPr>
        <w:t>moved approval</w:t>
      </w:r>
      <w:r w:rsidR="00D53B18">
        <w:rPr>
          <w:sz w:val="20"/>
          <w:szCs w:val="20"/>
        </w:rPr>
        <w:t xml:space="preserve"> of</w:t>
      </w:r>
      <w:r w:rsidR="003A53C6">
        <w:rPr>
          <w:sz w:val="20"/>
          <w:szCs w:val="20"/>
        </w:rPr>
        <w:t xml:space="preserve"> the request by R&amp;Z Greige Inc., for a change of d/b/a</w:t>
      </w:r>
      <w:r w:rsidR="00CA0567">
        <w:rPr>
          <w:sz w:val="20"/>
          <w:szCs w:val="20"/>
        </w:rPr>
        <w:t>;</w:t>
      </w:r>
      <w:r>
        <w:rPr>
          <w:sz w:val="20"/>
          <w:szCs w:val="20"/>
        </w:rPr>
        <w:t xml:space="preserve"> seconded by Mr. </w:t>
      </w:r>
      <w:r w:rsidR="003A53C6">
        <w:rPr>
          <w:sz w:val="20"/>
          <w:szCs w:val="20"/>
        </w:rPr>
        <w:t>Keogh</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sidR="003A53C6">
        <w:rPr>
          <w:rFonts w:cs="Arial"/>
          <w:sz w:val="20"/>
          <w:szCs w:val="20"/>
          <w:lang w:val="en"/>
        </w:rPr>
        <w:t>abstained</w:t>
      </w:r>
      <w:r w:rsidRPr="00AC2454">
        <w:rPr>
          <w:rFonts w:cs="Arial"/>
          <w:sz w:val="20"/>
          <w:szCs w:val="20"/>
          <w:lang w:val="en"/>
        </w:rPr>
        <w:t>.</w:t>
      </w:r>
    </w:p>
    <w:p w:rsidR="002F37A7" w:rsidRDefault="002F37A7" w:rsidP="009841CA">
      <w:pPr>
        <w:tabs>
          <w:tab w:val="left" w:pos="2010"/>
        </w:tabs>
        <w:spacing w:after="0" w:line="240" w:lineRule="auto"/>
        <w:rPr>
          <w:rFonts w:cs="Arial"/>
          <w:sz w:val="20"/>
          <w:szCs w:val="20"/>
          <w:lang w:val="en"/>
        </w:rPr>
      </w:pPr>
    </w:p>
    <w:p w:rsidR="00227C67" w:rsidRDefault="00FA7FE2"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&amp; VOTE RE: TRANSFER OF ALL ALCOHOLIC RESTAURANT LICENSE FROM PEPPER DINING, INC. D/B/A CHILLI’S GRILL &amp; BAR RESTAURANT, 930 PROVIDENSE HIGHWAY, DEDHAM TO MUSE PAINTBAR, LLC, D/B/A </w:t>
      </w:r>
      <w:r w:rsidR="007F70FC">
        <w:rPr>
          <w:rFonts w:cs="Arial"/>
          <w:b/>
          <w:sz w:val="20"/>
          <w:szCs w:val="20"/>
          <w:u w:val="single"/>
          <w:lang w:val="en"/>
        </w:rPr>
        <w:t xml:space="preserve">MUSE PAINTBAR, 254 </w:t>
      </w:r>
      <w:r w:rsidR="00BC6881">
        <w:rPr>
          <w:rFonts w:cs="Arial"/>
          <w:b/>
          <w:sz w:val="20"/>
          <w:szCs w:val="20"/>
          <w:u w:val="single"/>
          <w:lang w:val="en"/>
        </w:rPr>
        <w:t>LEGACY PLACE</w:t>
      </w:r>
      <w:r w:rsidR="007F70FC">
        <w:rPr>
          <w:rFonts w:cs="Arial"/>
          <w:b/>
          <w:sz w:val="20"/>
          <w:szCs w:val="20"/>
          <w:u w:val="single"/>
          <w:lang w:val="en"/>
        </w:rPr>
        <w:t>, APPROVAL OF STANLEY J. FINCH AS MANAGER,; AND APPROVAL OF AN ENTERTAINMENT LICENSE</w:t>
      </w:r>
    </w:p>
    <w:p w:rsidR="007F70FC" w:rsidRDefault="007F70FC" w:rsidP="009841CA">
      <w:pPr>
        <w:tabs>
          <w:tab w:val="left" w:pos="2010"/>
        </w:tabs>
        <w:spacing w:after="0" w:line="240" w:lineRule="auto"/>
        <w:rPr>
          <w:rFonts w:cs="Arial"/>
          <w:b/>
          <w:sz w:val="20"/>
          <w:szCs w:val="20"/>
          <w:u w:val="single"/>
          <w:lang w:val="en"/>
        </w:rPr>
      </w:pPr>
    </w:p>
    <w:p w:rsidR="007F70FC" w:rsidRPr="007F70FC" w:rsidRDefault="00BF47D0" w:rsidP="009841CA">
      <w:pPr>
        <w:tabs>
          <w:tab w:val="left" w:pos="2010"/>
        </w:tabs>
        <w:spacing w:after="0" w:line="240" w:lineRule="auto"/>
        <w:rPr>
          <w:rFonts w:cs="Arial"/>
          <w:sz w:val="20"/>
          <w:szCs w:val="20"/>
          <w:lang w:val="en"/>
        </w:rPr>
      </w:pPr>
      <w:r>
        <w:rPr>
          <w:rFonts w:cs="Arial"/>
          <w:sz w:val="20"/>
          <w:szCs w:val="20"/>
          <w:lang w:val="en"/>
        </w:rPr>
        <w:t xml:space="preserve">Stan Finch, with Muse Paintbar, stated that he was present to provide information about the plans for the Muse Paintbar location at </w:t>
      </w:r>
      <w:r w:rsidR="00BC6881">
        <w:rPr>
          <w:rFonts w:cs="Arial"/>
          <w:sz w:val="20"/>
          <w:szCs w:val="20"/>
          <w:lang w:val="en"/>
        </w:rPr>
        <w:t>Legacy Place</w:t>
      </w:r>
      <w:r w:rsidR="00CD024E">
        <w:rPr>
          <w:rFonts w:cs="Arial"/>
          <w:sz w:val="20"/>
          <w:szCs w:val="20"/>
          <w:lang w:val="en"/>
        </w:rPr>
        <w:t xml:space="preserve"> and to answer any questions that the </w:t>
      </w:r>
      <w:r w:rsidR="00A6315A">
        <w:rPr>
          <w:rFonts w:cs="Arial"/>
          <w:sz w:val="20"/>
          <w:szCs w:val="20"/>
          <w:lang w:val="en"/>
        </w:rPr>
        <w:t>Board</w:t>
      </w:r>
      <w:r w:rsidR="00CD024E">
        <w:rPr>
          <w:rFonts w:cs="Arial"/>
          <w:sz w:val="20"/>
          <w:szCs w:val="20"/>
          <w:lang w:val="en"/>
        </w:rPr>
        <w:t xml:space="preserve"> may have. Mr. Finch added that the proposed manager, Shannon </w:t>
      </w:r>
      <w:r w:rsidR="004E48B9">
        <w:rPr>
          <w:rFonts w:cs="Arial"/>
          <w:sz w:val="20"/>
          <w:szCs w:val="20"/>
          <w:lang w:val="en"/>
        </w:rPr>
        <w:t>O’Leary</w:t>
      </w:r>
      <w:r w:rsidR="00CD024E">
        <w:rPr>
          <w:rFonts w:cs="Arial"/>
          <w:sz w:val="20"/>
          <w:szCs w:val="20"/>
          <w:lang w:val="en"/>
        </w:rPr>
        <w:t>, was also present.</w:t>
      </w:r>
    </w:p>
    <w:p w:rsidR="007F70FC" w:rsidRPr="007F70FC" w:rsidRDefault="007F70FC" w:rsidP="009841CA">
      <w:pPr>
        <w:tabs>
          <w:tab w:val="left" w:pos="2010"/>
        </w:tabs>
        <w:spacing w:after="0" w:line="240" w:lineRule="auto"/>
        <w:rPr>
          <w:rFonts w:cs="Arial"/>
          <w:sz w:val="20"/>
          <w:szCs w:val="20"/>
          <w:lang w:val="en"/>
        </w:rPr>
      </w:pPr>
    </w:p>
    <w:p w:rsidR="007F70FC" w:rsidRPr="007F70FC" w:rsidRDefault="00CD024E" w:rsidP="009841CA">
      <w:pPr>
        <w:tabs>
          <w:tab w:val="left" w:pos="2010"/>
        </w:tabs>
        <w:spacing w:after="0" w:line="240" w:lineRule="auto"/>
        <w:rPr>
          <w:rFonts w:cs="Arial"/>
          <w:sz w:val="20"/>
          <w:szCs w:val="20"/>
          <w:lang w:val="en"/>
        </w:rPr>
      </w:pPr>
      <w:r>
        <w:rPr>
          <w:rFonts w:cs="Arial"/>
          <w:sz w:val="20"/>
          <w:szCs w:val="20"/>
          <w:lang w:val="en"/>
        </w:rPr>
        <w:t xml:space="preserve">Ms. Baker informed all that when the application was received, Mr. Finch was listed as the proposed </w:t>
      </w:r>
      <w:r w:rsidR="004E3104">
        <w:rPr>
          <w:rFonts w:cs="Arial"/>
          <w:sz w:val="20"/>
          <w:szCs w:val="20"/>
          <w:lang w:val="en"/>
        </w:rPr>
        <w:t>M</w:t>
      </w:r>
      <w:r>
        <w:rPr>
          <w:rFonts w:cs="Arial"/>
          <w:sz w:val="20"/>
          <w:szCs w:val="20"/>
          <w:lang w:val="en"/>
        </w:rPr>
        <w:t xml:space="preserve">anager of </w:t>
      </w:r>
      <w:r w:rsidR="004E3104">
        <w:rPr>
          <w:rFonts w:cs="Arial"/>
          <w:sz w:val="20"/>
          <w:szCs w:val="20"/>
          <w:lang w:val="en"/>
        </w:rPr>
        <w:t>R</w:t>
      </w:r>
      <w:r>
        <w:rPr>
          <w:rFonts w:cs="Arial"/>
          <w:sz w:val="20"/>
          <w:szCs w:val="20"/>
          <w:lang w:val="en"/>
        </w:rPr>
        <w:t xml:space="preserve">ecord.  This was to be an interim measure until Muse Paintbar opened.  Ms. Baker added that Mr. Finch is the </w:t>
      </w:r>
      <w:r w:rsidR="000B32CF">
        <w:rPr>
          <w:rFonts w:cs="Arial"/>
          <w:sz w:val="20"/>
          <w:szCs w:val="20"/>
          <w:lang w:val="en"/>
        </w:rPr>
        <w:t>M</w:t>
      </w:r>
      <w:r>
        <w:rPr>
          <w:rFonts w:cs="Arial"/>
          <w:sz w:val="20"/>
          <w:szCs w:val="20"/>
          <w:lang w:val="en"/>
        </w:rPr>
        <w:t xml:space="preserve">anager of </w:t>
      </w:r>
      <w:r w:rsidR="000B32CF">
        <w:rPr>
          <w:rFonts w:cs="Arial"/>
          <w:sz w:val="20"/>
          <w:szCs w:val="20"/>
          <w:lang w:val="en"/>
        </w:rPr>
        <w:t>R</w:t>
      </w:r>
      <w:r>
        <w:rPr>
          <w:rFonts w:cs="Arial"/>
          <w:sz w:val="20"/>
          <w:szCs w:val="20"/>
          <w:lang w:val="en"/>
        </w:rPr>
        <w:t xml:space="preserve">ecord at another location, therefore the </w:t>
      </w:r>
      <w:r w:rsidR="00A6315A">
        <w:rPr>
          <w:rFonts w:cs="Arial"/>
          <w:sz w:val="20"/>
          <w:szCs w:val="20"/>
          <w:lang w:val="en"/>
        </w:rPr>
        <w:t>Board</w:t>
      </w:r>
      <w:r>
        <w:rPr>
          <w:rFonts w:cs="Arial"/>
          <w:sz w:val="20"/>
          <w:szCs w:val="20"/>
          <w:lang w:val="en"/>
        </w:rPr>
        <w:t xml:space="preserve"> cannot forward the application until such time that we either entertain a different </w:t>
      </w:r>
      <w:r w:rsidR="0095156A">
        <w:rPr>
          <w:rFonts w:cs="Arial"/>
          <w:sz w:val="20"/>
          <w:szCs w:val="20"/>
          <w:lang w:val="en"/>
        </w:rPr>
        <w:t>M</w:t>
      </w:r>
      <w:r>
        <w:rPr>
          <w:rFonts w:cs="Arial"/>
          <w:sz w:val="20"/>
          <w:szCs w:val="20"/>
          <w:lang w:val="en"/>
        </w:rPr>
        <w:t xml:space="preserve">anager of </w:t>
      </w:r>
      <w:r w:rsidR="0095156A">
        <w:rPr>
          <w:rFonts w:cs="Arial"/>
          <w:sz w:val="20"/>
          <w:szCs w:val="20"/>
          <w:lang w:val="en"/>
        </w:rPr>
        <w:t>R</w:t>
      </w:r>
      <w:r>
        <w:rPr>
          <w:rFonts w:cs="Arial"/>
          <w:sz w:val="20"/>
          <w:szCs w:val="20"/>
          <w:lang w:val="en"/>
        </w:rPr>
        <w:t xml:space="preserve">ecord or Mr. Finch is removed from the other license. Ms. Baker continued, saying that because he traveled here from New York, Ms. Baker suggested that the hearing be opened, the </w:t>
      </w:r>
      <w:r w:rsidR="00A6315A">
        <w:rPr>
          <w:rFonts w:cs="Arial"/>
          <w:sz w:val="20"/>
          <w:szCs w:val="20"/>
          <w:lang w:val="en"/>
        </w:rPr>
        <w:t>Board</w:t>
      </w:r>
      <w:r>
        <w:rPr>
          <w:rFonts w:cs="Arial"/>
          <w:sz w:val="20"/>
          <w:szCs w:val="20"/>
          <w:lang w:val="en"/>
        </w:rPr>
        <w:t xml:space="preserve"> ask questions and the hearing be continued for a motion on July 13, 2017 at which time we will have Shannon’s completed application in front of the </w:t>
      </w:r>
      <w:r w:rsidR="00A6315A">
        <w:rPr>
          <w:rFonts w:cs="Arial"/>
          <w:sz w:val="20"/>
          <w:szCs w:val="20"/>
          <w:lang w:val="en"/>
        </w:rPr>
        <w:t>Board</w:t>
      </w:r>
      <w:r>
        <w:rPr>
          <w:rFonts w:cs="Arial"/>
          <w:sz w:val="20"/>
          <w:szCs w:val="20"/>
          <w:lang w:val="en"/>
        </w:rPr>
        <w:t xml:space="preserve"> for the </w:t>
      </w:r>
      <w:r w:rsidR="0095156A">
        <w:rPr>
          <w:rFonts w:cs="Arial"/>
          <w:sz w:val="20"/>
          <w:szCs w:val="20"/>
          <w:lang w:val="en"/>
        </w:rPr>
        <w:t>M</w:t>
      </w:r>
      <w:r>
        <w:rPr>
          <w:rFonts w:cs="Arial"/>
          <w:sz w:val="20"/>
          <w:szCs w:val="20"/>
          <w:lang w:val="en"/>
        </w:rPr>
        <w:t xml:space="preserve">anager of </w:t>
      </w:r>
      <w:r w:rsidR="0095156A">
        <w:rPr>
          <w:rFonts w:cs="Arial"/>
          <w:sz w:val="20"/>
          <w:szCs w:val="20"/>
          <w:lang w:val="en"/>
        </w:rPr>
        <w:t>R</w:t>
      </w:r>
      <w:r>
        <w:rPr>
          <w:rFonts w:cs="Arial"/>
          <w:sz w:val="20"/>
          <w:szCs w:val="20"/>
          <w:lang w:val="en"/>
        </w:rPr>
        <w:t>ecord</w:t>
      </w:r>
      <w:r w:rsidR="000060CB">
        <w:rPr>
          <w:rFonts w:cs="Arial"/>
          <w:sz w:val="20"/>
          <w:szCs w:val="20"/>
          <w:lang w:val="en"/>
        </w:rPr>
        <w:t xml:space="preserve"> and that complete package will go into the ABCC for consideration at that time.</w:t>
      </w:r>
    </w:p>
    <w:p w:rsidR="007F70FC" w:rsidRPr="007F70FC" w:rsidRDefault="007F70FC" w:rsidP="009841CA">
      <w:pPr>
        <w:tabs>
          <w:tab w:val="left" w:pos="2010"/>
        </w:tabs>
        <w:spacing w:after="0" w:line="240" w:lineRule="auto"/>
        <w:rPr>
          <w:rFonts w:cs="Arial"/>
          <w:sz w:val="20"/>
          <w:szCs w:val="20"/>
          <w:lang w:val="en"/>
        </w:rPr>
      </w:pPr>
    </w:p>
    <w:p w:rsidR="007F70FC" w:rsidRDefault="000E6F7C" w:rsidP="009841CA">
      <w:pPr>
        <w:tabs>
          <w:tab w:val="left" w:pos="2010"/>
        </w:tabs>
        <w:spacing w:after="0" w:line="240" w:lineRule="auto"/>
        <w:rPr>
          <w:rFonts w:cs="Arial"/>
          <w:sz w:val="20"/>
          <w:szCs w:val="20"/>
          <w:lang w:val="en"/>
        </w:rPr>
      </w:pPr>
      <w:r>
        <w:rPr>
          <w:rFonts w:cs="Arial"/>
          <w:sz w:val="20"/>
          <w:szCs w:val="20"/>
          <w:lang w:val="en"/>
        </w:rPr>
        <w:t xml:space="preserve">Dr. Teehan clarified that the </w:t>
      </w:r>
      <w:r w:rsidR="00A6315A">
        <w:rPr>
          <w:rFonts w:cs="Arial"/>
          <w:sz w:val="20"/>
          <w:szCs w:val="20"/>
          <w:lang w:val="en"/>
        </w:rPr>
        <w:t>Board</w:t>
      </w:r>
      <w:r>
        <w:rPr>
          <w:rFonts w:cs="Arial"/>
          <w:sz w:val="20"/>
          <w:szCs w:val="20"/>
          <w:lang w:val="en"/>
        </w:rPr>
        <w:t xml:space="preserve"> will ask questions but not entertain a motion.</w:t>
      </w:r>
    </w:p>
    <w:p w:rsidR="00A511FB" w:rsidRDefault="00A511FB" w:rsidP="009841CA">
      <w:pPr>
        <w:tabs>
          <w:tab w:val="left" w:pos="2010"/>
        </w:tabs>
        <w:spacing w:after="0" w:line="240" w:lineRule="auto"/>
        <w:rPr>
          <w:rFonts w:cs="Arial"/>
          <w:sz w:val="20"/>
          <w:szCs w:val="20"/>
          <w:lang w:val="en"/>
        </w:rPr>
      </w:pPr>
    </w:p>
    <w:p w:rsidR="000E6F7C" w:rsidRDefault="000E6F7C" w:rsidP="009841CA">
      <w:pPr>
        <w:tabs>
          <w:tab w:val="left" w:pos="2010"/>
        </w:tabs>
        <w:spacing w:after="0" w:line="240" w:lineRule="auto"/>
        <w:rPr>
          <w:rFonts w:cs="Arial"/>
          <w:sz w:val="20"/>
          <w:szCs w:val="20"/>
          <w:lang w:val="en"/>
        </w:rPr>
      </w:pPr>
      <w:r>
        <w:rPr>
          <w:rFonts w:cs="Arial"/>
          <w:sz w:val="20"/>
          <w:szCs w:val="20"/>
          <w:lang w:val="en"/>
        </w:rPr>
        <w:t>Ms. Baker stated only a motion to continue to July 13, 2017.</w:t>
      </w:r>
    </w:p>
    <w:p w:rsidR="000E6F7C" w:rsidRDefault="000E6F7C" w:rsidP="009841CA">
      <w:pPr>
        <w:tabs>
          <w:tab w:val="left" w:pos="2010"/>
        </w:tabs>
        <w:spacing w:after="0" w:line="240" w:lineRule="auto"/>
        <w:rPr>
          <w:rFonts w:cs="Arial"/>
          <w:sz w:val="20"/>
          <w:szCs w:val="20"/>
          <w:lang w:val="en"/>
        </w:rPr>
      </w:pPr>
    </w:p>
    <w:p w:rsidR="000E6F7C" w:rsidRDefault="000E6F7C" w:rsidP="009841CA">
      <w:pPr>
        <w:tabs>
          <w:tab w:val="left" w:pos="2010"/>
        </w:tabs>
        <w:spacing w:after="0" w:line="240" w:lineRule="auto"/>
        <w:rPr>
          <w:rFonts w:cs="Arial"/>
          <w:sz w:val="20"/>
          <w:szCs w:val="20"/>
          <w:lang w:val="en"/>
        </w:rPr>
      </w:pPr>
      <w:r>
        <w:rPr>
          <w:rFonts w:cs="Arial"/>
          <w:sz w:val="20"/>
          <w:szCs w:val="20"/>
          <w:lang w:val="en"/>
        </w:rPr>
        <w:t xml:space="preserve">Mr. Keogh asked Ms. O’Leary to </w:t>
      </w:r>
      <w:r w:rsidR="007433E0">
        <w:rPr>
          <w:rFonts w:cs="Arial"/>
          <w:sz w:val="20"/>
          <w:szCs w:val="20"/>
          <w:lang w:val="en"/>
        </w:rPr>
        <w:t>d</w:t>
      </w:r>
      <w:r>
        <w:rPr>
          <w:rFonts w:cs="Arial"/>
          <w:sz w:val="20"/>
          <w:szCs w:val="20"/>
          <w:lang w:val="en"/>
        </w:rPr>
        <w:t>escribe her experience regarding management.</w:t>
      </w:r>
    </w:p>
    <w:p w:rsidR="000E6F7C" w:rsidRDefault="000E6F7C" w:rsidP="009841CA">
      <w:pPr>
        <w:tabs>
          <w:tab w:val="left" w:pos="2010"/>
        </w:tabs>
        <w:spacing w:after="0" w:line="240" w:lineRule="auto"/>
        <w:rPr>
          <w:rFonts w:cs="Arial"/>
          <w:sz w:val="20"/>
          <w:szCs w:val="20"/>
          <w:lang w:val="en"/>
        </w:rPr>
      </w:pPr>
    </w:p>
    <w:p w:rsidR="000E6F7C" w:rsidRDefault="000E6F7C" w:rsidP="009841CA">
      <w:pPr>
        <w:tabs>
          <w:tab w:val="left" w:pos="2010"/>
        </w:tabs>
        <w:spacing w:after="0" w:line="240" w:lineRule="auto"/>
        <w:rPr>
          <w:rFonts w:cs="Arial"/>
          <w:sz w:val="20"/>
          <w:szCs w:val="20"/>
          <w:lang w:val="en"/>
        </w:rPr>
      </w:pPr>
      <w:r>
        <w:rPr>
          <w:rFonts w:cs="Arial"/>
          <w:sz w:val="20"/>
          <w:szCs w:val="20"/>
          <w:lang w:val="en"/>
        </w:rPr>
        <w:lastRenderedPageBreak/>
        <w:t xml:space="preserve">Ms. O’Leary stated that she has been with Muse for 2 ½ years and currently manages the location in Foxboro at Patriots </w:t>
      </w:r>
      <w:r w:rsidR="002753ED">
        <w:rPr>
          <w:rFonts w:cs="Arial"/>
          <w:sz w:val="20"/>
          <w:szCs w:val="20"/>
          <w:lang w:val="en"/>
        </w:rPr>
        <w:t>P</w:t>
      </w:r>
      <w:r>
        <w:rPr>
          <w:rFonts w:cs="Arial"/>
          <w:sz w:val="20"/>
          <w:szCs w:val="20"/>
          <w:lang w:val="en"/>
        </w:rPr>
        <w:t xml:space="preserve">lace.  </w:t>
      </w:r>
      <w:r w:rsidR="000A4362">
        <w:rPr>
          <w:rFonts w:cs="Arial"/>
          <w:sz w:val="20"/>
          <w:szCs w:val="20"/>
          <w:lang w:val="en"/>
        </w:rPr>
        <w:t xml:space="preserve">Ms. O’Leary added that she has a lot of experience with the company’s general policies.  Ms. O’Leary continued, saying the prior to this she was a manager and has also been a restaurant server. </w:t>
      </w:r>
    </w:p>
    <w:p w:rsidR="000E6F7C" w:rsidRPr="007F70FC" w:rsidRDefault="000E6F7C" w:rsidP="009841CA">
      <w:pPr>
        <w:tabs>
          <w:tab w:val="left" w:pos="2010"/>
        </w:tabs>
        <w:spacing w:after="0" w:line="240" w:lineRule="auto"/>
        <w:rPr>
          <w:rFonts w:cs="Arial"/>
          <w:sz w:val="20"/>
          <w:szCs w:val="20"/>
          <w:lang w:val="en"/>
        </w:rPr>
      </w:pPr>
    </w:p>
    <w:p w:rsidR="007F70FC" w:rsidRDefault="00B9451E" w:rsidP="009841CA">
      <w:pPr>
        <w:tabs>
          <w:tab w:val="left" w:pos="2010"/>
        </w:tabs>
        <w:spacing w:after="0" w:line="240" w:lineRule="auto"/>
        <w:rPr>
          <w:rFonts w:cs="Arial"/>
          <w:sz w:val="20"/>
          <w:szCs w:val="20"/>
          <w:lang w:val="en"/>
        </w:rPr>
      </w:pPr>
      <w:r>
        <w:rPr>
          <w:rFonts w:cs="Arial"/>
          <w:sz w:val="20"/>
          <w:szCs w:val="20"/>
          <w:lang w:val="en"/>
        </w:rPr>
        <w:t>Mr. Keogh stress the importance of being vigilant</w:t>
      </w:r>
      <w:r w:rsidR="00257751">
        <w:rPr>
          <w:rFonts w:cs="Arial"/>
          <w:sz w:val="20"/>
          <w:szCs w:val="20"/>
          <w:lang w:val="en"/>
        </w:rPr>
        <w:t xml:space="preserve"> regarding alcohol service</w:t>
      </w:r>
      <w:r>
        <w:rPr>
          <w:rFonts w:cs="Arial"/>
          <w:sz w:val="20"/>
          <w:szCs w:val="20"/>
          <w:lang w:val="en"/>
        </w:rPr>
        <w:t xml:space="preserve"> and that the job is done thoroughly. </w:t>
      </w:r>
    </w:p>
    <w:p w:rsidR="007433E0" w:rsidRDefault="007433E0" w:rsidP="009841CA">
      <w:pPr>
        <w:tabs>
          <w:tab w:val="left" w:pos="2010"/>
        </w:tabs>
        <w:spacing w:after="0" w:line="240" w:lineRule="auto"/>
        <w:rPr>
          <w:rFonts w:cs="Arial"/>
          <w:sz w:val="20"/>
          <w:szCs w:val="20"/>
          <w:lang w:val="en"/>
        </w:rPr>
      </w:pPr>
    </w:p>
    <w:p w:rsidR="007433E0" w:rsidRDefault="007433E0" w:rsidP="009841CA">
      <w:pPr>
        <w:tabs>
          <w:tab w:val="left" w:pos="2010"/>
        </w:tabs>
        <w:spacing w:after="0" w:line="240" w:lineRule="auto"/>
        <w:rPr>
          <w:rFonts w:cs="Arial"/>
          <w:sz w:val="20"/>
          <w:szCs w:val="20"/>
          <w:lang w:val="en"/>
        </w:rPr>
      </w:pPr>
      <w:r>
        <w:rPr>
          <w:rFonts w:cs="Arial"/>
          <w:sz w:val="20"/>
          <w:szCs w:val="20"/>
          <w:lang w:val="en"/>
        </w:rPr>
        <w:t xml:space="preserve">Ms. O’Leary stated that she definitely understands that.  Patriots </w:t>
      </w:r>
      <w:r w:rsidR="00A511FB">
        <w:rPr>
          <w:rFonts w:cs="Arial"/>
          <w:sz w:val="20"/>
          <w:szCs w:val="20"/>
          <w:lang w:val="en"/>
        </w:rPr>
        <w:t>P</w:t>
      </w:r>
      <w:r>
        <w:rPr>
          <w:rFonts w:cs="Arial"/>
          <w:sz w:val="20"/>
          <w:szCs w:val="20"/>
          <w:lang w:val="en"/>
        </w:rPr>
        <w:t xml:space="preserve">lace is similar to </w:t>
      </w:r>
      <w:r w:rsidR="00BC6881">
        <w:rPr>
          <w:rFonts w:cs="Arial"/>
          <w:sz w:val="20"/>
          <w:szCs w:val="20"/>
          <w:lang w:val="en"/>
        </w:rPr>
        <w:t>Legacy Place</w:t>
      </w:r>
      <w:r>
        <w:rPr>
          <w:rFonts w:cs="Arial"/>
          <w:sz w:val="20"/>
          <w:szCs w:val="20"/>
          <w:lang w:val="en"/>
        </w:rPr>
        <w:t xml:space="preserve"> and they are also very strict in their rules and regulations.  Ms. O’Leary added that the policy is to card anyone under the age of 35.</w:t>
      </w:r>
    </w:p>
    <w:p w:rsidR="007433E0" w:rsidRDefault="007433E0" w:rsidP="009841CA">
      <w:pPr>
        <w:tabs>
          <w:tab w:val="left" w:pos="2010"/>
        </w:tabs>
        <w:spacing w:after="0" w:line="240" w:lineRule="auto"/>
        <w:rPr>
          <w:rFonts w:cs="Arial"/>
          <w:sz w:val="20"/>
          <w:szCs w:val="20"/>
          <w:lang w:val="en"/>
        </w:rPr>
      </w:pPr>
    </w:p>
    <w:p w:rsidR="007433E0" w:rsidRDefault="007433E0" w:rsidP="009841CA">
      <w:pPr>
        <w:tabs>
          <w:tab w:val="left" w:pos="2010"/>
        </w:tabs>
        <w:spacing w:after="0" w:line="240" w:lineRule="auto"/>
        <w:rPr>
          <w:rFonts w:cs="Arial"/>
          <w:sz w:val="20"/>
          <w:szCs w:val="20"/>
          <w:lang w:val="en"/>
        </w:rPr>
      </w:pPr>
      <w:r>
        <w:rPr>
          <w:rFonts w:cs="Arial"/>
          <w:sz w:val="20"/>
          <w:szCs w:val="20"/>
          <w:lang w:val="en"/>
        </w:rPr>
        <w:t>Dr. Teehan asked Mr. Finch to describe the business model in further detail.</w:t>
      </w:r>
    </w:p>
    <w:p w:rsidR="007433E0" w:rsidRDefault="007433E0" w:rsidP="009841CA">
      <w:pPr>
        <w:tabs>
          <w:tab w:val="left" w:pos="2010"/>
        </w:tabs>
        <w:spacing w:after="0" w:line="240" w:lineRule="auto"/>
        <w:rPr>
          <w:rFonts w:cs="Arial"/>
          <w:sz w:val="20"/>
          <w:szCs w:val="20"/>
          <w:lang w:val="en"/>
        </w:rPr>
      </w:pPr>
    </w:p>
    <w:p w:rsidR="007F70FC" w:rsidRDefault="007433E0" w:rsidP="009841CA">
      <w:pPr>
        <w:tabs>
          <w:tab w:val="left" w:pos="2010"/>
        </w:tabs>
        <w:spacing w:after="0" w:line="240" w:lineRule="auto"/>
        <w:rPr>
          <w:rFonts w:cs="Arial"/>
          <w:sz w:val="20"/>
          <w:szCs w:val="20"/>
          <w:lang w:val="en"/>
        </w:rPr>
      </w:pPr>
      <w:r>
        <w:rPr>
          <w:rFonts w:cs="Arial"/>
          <w:sz w:val="20"/>
          <w:szCs w:val="20"/>
          <w:lang w:val="en"/>
        </w:rPr>
        <w:t xml:space="preserve">Mr. Finch stated that they have public sessions and private parties.  In a typical week look on our website to see all of our locations and what we are offering at those locations.  </w:t>
      </w:r>
      <w:r w:rsidR="00183881">
        <w:rPr>
          <w:rFonts w:cs="Arial"/>
          <w:sz w:val="20"/>
          <w:szCs w:val="20"/>
          <w:lang w:val="en"/>
        </w:rPr>
        <w:t xml:space="preserve">Mr. Finch informed all that the most common event type is on a 16 x 20 canvas, which takes 2 to 2 and half hours and there is an instructor on stage walking everybody through step-by-step. Mr. Finch continued, saying that when the classes finished the customer can take the painting home with them.  </w:t>
      </w:r>
      <w:r w:rsidR="006E76F8">
        <w:rPr>
          <w:rFonts w:cs="Arial"/>
          <w:sz w:val="20"/>
          <w:szCs w:val="20"/>
          <w:lang w:val="en"/>
        </w:rPr>
        <w:t>Mr. Finch informed all that Muse offers painting on signs, wineglasses, Mason jars, etc. Mr. Finch stated that when someone does a private party they can sign up and pick the art piece that instructor teaches. Mr. Finch added that muse serves drinks and food that is on top of the price that is paid for the seat.</w:t>
      </w:r>
      <w:r w:rsidR="002F30CB">
        <w:rPr>
          <w:rFonts w:cs="Arial"/>
          <w:sz w:val="20"/>
          <w:szCs w:val="20"/>
          <w:lang w:val="en"/>
        </w:rPr>
        <w:t xml:space="preserve">  Mr. Finch continued, saying that most of the events </w:t>
      </w:r>
      <w:r w:rsidR="00A511FB">
        <w:rPr>
          <w:rFonts w:cs="Arial"/>
          <w:sz w:val="20"/>
          <w:szCs w:val="20"/>
          <w:lang w:val="en"/>
        </w:rPr>
        <w:t>take place during</w:t>
      </w:r>
      <w:r w:rsidR="002F30CB">
        <w:rPr>
          <w:rFonts w:cs="Arial"/>
          <w:sz w:val="20"/>
          <w:szCs w:val="20"/>
          <w:lang w:val="en"/>
        </w:rPr>
        <w:t xml:space="preserve"> nights and weekends.  </w:t>
      </w:r>
    </w:p>
    <w:p w:rsidR="008E4984" w:rsidRDefault="008E4984" w:rsidP="009841CA">
      <w:pPr>
        <w:tabs>
          <w:tab w:val="left" w:pos="2010"/>
        </w:tabs>
        <w:spacing w:after="0" w:line="240" w:lineRule="auto"/>
        <w:rPr>
          <w:rFonts w:cs="Arial"/>
          <w:sz w:val="20"/>
          <w:szCs w:val="20"/>
          <w:lang w:val="en"/>
        </w:rPr>
      </w:pPr>
    </w:p>
    <w:p w:rsidR="008E4984" w:rsidRDefault="008E4984" w:rsidP="009841CA">
      <w:pPr>
        <w:tabs>
          <w:tab w:val="left" w:pos="2010"/>
        </w:tabs>
        <w:spacing w:after="0" w:line="240" w:lineRule="auto"/>
        <w:rPr>
          <w:rFonts w:cs="Arial"/>
          <w:sz w:val="20"/>
          <w:szCs w:val="20"/>
          <w:lang w:val="en"/>
        </w:rPr>
      </w:pPr>
      <w:r>
        <w:rPr>
          <w:rFonts w:cs="Arial"/>
          <w:sz w:val="20"/>
          <w:szCs w:val="20"/>
          <w:lang w:val="en"/>
        </w:rPr>
        <w:t xml:space="preserve">Dr. Teehan asked what kind of food is served at </w:t>
      </w:r>
      <w:r w:rsidR="00D5551D">
        <w:rPr>
          <w:rFonts w:cs="Arial"/>
          <w:sz w:val="20"/>
          <w:szCs w:val="20"/>
          <w:lang w:val="en"/>
        </w:rPr>
        <w:t>M</w:t>
      </w:r>
      <w:r>
        <w:rPr>
          <w:rFonts w:cs="Arial"/>
          <w:sz w:val="20"/>
          <w:szCs w:val="20"/>
          <w:lang w:val="en"/>
        </w:rPr>
        <w:t>use.</w:t>
      </w:r>
    </w:p>
    <w:p w:rsidR="008E4984" w:rsidRDefault="008E4984" w:rsidP="009841CA">
      <w:pPr>
        <w:tabs>
          <w:tab w:val="left" w:pos="2010"/>
        </w:tabs>
        <w:spacing w:after="0" w:line="240" w:lineRule="auto"/>
        <w:rPr>
          <w:rFonts w:cs="Arial"/>
          <w:sz w:val="20"/>
          <w:szCs w:val="20"/>
          <w:lang w:val="en"/>
        </w:rPr>
      </w:pPr>
    </w:p>
    <w:p w:rsidR="008E4984" w:rsidRPr="007F70FC" w:rsidRDefault="008E4984" w:rsidP="009841CA">
      <w:pPr>
        <w:tabs>
          <w:tab w:val="left" w:pos="2010"/>
        </w:tabs>
        <w:spacing w:after="0" w:line="240" w:lineRule="auto"/>
        <w:rPr>
          <w:rFonts w:cs="Arial"/>
          <w:sz w:val="20"/>
          <w:szCs w:val="20"/>
          <w:lang w:val="en"/>
        </w:rPr>
      </w:pPr>
      <w:r>
        <w:rPr>
          <w:rFonts w:cs="Arial"/>
          <w:sz w:val="20"/>
          <w:szCs w:val="20"/>
          <w:lang w:val="en"/>
        </w:rPr>
        <w:t>Mr. Finch answered that it is kind of tapas style, with a few larger entrées, but the more popular items are tapas items.</w:t>
      </w:r>
    </w:p>
    <w:p w:rsidR="007F70FC" w:rsidRPr="007F70FC" w:rsidRDefault="007F70FC" w:rsidP="009841CA">
      <w:pPr>
        <w:tabs>
          <w:tab w:val="left" w:pos="2010"/>
        </w:tabs>
        <w:spacing w:after="0" w:line="240" w:lineRule="auto"/>
        <w:rPr>
          <w:rFonts w:cs="Arial"/>
          <w:sz w:val="20"/>
          <w:szCs w:val="20"/>
          <w:lang w:val="en"/>
        </w:rPr>
      </w:pPr>
    </w:p>
    <w:p w:rsidR="007F70FC" w:rsidRDefault="00006E35" w:rsidP="009841CA">
      <w:pPr>
        <w:tabs>
          <w:tab w:val="left" w:pos="2010"/>
        </w:tabs>
        <w:spacing w:after="0" w:line="240" w:lineRule="auto"/>
        <w:rPr>
          <w:rFonts w:cs="Arial"/>
          <w:sz w:val="20"/>
          <w:szCs w:val="20"/>
          <w:lang w:val="en"/>
        </w:rPr>
      </w:pPr>
      <w:r>
        <w:rPr>
          <w:rFonts w:cs="Arial"/>
          <w:sz w:val="20"/>
          <w:szCs w:val="20"/>
          <w:lang w:val="en"/>
        </w:rPr>
        <w:t>Mr. Guilfoyle asked if it is a walk off</w:t>
      </w:r>
      <w:r w:rsidR="00095720">
        <w:rPr>
          <w:rFonts w:cs="Arial"/>
          <w:sz w:val="20"/>
          <w:szCs w:val="20"/>
          <w:lang w:val="en"/>
        </w:rPr>
        <w:t xml:space="preserve"> the</w:t>
      </w:r>
      <w:r>
        <w:rPr>
          <w:rFonts w:cs="Arial"/>
          <w:sz w:val="20"/>
          <w:szCs w:val="20"/>
          <w:lang w:val="en"/>
        </w:rPr>
        <w:t xml:space="preserve"> </w:t>
      </w:r>
      <w:r w:rsidR="001B38CC">
        <w:rPr>
          <w:rFonts w:cs="Arial"/>
          <w:sz w:val="20"/>
          <w:szCs w:val="20"/>
          <w:lang w:val="en"/>
        </w:rPr>
        <w:t>s</w:t>
      </w:r>
      <w:r>
        <w:rPr>
          <w:rFonts w:cs="Arial"/>
          <w:sz w:val="20"/>
          <w:szCs w:val="20"/>
          <w:lang w:val="en"/>
        </w:rPr>
        <w:t>treet restaurant</w:t>
      </w:r>
      <w:r w:rsidR="00095720">
        <w:rPr>
          <w:rFonts w:cs="Arial"/>
          <w:sz w:val="20"/>
          <w:szCs w:val="20"/>
          <w:lang w:val="en"/>
        </w:rPr>
        <w:t>.</w:t>
      </w:r>
    </w:p>
    <w:p w:rsidR="00095720" w:rsidRDefault="00095720" w:rsidP="009841CA">
      <w:pPr>
        <w:tabs>
          <w:tab w:val="left" w:pos="2010"/>
        </w:tabs>
        <w:spacing w:after="0" w:line="240" w:lineRule="auto"/>
        <w:rPr>
          <w:rFonts w:cs="Arial"/>
          <w:sz w:val="20"/>
          <w:szCs w:val="20"/>
          <w:lang w:val="en"/>
        </w:rPr>
      </w:pPr>
    </w:p>
    <w:p w:rsidR="00095720" w:rsidRDefault="00095720" w:rsidP="009841CA">
      <w:pPr>
        <w:tabs>
          <w:tab w:val="left" w:pos="2010"/>
        </w:tabs>
        <w:spacing w:after="0" w:line="240" w:lineRule="auto"/>
        <w:rPr>
          <w:rFonts w:cs="Arial"/>
          <w:sz w:val="20"/>
          <w:szCs w:val="20"/>
          <w:lang w:val="en"/>
        </w:rPr>
      </w:pPr>
      <w:r>
        <w:rPr>
          <w:rFonts w:cs="Arial"/>
          <w:sz w:val="20"/>
          <w:szCs w:val="20"/>
          <w:lang w:val="en"/>
        </w:rPr>
        <w:t>Mr. Finch answered that they do not offer that.</w:t>
      </w:r>
    </w:p>
    <w:p w:rsidR="00095720" w:rsidRDefault="00095720" w:rsidP="009841CA">
      <w:pPr>
        <w:tabs>
          <w:tab w:val="left" w:pos="2010"/>
        </w:tabs>
        <w:spacing w:after="0" w:line="240" w:lineRule="auto"/>
        <w:rPr>
          <w:rFonts w:cs="Arial"/>
          <w:sz w:val="20"/>
          <w:szCs w:val="20"/>
          <w:lang w:val="en"/>
        </w:rPr>
      </w:pPr>
    </w:p>
    <w:p w:rsidR="00095720" w:rsidRDefault="00095720" w:rsidP="009841CA">
      <w:pPr>
        <w:tabs>
          <w:tab w:val="left" w:pos="2010"/>
        </w:tabs>
        <w:spacing w:after="0" w:line="240" w:lineRule="auto"/>
        <w:rPr>
          <w:rFonts w:cs="Arial"/>
          <w:sz w:val="20"/>
          <w:szCs w:val="20"/>
          <w:lang w:val="en"/>
        </w:rPr>
      </w:pPr>
      <w:r>
        <w:rPr>
          <w:rFonts w:cs="Arial"/>
          <w:sz w:val="20"/>
          <w:szCs w:val="20"/>
          <w:lang w:val="en"/>
        </w:rPr>
        <w:t>Mr. Guilfoyle asked how many seats are in the Paintbar.</w:t>
      </w:r>
    </w:p>
    <w:p w:rsidR="00095720" w:rsidRDefault="00095720" w:rsidP="009841CA">
      <w:pPr>
        <w:tabs>
          <w:tab w:val="left" w:pos="2010"/>
        </w:tabs>
        <w:spacing w:after="0" w:line="240" w:lineRule="auto"/>
        <w:rPr>
          <w:rFonts w:cs="Arial"/>
          <w:sz w:val="20"/>
          <w:szCs w:val="20"/>
          <w:lang w:val="en"/>
        </w:rPr>
      </w:pPr>
    </w:p>
    <w:p w:rsidR="00095720" w:rsidRDefault="00095720" w:rsidP="009841CA">
      <w:pPr>
        <w:tabs>
          <w:tab w:val="left" w:pos="2010"/>
        </w:tabs>
        <w:spacing w:after="0" w:line="240" w:lineRule="auto"/>
        <w:rPr>
          <w:rFonts w:cs="Arial"/>
          <w:sz w:val="20"/>
          <w:szCs w:val="20"/>
          <w:lang w:val="en"/>
        </w:rPr>
      </w:pPr>
      <w:r>
        <w:rPr>
          <w:rFonts w:cs="Arial"/>
          <w:sz w:val="20"/>
          <w:szCs w:val="20"/>
          <w:lang w:val="en"/>
        </w:rPr>
        <w:t>Mr. Finch answered 88.</w:t>
      </w:r>
    </w:p>
    <w:p w:rsidR="00EC638B" w:rsidRDefault="00EC638B" w:rsidP="009841CA">
      <w:pPr>
        <w:tabs>
          <w:tab w:val="left" w:pos="2010"/>
        </w:tabs>
        <w:spacing w:after="0" w:line="240" w:lineRule="auto"/>
        <w:rPr>
          <w:rFonts w:cs="Arial"/>
          <w:sz w:val="20"/>
          <w:szCs w:val="20"/>
          <w:lang w:val="en"/>
        </w:rPr>
      </w:pPr>
    </w:p>
    <w:p w:rsidR="00EC638B" w:rsidRDefault="00EC638B" w:rsidP="009841CA">
      <w:pPr>
        <w:tabs>
          <w:tab w:val="left" w:pos="2010"/>
        </w:tabs>
        <w:spacing w:after="0" w:line="240" w:lineRule="auto"/>
        <w:rPr>
          <w:rFonts w:cs="Arial"/>
          <w:sz w:val="20"/>
          <w:szCs w:val="20"/>
          <w:lang w:val="en"/>
        </w:rPr>
      </w:pPr>
      <w:r>
        <w:rPr>
          <w:rFonts w:cs="Arial"/>
          <w:sz w:val="20"/>
          <w:szCs w:val="20"/>
          <w:lang w:val="en"/>
        </w:rPr>
        <w:t>Mr. Butler asked Mr.Proia to state his name one more time.</w:t>
      </w:r>
    </w:p>
    <w:p w:rsidR="00EC638B" w:rsidRDefault="00EC638B" w:rsidP="009841CA">
      <w:pPr>
        <w:tabs>
          <w:tab w:val="left" w:pos="2010"/>
        </w:tabs>
        <w:spacing w:after="0" w:line="240" w:lineRule="auto"/>
        <w:rPr>
          <w:rFonts w:cs="Arial"/>
          <w:sz w:val="20"/>
          <w:szCs w:val="20"/>
          <w:lang w:val="en"/>
        </w:rPr>
      </w:pPr>
    </w:p>
    <w:p w:rsidR="00EC638B" w:rsidRDefault="00EC638B" w:rsidP="009841CA">
      <w:pPr>
        <w:tabs>
          <w:tab w:val="left" w:pos="2010"/>
        </w:tabs>
        <w:spacing w:after="0" w:line="240" w:lineRule="auto"/>
        <w:rPr>
          <w:rFonts w:cs="Arial"/>
          <w:sz w:val="20"/>
          <w:szCs w:val="20"/>
          <w:lang w:val="en"/>
        </w:rPr>
      </w:pPr>
      <w:r>
        <w:rPr>
          <w:rFonts w:cs="Arial"/>
          <w:sz w:val="20"/>
          <w:szCs w:val="20"/>
          <w:lang w:val="en"/>
        </w:rPr>
        <w:t>Mr. Proia stated Bill Proia, from Riemer &amp; Braunstein.</w:t>
      </w:r>
      <w:r w:rsidR="00545CD5">
        <w:rPr>
          <w:rFonts w:cs="Arial"/>
          <w:sz w:val="20"/>
          <w:szCs w:val="20"/>
          <w:lang w:val="en"/>
        </w:rPr>
        <w:t xml:space="preserve">  Mr. Proia added that Muse Paintbar is a nice addition that is a little different than your traditional businesses at </w:t>
      </w:r>
      <w:r w:rsidR="00BC6881">
        <w:rPr>
          <w:rFonts w:cs="Arial"/>
          <w:sz w:val="20"/>
          <w:szCs w:val="20"/>
          <w:lang w:val="en"/>
        </w:rPr>
        <w:t>Legacy Place</w:t>
      </w:r>
      <w:r w:rsidR="00545CD5">
        <w:rPr>
          <w:rFonts w:cs="Arial"/>
          <w:sz w:val="20"/>
          <w:szCs w:val="20"/>
          <w:lang w:val="en"/>
        </w:rPr>
        <w:t xml:space="preserve">. Mr. Poirier continued, saying that the restaurant has been really well received in other </w:t>
      </w:r>
      <w:r w:rsidR="00A6315A">
        <w:rPr>
          <w:rFonts w:cs="Arial"/>
          <w:sz w:val="20"/>
          <w:szCs w:val="20"/>
          <w:lang w:val="en"/>
        </w:rPr>
        <w:t>Town</w:t>
      </w:r>
      <w:r w:rsidR="00545CD5">
        <w:rPr>
          <w:rFonts w:cs="Arial"/>
          <w:sz w:val="20"/>
          <w:szCs w:val="20"/>
          <w:lang w:val="en"/>
        </w:rPr>
        <w:t xml:space="preserve">s. </w:t>
      </w:r>
    </w:p>
    <w:p w:rsidR="00EC638B" w:rsidRDefault="00EC638B" w:rsidP="009841CA">
      <w:pPr>
        <w:tabs>
          <w:tab w:val="left" w:pos="2010"/>
        </w:tabs>
        <w:spacing w:after="0" w:line="240" w:lineRule="auto"/>
        <w:rPr>
          <w:rFonts w:cs="Arial"/>
          <w:sz w:val="20"/>
          <w:szCs w:val="20"/>
          <w:lang w:val="en"/>
        </w:rPr>
      </w:pPr>
    </w:p>
    <w:p w:rsidR="00EC638B" w:rsidRDefault="00DD7CC8" w:rsidP="009841CA">
      <w:pPr>
        <w:tabs>
          <w:tab w:val="left" w:pos="2010"/>
        </w:tabs>
        <w:spacing w:after="0" w:line="240" w:lineRule="auto"/>
        <w:rPr>
          <w:rFonts w:cs="Arial"/>
          <w:sz w:val="20"/>
          <w:szCs w:val="20"/>
          <w:lang w:val="en"/>
        </w:rPr>
      </w:pPr>
      <w:r>
        <w:rPr>
          <w:rFonts w:cs="Arial"/>
          <w:sz w:val="20"/>
          <w:szCs w:val="20"/>
          <w:lang w:val="en"/>
        </w:rPr>
        <w:t>Mr. Guilfoyle asked wh</w:t>
      </w:r>
      <w:r w:rsidR="00821F41">
        <w:rPr>
          <w:rFonts w:cs="Arial"/>
          <w:sz w:val="20"/>
          <w:szCs w:val="20"/>
          <w:lang w:val="en"/>
        </w:rPr>
        <w:t>ich</w:t>
      </w:r>
      <w:r>
        <w:rPr>
          <w:rFonts w:cs="Arial"/>
          <w:sz w:val="20"/>
          <w:szCs w:val="20"/>
          <w:lang w:val="en"/>
        </w:rPr>
        <w:t xml:space="preserve"> space </w:t>
      </w:r>
      <w:r w:rsidR="00821F41">
        <w:rPr>
          <w:rFonts w:cs="Arial"/>
          <w:sz w:val="20"/>
          <w:szCs w:val="20"/>
          <w:lang w:val="en"/>
        </w:rPr>
        <w:t xml:space="preserve">Muse </w:t>
      </w:r>
      <w:r>
        <w:rPr>
          <w:rFonts w:cs="Arial"/>
          <w:sz w:val="20"/>
          <w:szCs w:val="20"/>
          <w:lang w:val="en"/>
        </w:rPr>
        <w:t xml:space="preserve">is going into at </w:t>
      </w:r>
      <w:r w:rsidR="00BC6881">
        <w:rPr>
          <w:rFonts w:cs="Arial"/>
          <w:sz w:val="20"/>
          <w:szCs w:val="20"/>
          <w:lang w:val="en"/>
        </w:rPr>
        <w:t>Legacy Place</w:t>
      </w:r>
      <w:r>
        <w:rPr>
          <w:rFonts w:cs="Arial"/>
          <w:sz w:val="20"/>
          <w:szCs w:val="20"/>
          <w:lang w:val="en"/>
        </w:rPr>
        <w:t>.</w:t>
      </w:r>
    </w:p>
    <w:p w:rsidR="00DD7CC8" w:rsidRDefault="00DD7CC8" w:rsidP="009841CA">
      <w:pPr>
        <w:tabs>
          <w:tab w:val="left" w:pos="2010"/>
        </w:tabs>
        <w:spacing w:after="0" w:line="240" w:lineRule="auto"/>
        <w:rPr>
          <w:rFonts w:cs="Arial"/>
          <w:sz w:val="20"/>
          <w:szCs w:val="20"/>
          <w:lang w:val="en"/>
        </w:rPr>
      </w:pPr>
    </w:p>
    <w:p w:rsidR="00DD7CC8" w:rsidRDefault="00832B75" w:rsidP="009841CA">
      <w:pPr>
        <w:tabs>
          <w:tab w:val="left" w:pos="2010"/>
        </w:tabs>
        <w:spacing w:after="0" w:line="240" w:lineRule="auto"/>
        <w:rPr>
          <w:rFonts w:cs="Arial"/>
          <w:sz w:val="20"/>
          <w:szCs w:val="20"/>
          <w:lang w:val="en"/>
        </w:rPr>
      </w:pPr>
      <w:r>
        <w:rPr>
          <w:rFonts w:cs="Arial"/>
          <w:sz w:val="20"/>
          <w:szCs w:val="20"/>
          <w:lang w:val="en"/>
        </w:rPr>
        <w:t>Beth Win</w:t>
      </w:r>
      <w:r w:rsidR="00DD7CC8">
        <w:rPr>
          <w:rFonts w:cs="Arial"/>
          <w:sz w:val="20"/>
          <w:szCs w:val="20"/>
          <w:lang w:val="en"/>
        </w:rPr>
        <w:t>bo</w:t>
      </w:r>
      <w:r>
        <w:rPr>
          <w:rFonts w:cs="Arial"/>
          <w:sz w:val="20"/>
          <w:szCs w:val="20"/>
          <w:lang w:val="en"/>
        </w:rPr>
        <w:t>u</w:t>
      </w:r>
      <w:r w:rsidR="00DD7CC8">
        <w:rPr>
          <w:rFonts w:cs="Arial"/>
          <w:sz w:val="20"/>
          <w:szCs w:val="20"/>
          <w:lang w:val="en"/>
        </w:rPr>
        <w:t>rn</w:t>
      </w:r>
      <w:r>
        <w:rPr>
          <w:rFonts w:cs="Arial"/>
          <w:sz w:val="20"/>
          <w:szCs w:val="20"/>
          <w:lang w:val="en"/>
        </w:rPr>
        <w:t>e</w:t>
      </w:r>
      <w:r w:rsidR="00DD7CC8">
        <w:rPr>
          <w:rFonts w:cs="Arial"/>
          <w:sz w:val="20"/>
          <w:szCs w:val="20"/>
          <w:lang w:val="en"/>
        </w:rPr>
        <w:t xml:space="preserve">, General Manager of </w:t>
      </w:r>
      <w:r w:rsidR="00BC6881">
        <w:rPr>
          <w:rFonts w:cs="Arial"/>
          <w:sz w:val="20"/>
          <w:szCs w:val="20"/>
          <w:lang w:val="en"/>
        </w:rPr>
        <w:t>Legacy Place</w:t>
      </w:r>
      <w:r w:rsidR="00DD7CC8">
        <w:rPr>
          <w:rFonts w:cs="Arial"/>
          <w:sz w:val="20"/>
          <w:szCs w:val="20"/>
          <w:lang w:val="en"/>
        </w:rPr>
        <w:t xml:space="preserve"> stated that it is part of the </w:t>
      </w:r>
      <w:r w:rsidR="00821F41">
        <w:rPr>
          <w:rFonts w:cs="Arial"/>
          <w:sz w:val="20"/>
          <w:szCs w:val="20"/>
          <w:lang w:val="en"/>
        </w:rPr>
        <w:t>C</w:t>
      </w:r>
      <w:r w:rsidR="00DD7CC8">
        <w:rPr>
          <w:rFonts w:cs="Arial"/>
          <w:sz w:val="20"/>
          <w:szCs w:val="20"/>
          <w:lang w:val="en"/>
        </w:rPr>
        <w:t xml:space="preserve">ity </w:t>
      </w:r>
      <w:r w:rsidR="00821F41">
        <w:rPr>
          <w:rFonts w:cs="Arial"/>
          <w:sz w:val="20"/>
          <w:szCs w:val="20"/>
          <w:lang w:val="en"/>
        </w:rPr>
        <w:t>S</w:t>
      </w:r>
      <w:r w:rsidR="00DD7CC8">
        <w:rPr>
          <w:rFonts w:cs="Arial"/>
          <w:sz w:val="20"/>
          <w:szCs w:val="20"/>
          <w:lang w:val="en"/>
        </w:rPr>
        <w:t xml:space="preserve">ports split and will be on the side facing </w:t>
      </w:r>
      <w:r w:rsidR="004C59F1">
        <w:rPr>
          <w:rFonts w:cs="Arial"/>
          <w:sz w:val="20"/>
          <w:szCs w:val="20"/>
          <w:lang w:val="en"/>
        </w:rPr>
        <w:t>W</w:t>
      </w:r>
      <w:r w:rsidR="00DD7CC8">
        <w:rPr>
          <w:rFonts w:cs="Arial"/>
          <w:sz w:val="20"/>
          <w:szCs w:val="20"/>
          <w:lang w:val="en"/>
        </w:rPr>
        <w:t xml:space="preserve">hole </w:t>
      </w:r>
      <w:r w:rsidR="004C59F1">
        <w:rPr>
          <w:rFonts w:cs="Arial"/>
          <w:sz w:val="20"/>
          <w:szCs w:val="20"/>
          <w:lang w:val="en"/>
        </w:rPr>
        <w:t>F</w:t>
      </w:r>
      <w:r w:rsidR="00DD7CC8">
        <w:rPr>
          <w:rFonts w:cs="Arial"/>
          <w:sz w:val="20"/>
          <w:szCs w:val="20"/>
          <w:lang w:val="en"/>
        </w:rPr>
        <w:t xml:space="preserve">oods.  </w:t>
      </w:r>
    </w:p>
    <w:p w:rsidR="001C0027" w:rsidRDefault="001C0027" w:rsidP="009841CA">
      <w:pPr>
        <w:tabs>
          <w:tab w:val="left" w:pos="2010"/>
        </w:tabs>
        <w:spacing w:after="0" w:line="240" w:lineRule="auto"/>
        <w:rPr>
          <w:rFonts w:cs="Arial"/>
          <w:sz w:val="20"/>
          <w:szCs w:val="20"/>
          <w:lang w:val="en"/>
        </w:rPr>
      </w:pPr>
    </w:p>
    <w:p w:rsidR="001C0027" w:rsidRDefault="001C0027" w:rsidP="009841CA">
      <w:pPr>
        <w:tabs>
          <w:tab w:val="left" w:pos="2010"/>
        </w:tabs>
        <w:spacing w:after="0" w:line="240" w:lineRule="auto"/>
        <w:rPr>
          <w:rFonts w:cs="Arial"/>
          <w:sz w:val="20"/>
          <w:szCs w:val="20"/>
          <w:lang w:val="en"/>
        </w:rPr>
      </w:pPr>
      <w:r>
        <w:rPr>
          <w:rFonts w:cs="Arial"/>
          <w:sz w:val="20"/>
          <w:szCs w:val="20"/>
          <w:lang w:val="en"/>
        </w:rPr>
        <w:t xml:space="preserve">Mr. Butler asked Ms. O’Leary if she has been a </w:t>
      </w:r>
      <w:r w:rsidR="00123A0E">
        <w:rPr>
          <w:rFonts w:cs="Arial"/>
          <w:sz w:val="20"/>
          <w:szCs w:val="20"/>
          <w:lang w:val="en"/>
        </w:rPr>
        <w:t>M</w:t>
      </w:r>
      <w:r>
        <w:rPr>
          <w:rFonts w:cs="Arial"/>
          <w:sz w:val="20"/>
          <w:szCs w:val="20"/>
          <w:lang w:val="en"/>
        </w:rPr>
        <w:t xml:space="preserve">anager of </w:t>
      </w:r>
      <w:r w:rsidR="00123A0E">
        <w:rPr>
          <w:rFonts w:cs="Arial"/>
          <w:sz w:val="20"/>
          <w:szCs w:val="20"/>
          <w:lang w:val="en"/>
        </w:rPr>
        <w:t>R</w:t>
      </w:r>
      <w:r>
        <w:rPr>
          <w:rFonts w:cs="Arial"/>
          <w:sz w:val="20"/>
          <w:szCs w:val="20"/>
          <w:lang w:val="en"/>
        </w:rPr>
        <w:t>ecord before.</w:t>
      </w:r>
    </w:p>
    <w:p w:rsidR="00AF77DE" w:rsidRDefault="00AF77DE" w:rsidP="009841CA">
      <w:pPr>
        <w:tabs>
          <w:tab w:val="left" w:pos="2010"/>
        </w:tabs>
        <w:spacing w:after="0" w:line="240" w:lineRule="auto"/>
        <w:rPr>
          <w:rFonts w:cs="Arial"/>
          <w:sz w:val="20"/>
          <w:szCs w:val="20"/>
          <w:lang w:val="en"/>
        </w:rPr>
      </w:pPr>
    </w:p>
    <w:p w:rsidR="001C0027" w:rsidRDefault="001C0027" w:rsidP="009841CA">
      <w:pPr>
        <w:tabs>
          <w:tab w:val="left" w:pos="2010"/>
        </w:tabs>
        <w:spacing w:after="0" w:line="240" w:lineRule="auto"/>
        <w:rPr>
          <w:rFonts w:cs="Arial"/>
          <w:sz w:val="20"/>
          <w:szCs w:val="20"/>
          <w:lang w:val="en"/>
        </w:rPr>
      </w:pPr>
      <w:r>
        <w:rPr>
          <w:rFonts w:cs="Arial"/>
          <w:sz w:val="20"/>
          <w:szCs w:val="20"/>
          <w:lang w:val="en"/>
        </w:rPr>
        <w:t>Ms. O’Leary answered no.</w:t>
      </w:r>
    </w:p>
    <w:p w:rsidR="001C0027" w:rsidRDefault="001C0027" w:rsidP="009841CA">
      <w:pPr>
        <w:tabs>
          <w:tab w:val="left" w:pos="2010"/>
        </w:tabs>
        <w:spacing w:after="0" w:line="240" w:lineRule="auto"/>
        <w:rPr>
          <w:rFonts w:cs="Arial"/>
          <w:sz w:val="20"/>
          <w:szCs w:val="20"/>
          <w:lang w:val="en"/>
        </w:rPr>
      </w:pPr>
    </w:p>
    <w:p w:rsidR="001C0027" w:rsidRDefault="001C0027" w:rsidP="009841CA">
      <w:pPr>
        <w:tabs>
          <w:tab w:val="left" w:pos="2010"/>
        </w:tabs>
        <w:spacing w:after="0" w:line="240" w:lineRule="auto"/>
        <w:rPr>
          <w:rFonts w:cs="Arial"/>
          <w:sz w:val="20"/>
          <w:szCs w:val="20"/>
          <w:lang w:val="en"/>
        </w:rPr>
      </w:pPr>
      <w:r>
        <w:rPr>
          <w:rFonts w:cs="Arial"/>
          <w:sz w:val="20"/>
          <w:szCs w:val="20"/>
          <w:lang w:val="en"/>
        </w:rPr>
        <w:t xml:space="preserve">Mr. Butler asked Ms. O’Leary how many hours </w:t>
      </w:r>
      <w:r w:rsidR="00DB3F9C">
        <w:rPr>
          <w:rFonts w:cs="Arial"/>
          <w:sz w:val="20"/>
          <w:szCs w:val="20"/>
          <w:lang w:val="en"/>
        </w:rPr>
        <w:t>s</w:t>
      </w:r>
      <w:r>
        <w:rPr>
          <w:rFonts w:cs="Arial"/>
          <w:sz w:val="20"/>
          <w:szCs w:val="20"/>
          <w:lang w:val="en"/>
        </w:rPr>
        <w:t>he planned on working per week.</w:t>
      </w:r>
    </w:p>
    <w:p w:rsidR="001C0027" w:rsidRDefault="001C0027" w:rsidP="009841CA">
      <w:pPr>
        <w:tabs>
          <w:tab w:val="left" w:pos="2010"/>
        </w:tabs>
        <w:spacing w:after="0" w:line="240" w:lineRule="auto"/>
        <w:rPr>
          <w:rFonts w:cs="Arial"/>
          <w:sz w:val="20"/>
          <w:szCs w:val="20"/>
          <w:lang w:val="en"/>
        </w:rPr>
      </w:pPr>
    </w:p>
    <w:p w:rsidR="001C0027" w:rsidRDefault="001C0027" w:rsidP="009841CA">
      <w:pPr>
        <w:tabs>
          <w:tab w:val="left" w:pos="2010"/>
        </w:tabs>
        <w:spacing w:after="0" w:line="240" w:lineRule="auto"/>
        <w:rPr>
          <w:rFonts w:cs="Arial"/>
          <w:sz w:val="20"/>
          <w:szCs w:val="20"/>
          <w:lang w:val="en"/>
        </w:rPr>
      </w:pPr>
      <w:r>
        <w:rPr>
          <w:rFonts w:cs="Arial"/>
          <w:sz w:val="20"/>
          <w:szCs w:val="20"/>
          <w:lang w:val="en"/>
        </w:rPr>
        <w:lastRenderedPageBreak/>
        <w:t>Ms. O’Leary answered around 40.</w:t>
      </w:r>
    </w:p>
    <w:p w:rsidR="001C0027" w:rsidRDefault="001C0027" w:rsidP="009841CA">
      <w:pPr>
        <w:tabs>
          <w:tab w:val="left" w:pos="2010"/>
        </w:tabs>
        <w:spacing w:after="0" w:line="240" w:lineRule="auto"/>
        <w:rPr>
          <w:rFonts w:cs="Arial"/>
          <w:sz w:val="20"/>
          <w:szCs w:val="20"/>
          <w:lang w:val="en"/>
        </w:rPr>
      </w:pPr>
    </w:p>
    <w:p w:rsidR="001C0027" w:rsidRDefault="001C0027" w:rsidP="009841CA">
      <w:pPr>
        <w:tabs>
          <w:tab w:val="left" w:pos="2010"/>
        </w:tabs>
        <w:spacing w:after="0" w:line="240" w:lineRule="auto"/>
        <w:rPr>
          <w:rFonts w:cs="Arial"/>
          <w:sz w:val="20"/>
          <w:szCs w:val="20"/>
          <w:lang w:val="en"/>
        </w:rPr>
      </w:pPr>
      <w:r>
        <w:rPr>
          <w:rFonts w:cs="Arial"/>
          <w:sz w:val="20"/>
          <w:szCs w:val="20"/>
          <w:lang w:val="en"/>
        </w:rPr>
        <w:t xml:space="preserve">Mr. Butler asked Ms. O’Leary </w:t>
      </w:r>
      <w:r w:rsidR="00AF77DE">
        <w:rPr>
          <w:rFonts w:cs="Arial"/>
          <w:sz w:val="20"/>
          <w:szCs w:val="20"/>
          <w:lang w:val="en"/>
        </w:rPr>
        <w:t xml:space="preserve">if </w:t>
      </w:r>
      <w:r>
        <w:rPr>
          <w:rFonts w:cs="Arial"/>
          <w:sz w:val="20"/>
          <w:szCs w:val="20"/>
          <w:lang w:val="en"/>
        </w:rPr>
        <w:t xml:space="preserve">she </w:t>
      </w:r>
      <w:r w:rsidR="00AF77DE">
        <w:rPr>
          <w:rFonts w:cs="Arial"/>
          <w:sz w:val="20"/>
          <w:szCs w:val="20"/>
          <w:lang w:val="en"/>
        </w:rPr>
        <w:t>ha</w:t>
      </w:r>
      <w:r>
        <w:rPr>
          <w:rFonts w:cs="Arial"/>
          <w:sz w:val="20"/>
          <w:szCs w:val="20"/>
          <w:lang w:val="en"/>
        </w:rPr>
        <w:t>s read the rules and regulations pertaining to the service of alcohol in Dedham.</w:t>
      </w:r>
    </w:p>
    <w:p w:rsidR="001C0027" w:rsidRDefault="001C0027" w:rsidP="009841CA">
      <w:pPr>
        <w:tabs>
          <w:tab w:val="left" w:pos="2010"/>
        </w:tabs>
        <w:spacing w:after="0" w:line="240" w:lineRule="auto"/>
        <w:rPr>
          <w:rFonts w:cs="Arial"/>
          <w:sz w:val="20"/>
          <w:szCs w:val="20"/>
          <w:lang w:val="en"/>
        </w:rPr>
      </w:pPr>
    </w:p>
    <w:p w:rsidR="001C0027" w:rsidRPr="001C0027" w:rsidRDefault="001C0027" w:rsidP="009841CA">
      <w:pPr>
        <w:tabs>
          <w:tab w:val="left" w:pos="2010"/>
        </w:tabs>
        <w:spacing w:after="0" w:line="240" w:lineRule="auto"/>
        <w:rPr>
          <w:rFonts w:cs="Arial"/>
          <w:sz w:val="20"/>
          <w:szCs w:val="20"/>
          <w:lang w:val="en"/>
        </w:rPr>
      </w:pPr>
      <w:r>
        <w:rPr>
          <w:rFonts w:cs="Arial"/>
          <w:sz w:val="20"/>
          <w:szCs w:val="20"/>
          <w:lang w:val="en"/>
        </w:rPr>
        <w:t>Ms. O’Leary answered that they requested that information</w:t>
      </w:r>
      <w:r w:rsidR="00A11817">
        <w:rPr>
          <w:rFonts w:cs="Arial"/>
          <w:sz w:val="20"/>
          <w:szCs w:val="20"/>
          <w:lang w:val="en"/>
        </w:rPr>
        <w:t xml:space="preserve"> and</w:t>
      </w:r>
      <w:r>
        <w:rPr>
          <w:rFonts w:cs="Arial"/>
          <w:sz w:val="20"/>
          <w:szCs w:val="20"/>
          <w:lang w:val="en"/>
        </w:rPr>
        <w:t xml:space="preserve"> she will fully review it before the next meeting on July 13, 2017.</w:t>
      </w:r>
    </w:p>
    <w:p w:rsidR="007F70FC" w:rsidRPr="007F70FC" w:rsidRDefault="007F70FC" w:rsidP="009841CA">
      <w:pPr>
        <w:tabs>
          <w:tab w:val="left" w:pos="2010"/>
        </w:tabs>
        <w:spacing w:after="0" w:line="240" w:lineRule="auto"/>
        <w:rPr>
          <w:rFonts w:cs="Arial"/>
          <w:sz w:val="20"/>
          <w:szCs w:val="20"/>
          <w:lang w:val="en"/>
        </w:rPr>
      </w:pPr>
    </w:p>
    <w:p w:rsidR="007F70FC" w:rsidRDefault="001C0027" w:rsidP="009841CA">
      <w:pPr>
        <w:tabs>
          <w:tab w:val="left" w:pos="2010"/>
        </w:tabs>
        <w:spacing w:after="0" w:line="240" w:lineRule="auto"/>
        <w:rPr>
          <w:rFonts w:cs="Arial"/>
          <w:sz w:val="20"/>
          <w:szCs w:val="20"/>
          <w:lang w:val="en"/>
        </w:rPr>
      </w:pPr>
      <w:r>
        <w:rPr>
          <w:rFonts w:cs="Arial"/>
          <w:sz w:val="20"/>
          <w:szCs w:val="20"/>
          <w:lang w:val="en"/>
        </w:rPr>
        <w:t xml:space="preserve">Mr. Butler asked if the location of Patriots </w:t>
      </w:r>
      <w:r w:rsidR="00241679">
        <w:rPr>
          <w:rFonts w:cs="Arial"/>
          <w:sz w:val="20"/>
          <w:szCs w:val="20"/>
          <w:lang w:val="en"/>
        </w:rPr>
        <w:t>P</w:t>
      </w:r>
      <w:r>
        <w:rPr>
          <w:rFonts w:cs="Arial"/>
          <w:sz w:val="20"/>
          <w:szCs w:val="20"/>
          <w:lang w:val="en"/>
        </w:rPr>
        <w:t>lace served wine and alcohol.</w:t>
      </w:r>
    </w:p>
    <w:p w:rsidR="001C0027" w:rsidRDefault="001C0027" w:rsidP="009841CA">
      <w:pPr>
        <w:tabs>
          <w:tab w:val="left" w:pos="2010"/>
        </w:tabs>
        <w:spacing w:after="0" w:line="240" w:lineRule="auto"/>
        <w:rPr>
          <w:rFonts w:cs="Arial"/>
          <w:sz w:val="20"/>
          <w:szCs w:val="20"/>
          <w:lang w:val="en"/>
        </w:rPr>
      </w:pPr>
    </w:p>
    <w:p w:rsidR="001C0027" w:rsidRPr="007F70FC" w:rsidRDefault="001C0027" w:rsidP="009841CA">
      <w:pPr>
        <w:tabs>
          <w:tab w:val="left" w:pos="2010"/>
        </w:tabs>
        <w:spacing w:after="0" w:line="240" w:lineRule="auto"/>
        <w:rPr>
          <w:rFonts w:cs="Arial"/>
          <w:sz w:val="20"/>
          <w:szCs w:val="20"/>
          <w:lang w:val="en"/>
        </w:rPr>
      </w:pPr>
      <w:r>
        <w:rPr>
          <w:rFonts w:cs="Arial"/>
          <w:sz w:val="20"/>
          <w:szCs w:val="20"/>
          <w:lang w:val="en"/>
        </w:rPr>
        <w:t>Ms. O’Leary responded that they only serve beer and wine at that location.</w:t>
      </w:r>
    </w:p>
    <w:p w:rsidR="007F70FC" w:rsidRPr="007F70FC" w:rsidRDefault="007F70FC" w:rsidP="009841CA">
      <w:pPr>
        <w:tabs>
          <w:tab w:val="left" w:pos="2010"/>
        </w:tabs>
        <w:spacing w:after="0" w:line="240" w:lineRule="auto"/>
        <w:rPr>
          <w:rFonts w:cs="Arial"/>
          <w:sz w:val="20"/>
          <w:szCs w:val="20"/>
          <w:lang w:val="en"/>
        </w:rPr>
      </w:pPr>
    </w:p>
    <w:p w:rsidR="007F70FC" w:rsidRDefault="001C0027" w:rsidP="009841CA">
      <w:pPr>
        <w:tabs>
          <w:tab w:val="left" w:pos="2010"/>
        </w:tabs>
        <w:spacing w:after="0" w:line="240" w:lineRule="auto"/>
        <w:rPr>
          <w:rFonts w:cs="Arial"/>
          <w:sz w:val="20"/>
          <w:szCs w:val="20"/>
          <w:lang w:val="en"/>
        </w:rPr>
      </w:pPr>
      <w:r>
        <w:rPr>
          <w:rFonts w:cs="Arial"/>
          <w:sz w:val="20"/>
          <w:szCs w:val="20"/>
          <w:lang w:val="en"/>
        </w:rPr>
        <w:t>Mr. Butler asked Ms. O’Leary if there were any other locations that sells beer, wine and mixed drinks</w:t>
      </w:r>
      <w:r w:rsidR="003867C1">
        <w:rPr>
          <w:rFonts w:cs="Arial"/>
          <w:sz w:val="20"/>
          <w:szCs w:val="20"/>
          <w:lang w:val="en"/>
        </w:rPr>
        <w:t xml:space="preserve">.  </w:t>
      </w:r>
    </w:p>
    <w:p w:rsidR="009C2F68" w:rsidRDefault="009C2F68" w:rsidP="009841CA">
      <w:pPr>
        <w:tabs>
          <w:tab w:val="left" w:pos="2010"/>
        </w:tabs>
        <w:spacing w:after="0" w:line="240" w:lineRule="auto"/>
        <w:rPr>
          <w:rFonts w:cs="Arial"/>
          <w:sz w:val="20"/>
          <w:szCs w:val="20"/>
          <w:lang w:val="en"/>
        </w:rPr>
      </w:pPr>
    </w:p>
    <w:p w:rsidR="009C2F68" w:rsidRDefault="009C2F68" w:rsidP="009841CA">
      <w:pPr>
        <w:tabs>
          <w:tab w:val="left" w:pos="2010"/>
        </w:tabs>
        <w:spacing w:after="0" w:line="240" w:lineRule="auto"/>
        <w:rPr>
          <w:rFonts w:cs="Arial"/>
          <w:sz w:val="20"/>
          <w:szCs w:val="20"/>
          <w:lang w:val="en"/>
        </w:rPr>
      </w:pPr>
      <w:r>
        <w:rPr>
          <w:rFonts w:cs="Arial"/>
          <w:sz w:val="20"/>
          <w:szCs w:val="20"/>
          <w:lang w:val="en"/>
        </w:rPr>
        <w:t xml:space="preserve">Mr. Finch stated that they do have another full liquor license and while they have not fully tested serving full liquor drinks, but they have a plan to do it at the Dedham location.  Mr. Finch added that they will have a variety of custom cocktails, named after artists. Mr. Finch continued, saying that patrons can get standard mixed drinks as well.  </w:t>
      </w:r>
    </w:p>
    <w:p w:rsidR="00D831F1" w:rsidRDefault="00D831F1" w:rsidP="009841CA">
      <w:pPr>
        <w:tabs>
          <w:tab w:val="left" w:pos="2010"/>
        </w:tabs>
        <w:spacing w:after="0" w:line="240" w:lineRule="auto"/>
        <w:rPr>
          <w:rFonts w:cs="Arial"/>
          <w:sz w:val="20"/>
          <w:szCs w:val="20"/>
          <w:lang w:val="en"/>
        </w:rPr>
      </w:pPr>
    </w:p>
    <w:p w:rsidR="00D831F1" w:rsidRDefault="00D831F1" w:rsidP="009841CA">
      <w:pPr>
        <w:tabs>
          <w:tab w:val="left" w:pos="2010"/>
        </w:tabs>
        <w:spacing w:after="0" w:line="240" w:lineRule="auto"/>
        <w:rPr>
          <w:rFonts w:cs="Arial"/>
          <w:sz w:val="20"/>
          <w:szCs w:val="20"/>
          <w:lang w:val="en"/>
        </w:rPr>
      </w:pPr>
      <w:r>
        <w:rPr>
          <w:rFonts w:cs="Arial"/>
          <w:sz w:val="20"/>
          <w:szCs w:val="20"/>
          <w:lang w:val="en"/>
        </w:rPr>
        <w:t xml:space="preserve">Mr. Butler asked Mr. Finch if </w:t>
      </w:r>
      <w:r w:rsidR="00F92AE2">
        <w:rPr>
          <w:rFonts w:cs="Arial"/>
          <w:sz w:val="20"/>
          <w:szCs w:val="20"/>
          <w:lang w:val="en"/>
        </w:rPr>
        <w:t>Muse</w:t>
      </w:r>
      <w:r>
        <w:rPr>
          <w:rFonts w:cs="Arial"/>
          <w:sz w:val="20"/>
          <w:szCs w:val="20"/>
          <w:lang w:val="en"/>
        </w:rPr>
        <w:t xml:space="preserve"> will have to change any of the policies in regards to training employees </w:t>
      </w:r>
      <w:r w:rsidR="00F92AE2">
        <w:rPr>
          <w:rFonts w:cs="Arial"/>
          <w:sz w:val="20"/>
          <w:szCs w:val="20"/>
          <w:lang w:val="en"/>
        </w:rPr>
        <w:t xml:space="preserve">and if </w:t>
      </w:r>
      <w:r w:rsidR="008C3067">
        <w:rPr>
          <w:rFonts w:cs="Arial"/>
          <w:sz w:val="20"/>
          <w:szCs w:val="20"/>
          <w:lang w:val="en"/>
        </w:rPr>
        <w:t xml:space="preserve">they </w:t>
      </w:r>
      <w:r>
        <w:rPr>
          <w:rFonts w:cs="Arial"/>
          <w:sz w:val="20"/>
          <w:szCs w:val="20"/>
          <w:lang w:val="en"/>
        </w:rPr>
        <w:t>will need to change before opening because you’ve added something different to your business.</w:t>
      </w:r>
    </w:p>
    <w:p w:rsidR="00D831F1" w:rsidRDefault="00D831F1" w:rsidP="009841CA">
      <w:pPr>
        <w:tabs>
          <w:tab w:val="left" w:pos="2010"/>
        </w:tabs>
        <w:spacing w:after="0" w:line="240" w:lineRule="auto"/>
        <w:rPr>
          <w:rFonts w:cs="Arial"/>
          <w:sz w:val="20"/>
          <w:szCs w:val="20"/>
          <w:lang w:val="en"/>
        </w:rPr>
      </w:pPr>
    </w:p>
    <w:p w:rsidR="00D831F1" w:rsidRPr="007F70FC" w:rsidRDefault="00D831F1" w:rsidP="009841CA">
      <w:pPr>
        <w:tabs>
          <w:tab w:val="left" w:pos="2010"/>
        </w:tabs>
        <w:spacing w:after="0" w:line="240" w:lineRule="auto"/>
        <w:rPr>
          <w:rFonts w:cs="Arial"/>
          <w:sz w:val="20"/>
          <w:szCs w:val="20"/>
          <w:lang w:val="en"/>
        </w:rPr>
      </w:pPr>
      <w:r>
        <w:rPr>
          <w:rFonts w:cs="Arial"/>
          <w:sz w:val="20"/>
          <w:szCs w:val="20"/>
          <w:lang w:val="en"/>
        </w:rPr>
        <w:t>Mr. Finch responded that there will be a set of policies around making sure that the correct amount of liquor is put into a mixed drink. Mr. Finch added that there will be some inventory accounting procedures that will need to be added but aside from that, as far as all the carding and recognizing when people have had too much to drink, the policies will stay the same.</w:t>
      </w:r>
    </w:p>
    <w:p w:rsidR="007F70FC" w:rsidRPr="007F70FC" w:rsidRDefault="007F70FC" w:rsidP="009841CA">
      <w:pPr>
        <w:tabs>
          <w:tab w:val="left" w:pos="2010"/>
        </w:tabs>
        <w:spacing w:after="0" w:line="240" w:lineRule="auto"/>
        <w:rPr>
          <w:rFonts w:cs="Arial"/>
          <w:sz w:val="20"/>
          <w:szCs w:val="20"/>
          <w:lang w:val="en"/>
        </w:rPr>
      </w:pPr>
    </w:p>
    <w:p w:rsidR="007F70FC" w:rsidRDefault="001F472D" w:rsidP="009841CA">
      <w:pPr>
        <w:tabs>
          <w:tab w:val="left" w:pos="2010"/>
        </w:tabs>
        <w:spacing w:after="0" w:line="240" w:lineRule="auto"/>
        <w:rPr>
          <w:rFonts w:cs="Arial"/>
          <w:sz w:val="20"/>
          <w:szCs w:val="20"/>
          <w:lang w:val="en"/>
        </w:rPr>
      </w:pPr>
      <w:r w:rsidRPr="001F472D">
        <w:rPr>
          <w:rFonts w:cs="Arial"/>
          <w:sz w:val="20"/>
          <w:szCs w:val="20"/>
          <w:lang w:val="en"/>
        </w:rPr>
        <w:t>Mr. Butler asked Ms. O’Leary if she was TIPS certified</w:t>
      </w:r>
      <w:r w:rsidR="006900BF">
        <w:rPr>
          <w:rFonts w:cs="Arial"/>
          <w:sz w:val="20"/>
          <w:szCs w:val="20"/>
          <w:lang w:val="en"/>
        </w:rPr>
        <w:t>.</w:t>
      </w:r>
    </w:p>
    <w:p w:rsidR="006900BF" w:rsidRDefault="006900BF" w:rsidP="009841CA">
      <w:pPr>
        <w:tabs>
          <w:tab w:val="left" w:pos="2010"/>
        </w:tabs>
        <w:spacing w:after="0" w:line="240" w:lineRule="auto"/>
        <w:rPr>
          <w:rFonts w:cs="Arial"/>
          <w:sz w:val="20"/>
          <w:szCs w:val="20"/>
          <w:lang w:val="en"/>
        </w:rPr>
      </w:pPr>
    </w:p>
    <w:p w:rsidR="006900BF" w:rsidRPr="001F472D" w:rsidRDefault="006900BF" w:rsidP="009841CA">
      <w:pPr>
        <w:tabs>
          <w:tab w:val="left" w:pos="2010"/>
        </w:tabs>
        <w:spacing w:after="0" w:line="240" w:lineRule="auto"/>
        <w:rPr>
          <w:rFonts w:cs="Arial"/>
          <w:sz w:val="20"/>
          <w:szCs w:val="20"/>
          <w:lang w:val="en"/>
        </w:rPr>
      </w:pPr>
      <w:r>
        <w:rPr>
          <w:rFonts w:cs="Arial"/>
          <w:sz w:val="20"/>
          <w:szCs w:val="20"/>
          <w:lang w:val="en"/>
        </w:rPr>
        <w:t>Ms. O’Leary answered yes.</w:t>
      </w:r>
    </w:p>
    <w:p w:rsidR="007F70FC" w:rsidRPr="001F472D" w:rsidRDefault="007F70FC" w:rsidP="009841CA">
      <w:pPr>
        <w:tabs>
          <w:tab w:val="left" w:pos="2010"/>
        </w:tabs>
        <w:spacing w:after="0" w:line="240" w:lineRule="auto"/>
        <w:rPr>
          <w:rFonts w:cs="Arial"/>
          <w:sz w:val="20"/>
          <w:szCs w:val="20"/>
          <w:lang w:val="en"/>
        </w:rPr>
      </w:pPr>
    </w:p>
    <w:p w:rsidR="007F70FC" w:rsidRDefault="006900BF" w:rsidP="009841CA">
      <w:pPr>
        <w:tabs>
          <w:tab w:val="left" w:pos="2010"/>
        </w:tabs>
        <w:spacing w:after="0" w:line="240" w:lineRule="auto"/>
        <w:rPr>
          <w:rFonts w:cs="Arial"/>
          <w:sz w:val="20"/>
          <w:szCs w:val="20"/>
          <w:lang w:val="en"/>
        </w:rPr>
      </w:pPr>
      <w:r>
        <w:rPr>
          <w:rFonts w:cs="Arial"/>
          <w:sz w:val="20"/>
          <w:szCs w:val="20"/>
          <w:lang w:val="en"/>
        </w:rPr>
        <w:t>Mr. Butler asked Ms. O’Leary with her experiences with counterfeit IDs at pictures place.</w:t>
      </w:r>
    </w:p>
    <w:p w:rsidR="00192528" w:rsidRDefault="00192528" w:rsidP="009841CA">
      <w:pPr>
        <w:tabs>
          <w:tab w:val="left" w:pos="2010"/>
        </w:tabs>
        <w:spacing w:after="0" w:line="240" w:lineRule="auto"/>
        <w:rPr>
          <w:rFonts w:cs="Arial"/>
          <w:sz w:val="20"/>
          <w:szCs w:val="20"/>
          <w:lang w:val="en"/>
        </w:rPr>
      </w:pPr>
    </w:p>
    <w:p w:rsidR="00192528" w:rsidRDefault="00192528" w:rsidP="009841CA">
      <w:pPr>
        <w:tabs>
          <w:tab w:val="left" w:pos="2010"/>
        </w:tabs>
        <w:spacing w:after="0" w:line="240" w:lineRule="auto"/>
        <w:rPr>
          <w:rFonts w:cs="Arial"/>
          <w:sz w:val="20"/>
          <w:szCs w:val="20"/>
          <w:lang w:val="en"/>
        </w:rPr>
      </w:pPr>
      <w:r>
        <w:rPr>
          <w:rFonts w:cs="Arial"/>
          <w:sz w:val="20"/>
          <w:szCs w:val="20"/>
          <w:lang w:val="en"/>
        </w:rPr>
        <w:t xml:space="preserve">Ms. O’Leary stated that they had not seen many </w:t>
      </w:r>
      <w:r w:rsidR="00D62E25">
        <w:rPr>
          <w:rFonts w:cs="Arial"/>
          <w:sz w:val="20"/>
          <w:szCs w:val="20"/>
          <w:lang w:val="en"/>
        </w:rPr>
        <w:t>at P</w:t>
      </w:r>
      <w:r>
        <w:rPr>
          <w:rFonts w:cs="Arial"/>
          <w:sz w:val="20"/>
          <w:szCs w:val="20"/>
          <w:lang w:val="en"/>
        </w:rPr>
        <w:t xml:space="preserve">atriots </w:t>
      </w:r>
      <w:r w:rsidR="00D62E25">
        <w:rPr>
          <w:rFonts w:cs="Arial"/>
          <w:sz w:val="20"/>
          <w:szCs w:val="20"/>
          <w:lang w:val="en"/>
        </w:rPr>
        <w:t>P</w:t>
      </w:r>
      <w:r>
        <w:rPr>
          <w:rFonts w:cs="Arial"/>
          <w:sz w:val="20"/>
          <w:szCs w:val="20"/>
          <w:lang w:val="en"/>
        </w:rPr>
        <w:t xml:space="preserve">lace. Ms. O’Leary added that the majority of their customers are local residents </w:t>
      </w:r>
      <w:r w:rsidR="000A7FAC">
        <w:rPr>
          <w:rFonts w:cs="Arial"/>
          <w:sz w:val="20"/>
          <w:szCs w:val="20"/>
          <w:lang w:val="en"/>
        </w:rPr>
        <w:t xml:space="preserve">and </w:t>
      </w:r>
      <w:r>
        <w:rPr>
          <w:rFonts w:cs="Arial"/>
          <w:sz w:val="20"/>
          <w:szCs w:val="20"/>
          <w:lang w:val="en"/>
        </w:rPr>
        <w:t>around</w:t>
      </w:r>
      <w:r w:rsidR="000A7FAC">
        <w:rPr>
          <w:rFonts w:cs="Arial"/>
          <w:sz w:val="20"/>
          <w:szCs w:val="20"/>
          <w:lang w:val="en"/>
        </w:rPr>
        <w:t xml:space="preserve"> the</w:t>
      </w:r>
      <w:r>
        <w:rPr>
          <w:rFonts w:cs="Arial"/>
          <w:sz w:val="20"/>
          <w:szCs w:val="20"/>
          <w:lang w:val="en"/>
        </w:rPr>
        <w:t xml:space="preserve"> Foxboro area they have </w:t>
      </w:r>
      <w:r w:rsidR="004344C1">
        <w:rPr>
          <w:rFonts w:cs="Arial"/>
          <w:sz w:val="20"/>
          <w:szCs w:val="20"/>
          <w:lang w:val="en"/>
        </w:rPr>
        <w:t>a</w:t>
      </w:r>
      <w:r>
        <w:rPr>
          <w:rFonts w:cs="Arial"/>
          <w:sz w:val="20"/>
          <w:szCs w:val="20"/>
          <w:lang w:val="en"/>
        </w:rPr>
        <w:t xml:space="preserve"> valid ID that is pretty recognizable.</w:t>
      </w:r>
    </w:p>
    <w:p w:rsidR="00F6690D" w:rsidRDefault="00F6690D" w:rsidP="009841CA">
      <w:pPr>
        <w:tabs>
          <w:tab w:val="left" w:pos="2010"/>
        </w:tabs>
        <w:spacing w:after="0" w:line="240" w:lineRule="auto"/>
        <w:rPr>
          <w:rFonts w:cs="Arial"/>
          <w:sz w:val="20"/>
          <w:szCs w:val="20"/>
          <w:lang w:val="en"/>
        </w:rPr>
      </w:pPr>
    </w:p>
    <w:p w:rsidR="00F6690D" w:rsidRDefault="00F6690D" w:rsidP="009841CA">
      <w:pPr>
        <w:tabs>
          <w:tab w:val="left" w:pos="2010"/>
        </w:tabs>
        <w:spacing w:after="0" w:line="240" w:lineRule="auto"/>
        <w:rPr>
          <w:rFonts w:cs="Arial"/>
          <w:sz w:val="20"/>
          <w:szCs w:val="20"/>
          <w:lang w:val="en"/>
        </w:rPr>
      </w:pPr>
      <w:r>
        <w:rPr>
          <w:rFonts w:cs="Arial"/>
          <w:sz w:val="20"/>
          <w:szCs w:val="20"/>
          <w:lang w:val="en"/>
        </w:rPr>
        <w:t xml:space="preserve">Mr. Finch stated that one of the things that helps them out is that there is effectively a cover as people need to pay for the seat, which makes our location not a great place for underage people to come and drink.  </w:t>
      </w:r>
    </w:p>
    <w:p w:rsidR="00D178DB" w:rsidRDefault="00D178DB" w:rsidP="009841CA">
      <w:pPr>
        <w:tabs>
          <w:tab w:val="left" w:pos="2010"/>
        </w:tabs>
        <w:spacing w:after="0" w:line="240" w:lineRule="auto"/>
        <w:rPr>
          <w:rFonts w:cs="Arial"/>
          <w:sz w:val="20"/>
          <w:szCs w:val="20"/>
          <w:lang w:val="en"/>
        </w:rPr>
      </w:pPr>
    </w:p>
    <w:p w:rsidR="00D178DB" w:rsidRDefault="00D178DB" w:rsidP="009841CA">
      <w:pPr>
        <w:tabs>
          <w:tab w:val="left" w:pos="2010"/>
        </w:tabs>
        <w:spacing w:after="0" w:line="240" w:lineRule="auto"/>
        <w:rPr>
          <w:rFonts w:cs="Arial"/>
          <w:sz w:val="20"/>
          <w:szCs w:val="20"/>
          <w:lang w:val="en"/>
        </w:rPr>
      </w:pPr>
      <w:r>
        <w:rPr>
          <w:rFonts w:cs="Arial"/>
          <w:sz w:val="20"/>
          <w:szCs w:val="20"/>
          <w:lang w:val="en"/>
        </w:rPr>
        <w:t xml:space="preserve">Mr. Butler asked Mr. Finch if any of </w:t>
      </w:r>
      <w:r w:rsidR="00DF3216">
        <w:rPr>
          <w:rFonts w:cs="Arial"/>
          <w:sz w:val="20"/>
          <w:szCs w:val="20"/>
          <w:lang w:val="en"/>
        </w:rPr>
        <w:t>M</w:t>
      </w:r>
      <w:r>
        <w:rPr>
          <w:rFonts w:cs="Arial"/>
          <w:sz w:val="20"/>
          <w:szCs w:val="20"/>
          <w:lang w:val="en"/>
        </w:rPr>
        <w:t xml:space="preserve">use </w:t>
      </w:r>
      <w:r w:rsidR="00DF3216">
        <w:rPr>
          <w:rFonts w:cs="Arial"/>
          <w:sz w:val="20"/>
          <w:szCs w:val="20"/>
          <w:lang w:val="en"/>
        </w:rPr>
        <w:t>P</w:t>
      </w:r>
      <w:r>
        <w:rPr>
          <w:rFonts w:cs="Arial"/>
          <w:sz w:val="20"/>
          <w:szCs w:val="20"/>
          <w:lang w:val="en"/>
        </w:rPr>
        <w:t>aintbar locations</w:t>
      </w:r>
      <w:r w:rsidR="008D0513">
        <w:rPr>
          <w:rFonts w:cs="Arial"/>
          <w:sz w:val="20"/>
          <w:szCs w:val="20"/>
          <w:lang w:val="en"/>
        </w:rPr>
        <w:t xml:space="preserve"> has</w:t>
      </w:r>
      <w:r>
        <w:rPr>
          <w:rFonts w:cs="Arial"/>
          <w:sz w:val="20"/>
          <w:szCs w:val="20"/>
          <w:lang w:val="en"/>
        </w:rPr>
        <w:t xml:space="preserve"> been cited for</w:t>
      </w:r>
      <w:r w:rsidR="00FF6273">
        <w:rPr>
          <w:rFonts w:cs="Arial"/>
          <w:sz w:val="20"/>
          <w:szCs w:val="20"/>
          <w:lang w:val="en"/>
        </w:rPr>
        <w:t xml:space="preserve"> a</w:t>
      </w:r>
      <w:r>
        <w:rPr>
          <w:rFonts w:cs="Arial"/>
          <w:sz w:val="20"/>
          <w:szCs w:val="20"/>
          <w:lang w:val="en"/>
        </w:rPr>
        <w:t xml:space="preserve"> liquor violation.</w:t>
      </w:r>
    </w:p>
    <w:p w:rsidR="00A13FA5" w:rsidRDefault="00A13FA5" w:rsidP="009841CA">
      <w:pPr>
        <w:tabs>
          <w:tab w:val="left" w:pos="2010"/>
        </w:tabs>
        <w:spacing w:after="0" w:line="240" w:lineRule="auto"/>
        <w:rPr>
          <w:rFonts w:cs="Arial"/>
          <w:sz w:val="20"/>
          <w:szCs w:val="20"/>
          <w:lang w:val="en"/>
        </w:rPr>
      </w:pPr>
    </w:p>
    <w:p w:rsidR="00A13FA5" w:rsidRDefault="00A13FA5" w:rsidP="009841CA">
      <w:pPr>
        <w:tabs>
          <w:tab w:val="left" w:pos="2010"/>
        </w:tabs>
        <w:spacing w:after="0" w:line="240" w:lineRule="auto"/>
        <w:rPr>
          <w:rFonts w:cs="Arial"/>
          <w:sz w:val="20"/>
          <w:szCs w:val="20"/>
          <w:lang w:val="en"/>
        </w:rPr>
      </w:pPr>
      <w:r>
        <w:rPr>
          <w:rFonts w:cs="Arial"/>
          <w:sz w:val="20"/>
          <w:szCs w:val="20"/>
          <w:lang w:val="en"/>
        </w:rPr>
        <w:t>Mr. Finch answered no.</w:t>
      </w:r>
    </w:p>
    <w:p w:rsidR="00A13FA5" w:rsidRDefault="00A13FA5" w:rsidP="009841CA">
      <w:pPr>
        <w:tabs>
          <w:tab w:val="left" w:pos="2010"/>
        </w:tabs>
        <w:spacing w:after="0" w:line="240" w:lineRule="auto"/>
        <w:rPr>
          <w:rFonts w:cs="Arial"/>
          <w:sz w:val="20"/>
          <w:szCs w:val="20"/>
          <w:lang w:val="en"/>
        </w:rPr>
      </w:pPr>
    </w:p>
    <w:p w:rsidR="00A13FA5" w:rsidRDefault="00A13FA5" w:rsidP="009841CA">
      <w:pPr>
        <w:tabs>
          <w:tab w:val="left" w:pos="2010"/>
        </w:tabs>
        <w:spacing w:after="0" w:line="240" w:lineRule="auto"/>
        <w:rPr>
          <w:rFonts w:cs="Arial"/>
          <w:sz w:val="20"/>
          <w:szCs w:val="20"/>
          <w:lang w:val="en"/>
        </w:rPr>
      </w:pPr>
      <w:r>
        <w:rPr>
          <w:rFonts w:cs="Arial"/>
          <w:sz w:val="20"/>
          <w:szCs w:val="20"/>
          <w:lang w:val="en"/>
        </w:rPr>
        <w:t>Mr. Butler asked Mr. Finch when the first location in Massachusetts was opened.</w:t>
      </w:r>
    </w:p>
    <w:p w:rsidR="00A13FA5" w:rsidRDefault="00A13FA5" w:rsidP="009841CA">
      <w:pPr>
        <w:tabs>
          <w:tab w:val="left" w:pos="2010"/>
        </w:tabs>
        <w:spacing w:after="0" w:line="240" w:lineRule="auto"/>
        <w:rPr>
          <w:rFonts w:cs="Arial"/>
          <w:sz w:val="20"/>
          <w:szCs w:val="20"/>
          <w:lang w:val="en"/>
        </w:rPr>
      </w:pPr>
    </w:p>
    <w:p w:rsidR="00A13FA5" w:rsidRDefault="00A13FA5" w:rsidP="009841CA">
      <w:pPr>
        <w:tabs>
          <w:tab w:val="left" w:pos="2010"/>
        </w:tabs>
        <w:spacing w:after="0" w:line="240" w:lineRule="auto"/>
        <w:rPr>
          <w:rFonts w:cs="Arial"/>
          <w:sz w:val="20"/>
          <w:szCs w:val="20"/>
          <w:lang w:val="en"/>
        </w:rPr>
      </w:pPr>
      <w:r>
        <w:rPr>
          <w:rFonts w:cs="Arial"/>
          <w:sz w:val="20"/>
          <w:szCs w:val="20"/>
          <w:lang w:val="en"/>
        </w:rPr>
        <w:t xml:space="preserve">Mr. Finch stated that the location at Patriots </w:t>
      </w:r>
      <w:r w:rsidR="00F92AE2">
        <w:rPr>
          <w:rFonts w:cs="Arial"/>
          <w:sz w:val="20"/>
          <w:szCs w:val="20"/>
          <w:lang w:val="en"/>
        </w:rPr>
        <w:t>P</w:t>
      </w:r>
      <w:r>
        <w:rPr>
          <w:rFonts w:cs="Arial"/>
          <w:sz w:val="20"/>
          <w:szCs w:val="20"/>
          <w:lang w:val="en"/>
        </w:rPr>
        <w:t>lace opened in December 2014.</w:t>
      </w:r>
      <w:r w:rsidR="00EB1F8B">
        <w:rPr>
          <w:rFonts w:cs="Arial"/>
          <w:sz w:val="20"/>
          <w:szCs w:val="20"/>
          <w:lang w:val="en"/>
        </w:rPr>
        <w:t xml:space="preserve"> Mr. Finch added that overall they have 25 locations with no violations.</w:t>
      </w:r>
    </w:p>
    <w:p w:rsidR="00EB1F8B" w:rsidRDefault="00EB1F8B" w:rsidP="009841CA">
      <w:pPr>
        <w:tabs>
          <w:tab w:val="left" w:pos="2010"/>
        </w:tabs>
        <w:spacing w:after="0" w:line="240" w:lineRule="auto"/>
        <w:rPr>
          <w:rFonts w:cs="Arial"/>
          <w:sz w:val="20"/>
          <w:szCs w:val="20"/>
          <w:lang w:val="en"/>
        </w:rPr>
      </w:pPr>
    </w:p>
    <w:p w:rsidR="00C02076" w:rsidRDefault="0055395B" w:rsidP="009841CA">
      <w:pPr>
        <w:tabs>
          <w:tab w:val="left" w:pos="2010"/>
        </w:tabs>
        <w:spacing w:after="0" w:line="240" w:lineRule="auto"/>
        <w:rPr>
          <w:rFonts w:cs="Arial"/>
          <w:sz w:val="20"/>
          <w:szCs w:val="20"/>
          <w:lang w:val="en"/>
        </w:rPr>
      </w:pPr>
      <w:r>
        <w:rPr>
          <w:rFonts w:cs="Arial"/>
          <w:sz w:val="20"/>
          <w:szCs w:val="20"/>
          <w:lang w:val="en"/>
        </w:rPr>
        <w:t>Mr. Guilfoyle moved to continue the hearing until July 13, 2017</w:t>
      </w:r>
      <w:r w:rsidR="00C02076">
        <w:rPr>
          <w:rFonts w:cs="Arial"/>
          <w:sz w:val="20"/>
          <w:szCs w:val="20"/>
          <w:lang w:val="en"/>
        </w:rPr>
        <w:t xml:space="preserve">; seconded by Mr. Butler. </w:t>
      </w:r>
      <w:r w:rsidR="00C02076" w:rsidRPr="00AC2454">
        <w:rPr>
          <w:rFonts w:cs="Arial"/>
          <w:b/>
          <w:sz w:val="20"/>
          <w:szCs w:val="20"/>
          <w:u w:val="single"/>
          <w:lang w:val="en"/>
        </w:rPr>
        <w:t>On the Vote:</w:t>
      </w:r>
      <w:r w:rsidR="00C02076" w:rsidRPr="00B86C43">
        <w:rPr>
          <w:rFonts w:cs="Arial"/>
          <w:b/>
          <w:sz w:val="20"/>
          <w:szCs w:val="20"/>
          <w:lang w:val="en"/>
        </w:rPr>
        <w:t xml:space="preserve">  </w:t>
      </w:r>
      <w:r w:rsidR="00C02076" w:rsidRPr="00AC2454">
        <w:rPr>
          <w:rFonts w:cs="Arial"/>
          <w:sz w:val="20"/>
          <w:szCs w:val="20"/>
          <w:lang w:val="en"/>
        </w:rPr>
        <w:t>Mr. Keogh, ye</w:t>
      </w:r>
      <w:r w:rsidR="00C02076">
        <w:rPr>
          <w:rFonts w:cs="Arial"/>
          <w:sz w:val="20"/>
          <w:szCs w:val="20"/>
          <w:lang w:val="en"/>
        </w:rPr>
        <w:t>s</w:t>
      </w:r>
      <w:r w:rsidR="00C02076" w:rsidRPr="00AC2454">
        <w:rPr>
          <w:rFonts w:cs="Arial"/>
          <w:sz w:val="20"/>
          <w:szCs w:val="20"/>
          <w:lang w:val="en"/>
        </w:rPr>
        <w:t xml:space="preserve">; </w:t>
      </w:r>
      <w:r w:rsidR="00C02076">
        <w:rPr>
          <w:rFonts w:cs="Arial"/>
          <w:sz w:val="20"/>
          <w:szCs w:val="20"/>
          <w:lang w:val="en"/>
        </w:rPr>
        <w:t xml:space="preserve">Dr. Teehan, yes; </w:t>
      </w:r>
      <w:r w:rsidR="00C02076" w:rsidRPr="00AC2454">
        <w:rPr>
          <w:rFonts w:cs="Arial"/>
          <w:sz w:val="20"/>
          <w:szCs w:val="20"/>
          <w:lang w:val="en"/>
        </w:rPr>
        <w:t xml:space="preserve">Mr. Butler, </w:t>
      </w:r>
      <w:r w:rsidR="00C02076">
        <w:rPr>
          <w:rFonts w:cs="Arial"/>
          <w:sz w:val="20"/>
          <w:szCs w:val="20"/>
          <w:lang w:val="en"/>
        </w:rPr>
        <w:t>yes</w:t>
      </w:r>
      <w:r w:rsidR="00C02076" w:rsidRPr="00AC2454">
        <w:rPr>
          <w:rFonts w:cs="Arial"/>
          <w:sz w:val="20"/>
          <w:szCs w:val="20"/>
          <w:lang w:val="en"/>
        </w:rPr>
        <w:t>; Mr. Guilfoyle, ye</w:t>
      </w:r>
      <w:r w:rsidR="00C02076">
        <w:rPr>
          <w:rFonts w:cs="Arial"/>
          <w:sz w:val="20"/>
          <w:szCs w:val="20"/>
          <w:lang w:val="en"/>
        </w:rPr>
        <w:t>s</w:t>
      </w:r>
      <w:r w:rsidR="00C02076" w:rsidRPr="00AC2454">
        <w:rPr>
          <w:rFonts w:cs="Arial"/>
          <w:sz w:val="20"/>
          <w:szCs w:val="20"/>
          <w:lang w:val="en"/>
        </w:rPr>
        <w:t xml:space="preserve">; Mr. MacDonald, </w:t>
      </w:r>
      <w:r w:rsidR="00C02076">
        <w:rPr>
          <w:rFonts w:cs="Arial"/>
          <w:sz w:val="20"/>
          <w:szCs w:val="20"/>
          <w:lang w:val="en"/>
        </w:rPr>
        <w:t>abstained</w:t>
      </w:r>
      <w:r w:rsidR="00C02076" w:rsidRPr="00AC2454">
        <w:rPr>
          <w:rFonts w:cs="Arial"/>
          <w:sz w:val="20"/>
          <w:szCs w:val="20"/>
          <w:lang w:val="en"/>
        </w:rPr>
        <w:t>.</w:t>
      </w:r>
    </w:p>
    <w:p w:rsidR="00EB1F8B" w:rsidRDefault="00EB1F8B" w:rsidP="009841CA">
      <w:pPr>
        <w:tabs>
          <w:tab w:val="left" w:pos="2010"/>
        </w:tabs>
        <w:spacing w:after="0" w:line="240" w:lineRule="auto"/>
        <w:rPr>
          <w:rFonts w:cs="Arial"/>
          <w:sz w:val="20"/>
          <w:szCs w:val="20"/>
          <w:lang w:val="en"/>
        </w:rPr>
      </w:pPr>
    </w:p>
    <w:p w:rsidR="0053473C" w:rsidRDefault="0053473C"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&amp; VOTE RE: ALTERNATE </w:t>
      </w:r>
      <w:r w:rsidR="002F288F">
        <w:rPr>
          <w:rFonts w:cs="Arial"/>
          <w:b/>
          <w:sz w:val="20"/>
          <w:szCs w:val="20"/>
          <w:u w:val="single"/>
          <w:lang w:val="en"/>
        </w:rPr>
        <w:t>YEAR END TRANSFERS</w:t>
      </w:r>
    </w:p>
    <w:p w:rsidR="002F288F" w:rsidRDefault="002F288F" w:rsidP="009841CA">
      <w:pPr>
        <w:tabs>
          <w:tab w:val="left" w:pos="2010"/>
        </w:tabs>
        <w:spacing w:after="0" w:line="240" w:lineRule="auto"/>
        <w:rPr>
          <w:rFonts w:cs="Arial"/>
          <w:b/>
          <w:sz w:val="20"/>
          <w:szCs w:val="20"/>
          <w:u w:val="single"/>
          <w:lang w:val="en"/>
        </w:rPr>
      </w:pPr>
    </w:p>
    <w:p w:rsidR="002F288F" w:rsidRDefault="00821BB1" w:rsidP="009841CA">
      <w:pPr>
        <w:tabs>
          <w:tab w:val="left" w:pos="2010"/>
        </w:tabs>
        <w:spacing w:after="0" w:line="240" w:lineRule="auto"/>
        <w:rPr>
          <w:rFonts w:cs="Arial"/>
          <w:sz w:val="20"/>
          <w:szCs w:val="20"/>
          <w:lang w:val="en"/>
        </w:rPr>
      </w:pPr>
      <w:r>
        <w:rPr>
          <w:rFonts w:cs="Arial"/>
          <w:sz w:val="20"/>
          <w:szCs w:val="20"/>
          <w:lang w:val="en"/>
        </w:rPr>
        <w:t xml:space="preserve">Ms. Baker stated that the </w:t>
      </w:r>
      <w:r w:rsidR="00A6315A">
        <w:rPr>
          <w:rFonts w:cs="Arial"/>
          <w:sz w:val="20"/>
          <w:szCs w:val="20"/>
          <w:lang w:val="en"/>
        </w:rPr>
        <w:t>Board</w:t>
      </w:r>
      <w:r>
        <w:rPr>
          <w:rFonts w:cs="Arial"/>
          <w:sz w:val="20"/>
          <w:szCs w:val="20"/>
          <w:lang w:val="en"/>
        </w:rPr>
        <w:t xml:space="preserve"> has some requests for the following alternate year end transfers:</w:t>
      </w:r>
    </w:p>
    <w:p w:rsidR="00D56EA2" w:rsidRDefault="00D56EA2" w:rsidP="009841CA">
      <w:pPr>
        <w:tabs>
          <w:tab w:val="left" w:pos="2010"/>
        </w:tabs>
        <w:spacing w:after="0" w:line="240" w:lineRule="auto"/>
        <w:rPr>
          <w:rFonts w:cs="Arial"/>
          <w:sz w:val="20"/>
          <w:szCs w:val="20"/>
          <w:lang w:val="en"/>
        </w:rPr>
      </w:pPr>
    </w:p>
    <w:p w:rsidR="00D56EA2" w:rsidRDefault="00A6315A" w:rsidP="009841CA">
      <w:pPr>
        <w:tabs>
          <w:tab w:val="left" w:pos="2010"/>
        </w:tabs>
        <w:spacing w:after="0" w:line="240" w:lineRule="auto"/>
        <w:rPr>
          <w:rFonts w:cs="Arial"/>
          <w:sz w:val="20"/>
          <w:szCs w:val="20"/>
          <w:lang w:val="en"/>
        </w:rPr>
      </w:pPr>
      <w:r>
        <w:rPr>
          <w:rFonts w:cs="Arial"/>
          <w:sz w:val="20"/>
          <w:szCs w:val="20"/>
          <w:lang w:val="en"/>
        </w:rPr>
        <w:t>Town</w:t>
      </w:r>
      <w:r w:rsidR="00D56EA2">
        <w:rPr>
          <w:rFonts w:cs="Arial"/>
          <w:sz w:val="20"/>
          <w:szCs w:val="20"/>
          <w:lang w:val="en"/>
        </w:rPr>
        <w:t xml:space="preserve"> Manager’s Office</w:t>
      </w:r>
      <w:r w:rsidR="005140B8">
        <w:rPr>
          <w:rFonts w:cs="Arial"/>
          <w:sz w:val="20"/>
          <w:szCs w:val="20"/>
          <w:lang w:val="en"/>
        </w:rPr>
        <w:t xml:space="preserve"> -</w:t>
      </w:r>
      <w:r w:rsidR="00D56EA2">
        <w:rPr>
          <w:rFonts w:cs="Arial"/>
          <w:sz w:val="20"/>
          <w:szCs w:val="20"/>
          <w:lang w:val="en"/>
        </w:rPr>
        <w:t xml:space="preserve"> $5000 </w:t>
      </w:r>
      <w:r w:rsidR="00F025C1">
        <w:rPr>
          <w:rFonts w:cs="Arial"/>
          <w:sz w:val="20"/>
          <w:szCs w:val="20"/>
          <w:lang w:val="en"/>
        </w:rPr>
        <w:t>to</w:t>
      </w:r>
      <w:r w:rsidR="00D56EA2">
        <w:rPr>
          <w:rFonts w:cs="Arial"/>
          <w:sz w:val="20"/>
          <w:szCs w:val="20"/>
          <w:lang w:val="en"/>
        </w:rPr>
        <w:t xml:space="preserve"> Central Overtime</w:t>
      </w:r>
    </w:p>
    <w:p w:rsidR="00D56EA2" w:rsidRDefault="00F025C1" w:rsidP="009841CA">
      <w:pPr>
        <w:tabs>
          <w:tab w:val="left" w:pos="2010"/>
        </w:tabs>
        <w:spacing w:after="0" w:line="240" w:lineRule="auto"/>
        <w:rPr>
          <w:rFonts w:cs="Arial"/>
          <w:sz w:val="20"/>
          <w:szCs w:val="20"/>
          <w:lang w:val="en"/>
        </w:rPr>
      </w:pPr>
      <w:r>
        <w:rPr>
          <w:rFonts w:cs="Arial"/>
          <w:sz w:val="20"/>
          <w:szCs w:val="20"/>
          <w:lang w:val="en"/>
        </w:rPr>
        <w:t>From</w:t>
      </w:r>
      <w:r w:rsidR="00D56EA2">
        <w:rPr>
          <w:rFonts w:cs="Arial"/>
          <w:sz w:val="20"/>
          <w:szCs w:val="20"/>
          <w:lang w:val="en"/>
        </w:rPr>
        <w:t xml:space="preserve"> Custodial Salaries</w:t>
      </w:r>
      <w:r w:rsidR="005140B8">
        <w:rPr>
          <w:rFonts w:cs="Arial"/>
          <w:sz w:val="20"/>
          <w:szCs w:val="20"/>
          <w:lang w:val="en"/>
        </w:rPr>
        <w:t xml:space="preserve"> - </w:t>
      </w:r>
      <w:r w:rsidR="00A6315A">
        <w:rPr>
          <w:rFonts w:cs="Arial"/>
          <w:sz w:val="20"/>
          <w:szCs w:val="20"/>
          <w:lang w:val="en"/>
        </w:rPr>
        <w:t>Town</w:t>
      </w:r>
      <w:r w:rsidR="00D56EA2">
        <w:rPr>
          <w:rFonts w:cs="Arial"/>
          <w:sz w:val="20"/>
          <w:szCs w:val="20"/>
          <w:lang w:val="en"/>
        </w:rPr>
        <w:t xml:space="preserve"> Facilities Budget </w:t>
      </w:r>
    </w:p>
    <w:p w:rsidR="00D56EA2" w:rsidRDefault="00D56EA2" w:rsidP="009841CA">
      <w:pPr>
        <w:tabs>
          <w:tab w:val="left" w:pos="2010"/>
        </w:tabs>
        <w:spacing w:after="0" w:line="240" w:lineRule="auto"/>
        <w:rPr>
          <w:rFonts w:cs="Arial"/>
          <w:sz w:val="20"/>
          <w:szCs w:val="20"/>
          <w:lang w:val="en"/>
        </w:rPr>
      </w:pPr>
    </w:p>
    <w:p w:rsidR="00D56EA2" w:rsidRDefault="00D56EA2" w:rsidP="009841CA">
      <w:pPr>
        <w:tabs>
          <w:tab w:val="left" w:pos="2010"/>
        </w:tabs>
        <w:spacing w:after="0" w:line="240" w:lineRule="auto"/>
        <w:rPr>
          <w:rFonts w:cs="Arial"/>
          <w:sz w:val="20"/>
          <w:szCs w:val="20"/>
          <w:lang w:val="en"/>
        </w:rPr>
      </w:pPr>
      <w:r>
        <w:rPr>
          <w:rFonts w:cs="Arial"/>
          <w:sz w:val="20"/>
          <w:szCs w:val="20"/>
          <w:lang w:val="en"/>
        </w:rPr>
        <w:t>Council on Aging</w:t>
      </w:r>
      <w:r w:rsidR="005140B8">
        <w:rPr>
          <w:rFonts w:cs="Arial"/>
          <w:sz w:val="20"/>
          <w:szCs w:val="20"/>
          <w:lang w:val="en"/>
        </w:rPr>
        <w:t xml:space="preserve"> - $1000 </w:t>
      </w:r>
      <w:r w:rsidR="00F025C1">
        <w:rPr>
          <w:rFonts w:cs="Arial"/>
          <w:sz w:val="20"/>
          <w:szCs w:val="20"/>
          <w:lang w:val="en"/>
        </w:rPr>
        <w:t>to</w:t>
      </w:r>
      <w:r w:rsidR="00FF24E7">
        <w:rPr>
          <w:rFonts w:cs="Arial"/>
          <w:sz w:val="20"/>
          <w:szCs w:val="20"/>
          <w:lang w:val="en"/>
        </w:rPr>
        <w:t xml:space="preserve"> COA</w:t>
      </w:r>
      <w:r w:rsidR="005140B8">
        <w:rPr>
          <w:rFonts w:cs="Arial"/>
          <w:sz w:val="20"/>
          <w:szCs w:val="20"/>
          <w:lang w:val="en"/>
        </w:rPr>
        <w:t xml:space="preserve"> Program Expenses through end of year</w:t>
      </w:r>
    </w:p>
    <w:p w:rsidR="005140B8" w:rsidRDefault="005140B8" w:rsidP="009841CA">
      <w:pPr>
        <w:tabs>
          <w:tab w:val="left" w:pos="2010"/>
        </w:tabs>
        <w:spacing w:after="0" w:line="240" w:lineRule="auto"/>
        <w:rPr>
          <w:rFonts w:cs="Arial"/>
          <w:sz w:val="20"/>
          <w:szCs w:val="20"/>
          <w:lang w:val="en"/>
        </w:rPr>
      </w:pPr>
      <w:r>
        <w:rPr>
          <w:rFonts w:cs="Arial"/>
          <w:sz w:val="20"/>
          <w:szCs w:val="20"/>
          <w:lang w:val="en"/>
        </w:rPr>
        <w:t xml:space="preserve">From COA </w:t>
      </w:r>
      <w:r w:rsidR="00AE5DE1">
        <w:rPr>
          <w:rFonts w:cs="Arial"/>
          <w:sz w:val="20"/>
          <w:szCs w:val="20"/>
          <w:lang w:val="en"/>
        </w:rPr>
        <w:t>S</w:t>
      </w:r>
      <w:r>
        <w:rPr>
          <w:rFonts w:cs="Arial"/>
          <w:sz w:val="20"/>
          <w:szCs w:val="20"/>
          <w:lang w:val="en"/>
        </w:rPr>
        <w:t xml:space="preserve">alary </w:t>
      </w:r>
      <w:r w:rsidR="00AE5DE1">
        <w:rPr>
          <w:rFonts w:cs="Arial"/>
          <w:sz w:val="20"/>
          <w:szCs w:val="20"/>
          <w:lang w:val="en"/>
        </w:rPr>
        <w:t>B</w:t>
      </w:r>
      <w:r>
        <w:rPr>
          <w:rFonts w:cs="Arial"/>
          <w:sz w:val="20"/>
          <w:szCs w:val="20"/>
          <w:lang w:val="en"/>
        </w:rPr>
        <w:t>udget</w:t>
      </w:r>
    </w:p>
    <w:p w:rsidR="005140B8" w:rsidRDefault="005140B8" w:rsidP="009841CA">
      <w:pPr>
        <w:tabs>
          <w:tab w:val="left" w:pos="2010"/>
        </w:tabs>
        <w:spacing w:after="0" w:line="240" w:lineRule="auto"/>
        <w:rPr>
          <w:rFonts w:cs="Arial"/>
          <w:sz w:val="20"/>
          <w:szCs w:val="20"/>
          <w:lang w:val="en"/>
        </w:rPr>
      </w:pPr>
    </w:p>
    <w:p w:rsidR="005140B8" w:rsidRPr="00EA59B1" w:rsidRDefault="00A6315A" w:rsidP="009841CA">
      <w:pPr>
        <w:tabs>
          <w:tab w:val="left" w:pos="2010"/>
        </w:tabs>
        <w:spacing w:after="0" w:line="240" w:lineRule="auto"/>
        <w:rPr>
          <w:rFonts w:cs="Arial"/>
          <w:sz w:val="20"/>
          <w:szCs w:val="20"/>
          <w:lang w:val="en"/>
        </w:rPr>
      </w:pPr>
      <w:r>
        <w:rPr>
          <w:rFonts w:cs="Arial"/>
          <w:sz w:val="20"/>
          <w:szCs w:val="20"/>
          <w:lang w:val="en"/>
        </w:rPr>
        <w:t>Town</w:t>
      </w:r>
      <w:r w:rsidR="005140B8">
        <w:rPr>
          <w:rFonts w:cs="Arial"/>
          <w:sz w:val="20"/>
          <w:szCs w:val="20"/>
          <w:lang w:val="en"/>
        </w:rPr>
        <w:t xml:space="preserve"> Facilities</w:t>
      </w:r>
      <w:r w:rsidR="00FF24E7">
        <w:rPr>
          <w:rFonts w:cs="Arial"/>
          <w:sz w:val="20"/>
          <w:szCs w:val="20"/>
          <w:lang w:val="en"/>
        </w:rPr>
        <w:t xml:space="preserve"> – $5000 to supply account</w:t>
      </w:r>
    </w:p>
    <w:p w:rsidR="00A13FA5" w:rsidRDefault="00FF24E7" w:rsidP="009841CA">
      <w:pPr>
        <w:tabs>
          <w:tab w:val="left" w:pos="2010"/>
        </w:tabs>
        <w:spacing w:after="0" w:line="240" w:lineRule="auto"/>
        <w:rPr>
          <w:rFonts w:cs="Arial"/>
          <w:sz w:val="20"/>
          <w:szCs w:val="20"/>
          <w:lang w:val="en"/>
        </w:rPr>
      </w:pPr>
      <w:r>
        <w:rPr>
          <w:rFonts w:cs="Arial"/>
          <w:sz w:val="20"/>
          <w:szCs w:val="20"/>
          <w:lang w:val="en"/>
        </w:rPr>
        <w:t xml:space="preserve">From one of their </w:t>
      </w:r>
      <w:r w:rsidR="00AE5DE1">
        <w:rPr>
          <w:rFonts w:cs="Arial"/>
          <w:sz w:val="20"/>
          <w:szCs w:val="20"/>
          <w:lang w:val="en"/>
        </w:rPr>
        <w:t>S</w:t>
      </w:r>
      <w:r>
        <w:rPr>
          <w:rFonts w:cs="Arial"/>
          <w:sz w:val="20"/>
          <w:szCs w:val="20"/>
          <w:lang w:val="en"/>
        </w:rPr>
        <w:t xml:space="preserve">ervice </w:t>
      </w:r>
      <w:r w:rsidR="00AE5DE1">
        <w:rPr>
          <w:rFonts w:cs="Arial"/>
          <w:sz w:val="20"/>
          <w:szCs w:val="20"/>
          <w:lang w:val="en"/>
        </w:rPr>
        <w:t>A</w:t>
      </w:r>
      <w:r>
        <w:rPr>
          <w:rFonts w:cs="Arial"/>
          <w:sz w:val="20"/>
          <w:szCs w:val="20"/>
          <w:lang w:val="en"/>
        </w:rPr>
        <w:t>ccounts</w:t>
      </w:r>
    </w:p>
    <w:p w:rsidR="00FF24E7" w:rsidRDefault="00FF24E7" w:rsidP="009841CA">
      <w:pPr>
        <w:tabs>
          <w:tab w:val="left" w:pos="2010"/>
        </w:tabs>
        <w:spacing w:after="0" w:line="240" w:lineRule="auto"/>
        <w:rPr>
          <w:rFonts w:cs="Arial"/>
          <w:sz w:val="20"/>
          <w:szCs w:val="20"/>
          <w:lang w:val="en"/>
        </w:rPr>
      </w:pPr>
    </w:p>
    <w:p w:rsidR="00FF24E7" w:rsidRDefault="00ED616A" w:rsidP="009841CA">
      <w:pPr>
        <w:tabs>
          <w:tab w:val="left" w:pos="2010"/>
        </w:tabs>
        <w:spacing w:after="0" w:line="240" w:lineRule="auto"/>
        <w:rPr>
          <w:rFonts w:cs="Arial"/>
          <w:sz w:val="20"/>
          <w:szCs w:val="20"/>
          <w:lang w:val="en"/>
        </w:rPr>
      </w:pPr>
      <w:r>
        <w:rPr>
          <w:rFonts w:cs="Arial"/>
          <w:sz w:val="20"/>
          <w:szCs w:val="20"/>
          <w:lang w:val="en"/>
        </w:rPr>
        <w:t xml:space="preserve">Veterans Service </w:t>
      </w:r>
      <w:r w:rsidR="00DE1A5B">
        <w:rPr>
          <w:rFonts w:cs="Arial"/>
          <w:sz w:val="20"/>
          <w:szCs w:val="20"/>
          <w:lang w:val="en"/>
        </w:rPr>
        <w:t>Department</w:t>
      </w:r>
      <w:r>
        <w:rPr>
          <w:rFonts w:cs="Arial"/>
          <w:sz w:val="20"/>
          <w:szCs w:val="20"/>
          <w:lang w:val="en"/>
        </w:rPr>
        <w:t xml:space="preserve"> </w:t>
      </w:r>
      <w:r w:rsidR="00F025C1">
        <w:rPr>
          <w:rFonts w:cs="Arial"/>
          <w:sz w:val="20"/>
          <w:szCs w:val="20"/>
          <w:lang w:val="en"/>
        </w:rPr>
        <w:t xml:space="preserve">– $1600 to </w:t>
      </w:r>
      <w:r w:rsidR="00A6315A">
        <w:rPr>
          <w:rFonts w:cs="Arial"/>
          <w:sz w:val="20"/>
          <w:szCs w:val="20"/>
          <w:lang w:val="en"/>
        </w:rPr>
        <w:t>Town</w:t>
      </w:r>
      <w:r w:rsidR="00F025C1">
        <w:rPr>
          <w:rFonts w:cs="Arial"/>
          <w:sz w:val="20"/>
          <w:szCs w:val="20"/>
          <w:lang w:val="en"/>
        </w:rPr>
        <w:t xml:space="preserve"> Memorial Celebration</w:t>
      </w:r>
    </w:p>
    <w:p w:rsidR="00F025C1" w:rsidRDefault="00F025C1" w:rsidP="009841CA">
      <w:pPr>
        <w:tabs>
          <w:tab w:val="left" w:pos="2010"/>
        </w:tabs>
        <w:spacing w:after="0" w:line="240" w:lineRule="auto"/>
        <w:rPr>
          <w:rFonts w:cs="Arial"/>
          <w:sz w:val="20"/>
          <w:szCs w:val="20"/>
          <w:lang w:val="en"/>
        </w:rPr>
      </w:pPr>
      <w:r>
        <w:rPr>
          <w:rFonts w:cs="Arial"/>
          <w:sz w:val="20"/>
          <w:szCs w:val="20"/>
          <w:lang w:val="en"/>
        </w:rPr>
        <w:t xml:space="preserve">From ticket and meter – Veterans </w:t>
      </w:r>
      <w:r w:rsidR="00DE1A5B">
        <w:rPr>
          <w:rFonts w:cs="Arial"/>
          <w:sz w:val="20"/>
          <w:szCs w:val="20"/>
          <w:lang w:val="en"/>
        </w:rPr>
        <w:t>Department</w:t>
      </w:r>
    </w:p>
    <w:p w:rsidR="00F025C1" w:rsidRDefault="00F025C1" w:rsidP="009841CA">
      <w:pPr>
        <w:tabs>
          <w:tab w:val="left" w:pos="2010"/>
        </w:tabs>
        <w:spacing w:after="0" w:line="240" w:lineRule="auto"/>
        <w:rPr>
          <w:rFonts w:cs="Arial"/>
          <w:sz w:val="20"/>
          <w:szCs w:val="20"/>
          <w:lang w:val="en"/>
        </w:rPr>
      </w:pPr>
    </w:p>
    <w:p w:rsidR="00F025C1" w:rsidRDefault="00DE1A5B" w:rsidP="009841CA">
      <w:pPr>
        <w:tabs>
          <w:tab w:val="left" w:pos="2010"/>
        </w:tabs>
        <w:spacing w:after="0" w:line="240" w:lineRule="auto"/>
        <w:rPr>
          <w:rFonts w:cs="Arial"/>
          <w:sz w:val="20"/>
          <w:szCs w:val="20"/>
          <w:lang w:val="en"/>
        </w:rPr>
      </w:pPr>
      <w:r>
        <w:rPr>
          <w:rFonts w:cs="Arial"/>
          <w:sz w:val="20"/>
          <w:szCs w:val="20"/>
          <w:lang w:val="en"/>
        </w:rPr>
        <w:t>Police</w:t>
      </w:r>
      <w:r w:rsidR="00F025C1">
        <w:rPr>
          <w:rFonts w:cs="Arial"/>
          <w:sz w:val="20"/>
          <w:szCs w:val="20"/>
          <w:lang w:val="en"/>
        </w:rPr>
        <w:t xml:space="preserve"> - $8000 to Veterans Benefits</w:t>
      </w:r>
    </w:p>
    <w:p w:rsidR="00F025C1" w:rsidRDefault="00F025C1" w:rsidP="009841CA">
      <w:pPr>
        <w:tabs>
          <w:tab w:val="left" w:pos="2010"/>
        </w:tabs>
        <w:spacing w:after="0" w:line="240" w:lineRule="auto"/>
        <w:rPr>
          <w:rFonts w:cs="Arial"/>
          <w:sz w:val="20"/>
          <w:szCs w:val="20"/>
          <w:lang w:val="en"/>
        </w:rPr>
      </w:pPr>
      <w:r>
        <w:rPr>
          <w:rFonts w:cs="Arial"/>
          <w:sz w:val="20"/>
          <w:szCs w:val="20"/>
          <w:lang w:val="en"/>
        </w:rPr>
        <w:t>From Patrolman’s Salary</w:t>
      </w:r>
    </w:p>
    <w:p w:rsidR="00435EFE" w:rsidRDefault="00435EFE" w:rsidP="009841CA">
      <w:pPr>
        <w:tabs>
          <w:tab w:val="left" w:pos="2010"/>
        </w:tabs>
        <w:spacing w:after="0" w:line="240" w:lineRule="auto"/>
        <w:rPr>
          <w:rFonts w:cs="Arial"/>
          <w:sz w:val="20"/>
          <w:szCs w:val="20"/>
          <w:lang w:val="en"/>
        </w:rPr>
      </w:pPr>
    </w:p>
    <w:p w:rsidR="00435EFE" w:rsidRDefault="00435EFE" w:rsidP="009841CA">
      <w:pPr>
        <w:tabs>
          <w:tab w:val="left" w:pos="2010"/>
        </w:tabs>
        <w:spacing w:after="0" w:line="240" w:lineRule="auto"/>
        <w:rPr>
          <w:rFonts w:cs="Arial"/>
          <w:sz w:val="20"/>
          <w:szCs w:val="20"/>
          <w:lang w:val="en"/>
        </w:rPr>
      </w:pPr>
      <w:r>
        <w:rPr>
          <w:rFonts w:cs="Arial"/>
          <w:sz w:val="20"/>
          <w:szCs w:val="20"/>
          <w:lang w:val="en"/>
        </w:rPr>
        <w:t>Environmental</w:t>
      </w:r>
      <w:r w:rsidR="00AE5DE1">
        <w:rPr>
          <w:rFonts w:cs="Arial"/>
          <w:sz w:val="20"/>
          <w:szCs w:val="20"/>
          <w:lang w:val="en"/>
        </w:rPr>
        <w:t xml:space="preserve"> </w:t>
      </w:r>
      <w:r w:rsidR="00DE1A5B">
        <w:rPr>
          <w:rFonts w:cs="Arial"/>
          <w:sz w:val="20"/>
          <w:szCs w:val="20"/>
          <w:lang w:val="en"/>
        </w:rPr>
        <w:t>Department</w:t>
      </w:r>
      <w:r>
        <w:rPr>
          <w:rFonts w:cs="Arial"/>
          <w:sz w:val="20"/>
          <w:szCs w:val="20"/>
          <w:lang w:val="en"/>
        </w:rPr>
        <w:t xml:space="preserve"> - $1500 to Programs </w:t>
      </w:r>
      <w:r w:rsidR="00F02CB6">
        <w:rPr>
          <w:rFonts w:cs="Arial"/>
          <w:sz w:val="20"/>
          <w:szCs w:val="20"/>
          <w:lang w:val="en"/>
        </w:rPr>
        <w:t>(</w:t>
      </w:r>
      <w:r>
        <w:rPr>
          <w:rFonts w:cs="Arial"/>
          <w:sz w:val="20"/>
          <w:szCs w:val="20"/>
          <w:lang w:val="en"/>
        </w:rPr>
        <w:t>Summer Intern)</w:t>
      </w:r>
    </w:p>
    <w:p w:rsidR="00435EFE" w:rsidRDefault="00435EFE" w:rsidP="009841CA">
      <w:pPr>
        <w:tabs>
          <w:tab w:val="left" w:pos="2010"/>
        </w:tabs>
        <w:spacing w:after="0" w:line="240" w:lineRule="auto"/>
        <w:rPr>
          <w:rFonts w:cs="Arial"/>
          <w:sz w:val="20"/>
          <w:szCs w:val="20"/>
          <w:lang w:val="en"/>
        </w:rPr>
      </w:pPr>
      <w:r>
        <w:rPr>
          <w:rFonts w:cs="Arial"/>
          <w:sz w:val="20"/>
          <w:szCs w:val="20"/>
          <w:lang w:val="en"/>
        </w:rPr>
        <w:t xml:space="preserve">From Temp Payroll </w:t>
      </w:r>
      <w:r w:rsidR="00AE5DE1">
        <w:rPr>
          <w:rFonts w:cs="Arial"/>
          <w:sz w:val="20"/>
          <w:szCs w:val="20"/>
          <w:lang w:val="en"/>
        </w:rPr>
        <w:t>–</w:t>
      </w:r>
      <w:r>
        <w:rPr>
          <w:rFonts w:cs="Arial"/>
          <w:sz w:val="20"/>
          <w:szCs w:val="20"/>
          <w:lang w:val="en"/>
        </w:rPr>
        <w:t xml:space="preserve"> Environmental</w:t>
      </w:r>
      <w:r w:rsidR="00AE5DE1">
        <w:rPr>
          <w:rFonts w:cs="Arial"/>
          <w:sz w:val="20"/>
          <w:szCs w:val="20"/>
          <w:lang w:val="en"/>
        </w:rPr>
        <w:t xml:space="preserve"> </w:t>
      </w:r>
      <w:r w:rsidR="00DE1A5B">
        <w:rPr>
          <w:rFonts w:cs="Arial"/>
          <w:sz w:val="20"/>
          <w:szCs w:val="20"/>
          <w:lang w:val="en"/>
        </w:rPr>
        <w:t>Department</w:t>
      </w:r>
    </w:p>
    <w:p w:rsidR="00D56EA2" w:rsidRDefault="00D56EA2" w:rsidP="009841CA">
      <w:pPr>
        <w:tabs>
          <w:tab w:val="left" w:pos="2010"/>
        </w:tabs>
        <w:spacing w:after="0" w:line="240" w:lineRule="auto"/>
        <w:rPr>
          <w:rFonts w:cs="Arial"/>
          <w:sz w:val="20"/>
          <w:szCs w:val="20"/>
          <w:lang w:val="en"/>
        </w:rPr>
      </w:pPr>
    </w:p>
    <w:p w:rsidR="00D56EA2" w:rsidRDefault="00A6315A" w:rsidP="009841CA">
      <w:pPr>
        <w:tabs>
          <w:tab w:val="left" w:pos="2010"/>
        </w:tabs>
        <w:spacing w:after="0" w:line="240" w:lineRule="auto"/>
        <w:rPr>
          <w:rFonts w:cs="Arial"/>
          <w:sz w:val="20"/>
          <w:szCs w:val="20"/>
          <w:lang w:val="en"/>
        </w:rPr>
      </w:pPr>
      <w:r>
        <w:rPr>
          <w:rFonts w:cs="Arial"/>
          <w:sz w:val="20"/>
          <w:szCs w:val="20"/>
          <w:lang w:val="en"/>
        </w:rPr>
        <w:t>Town</w:t>
      </w:r>
      <w:r w:rsidR="008E1EEE">
        <w:rPr>
          <w:rFonts w:cs="Arial"/>
          <w:sz w:val="20"/>
          <w:szCs w:val="20"/>
          <w:lang w:val="en"/>
        </w:rPr>
        <w:t xml:space="preserve"> Clerk - $250 to Dues/Membership</w:t>
      </w:r>
    </w:p>
    <w:p w:rsidR="008E1EEE" w:rsidRDefault="008E1EEE" w:rsidP="009841CA">
      <w:pPr>
        <w:tabs>
          <w:tab w:val="left" w:pos="2010"/>
        </w:tabs>
        <w:spacing w:after="0" w:line="240" w:lineRule="auto"/>
        <w:rPr>
          <w:rFonts w:cs="Arial"/>
          <w:sz w:val="20"/>
          <w:szCs w:val="20"/>
          <w:lang w:val="en"/>
        </w:rPr>
      </w:pPr>
      <w:r>
        <w:rPr>
          <w:rFonts w:cs="Arial"/>
          <w:sz w:val="20"/>
          <w:szCs w:val="20"/>
          <w:lang w:val="en"/>
        </w:rPr>
        <w:t xml:space="preserve">From Public Records – </w:t>
      </w:r>
      <w:r w:rsidR="00A6315A">
        <w:rPr>
          <w:rFonts w:cs="Arial"/>
          <w:sz w:val="20"/>
          <w:szCs w:val="20"/>
          <w:lang w:val="en"/>
        </w:rPr>
        <w:t>Town</w:t>
      </w:r>
      <w:r>
        <w:rPr>
          <w:rFonts w:cs="Arial"/>
          <w:sz w:val="20"/>
          <w:szCs w:val="20"/>
          <w:lang w:val="en"/>
        </w:rPr>
        <w:t xml:space="preserve"> Clerk</w:t>
      </w:r>
    </w:p>
    <w:p w:rsidR="00D56EA2" w:rsidRDefault="00D56EA2" w:rsidP="009841CA">
      <w:pPr>
        <w:tabs>
          <w:tab w:val="left" w:pos="2010"/>
        </w:tabs>
        <w:spacing w:after="0" w:line="240" w:lineRule="auto"/>
        <w:rPr>
          <w:rFonts w:cs="Arial"/>
          <w:sz w:val="20"/>
          <w:szCs w:val="20"/>
          <w:lang w:val="en"/>
        </w:rPr>
      </w:pPr>
    </w:p>
    <w:p w:rsidR="004139D3" w:rsidRDefault="004139D3" w:rsidP="009841CA">
      <w:pPr>
        <w:tabs>
          <w:tab w:val="left" w:pos="2010"/>
        </w:tabs>
        <w:spacing w:after="0" w:line="240" w:lineRule="auto"/>
        <w:rPr>
          <w:rFonts w:cs="Arial"/>
          <w:sz w:val="20"/>
          <w:szCs w:val="20"/>
          <w:lang w:val="en"/>
        </w:rPr>
      </w:pPr>
      <w:r>
        <w:rPr>
          <w:rFonts w:cs="Arial"/>
          <w:sz w:val="20"/>
          <w:szCs w:val="20"/>
          <w:lang w:val="en"/>
        </w:rPr>
        <w:t xml:space="preserve">Mr. Guilfoyle moved approval of the </w:t>
      </w:r>
      <w:r w:rsidR="00254EF9">
        <w:rPr>
          <w:rFonts w:cs="Arial"/>
          <w:sz w:val="20"/>
          <w:szCs w:val="20"/>
          <w:lang w:val="en"/>
        </w:rPr>
        <w:t>A</w:t>
      </w:r>
      <w:r>
        <w:rPr>
          <w:rFonts w:cs="Arial"/>
          <w:sz w:val="20"/>
          <w:szCs w:val="20"/>
          <w:lang w:val="en"/>
        </w:rPr>
        <w:t xml:space="preserve">lternate </w:t>
      </w:r>
      <w:r w:rsidR="00254EF9">
        <w:rPr>
          <w:rFonts w:cs="Arial"/>
          <w:sz w:val="20"/>
          <w:szCs w:val="20"/>
          <w:lang w:val="en"/>
        </w:rPr>
        <w:t>Y</w:t>
      </w:r>
      <w:r>
        <w:rPr>
          <w:rFonts w:cs="Arial"/>
          <w:sz w:val="20"/>
          <w:szCs w:val="20"/>
          <w:lang w:val="en"/>
        </w:rPr>
        <w:t xml:space="preserve">ear </w:t>
      </w:r>
      <w:r w:rsidR="00254EF9">
        <w:rPr>
          <w:rFonts w:cs="Arial"/>
          <w:sz w:val="20"/>
          <w:szCs w:val="20"/>
          <w:lang w:val="en"/>
        </w:rPr>
        <w:t>E</w:t>
      </w:r>
      <w:r>
        <w:rPr>
          <w:rFonts w:cs="Arial"/>
          <w:sz w:val="20"/>
          <w:szCs w:val="20"/>
          <w:lang w:val="en"/>
        </w:rPr>
        <w:t xml:space="preserve">nd </w:t>
      </w:r>
      <w:r w:rsidR="00254EF9">
        <w:rPr>
          <w:rFonts w:cs="Arial"/>
          <w:sz w:val="20"/>
          <w:szCs w:val="20"/>
          <w:lang w:val="en"/>
        </w:rPr>
        <w:t>T</w:t>
      </w:r>
      <w:r>
        <w:rPr>
          <w:rFonts w:cs="Arial"/>
          <w:sz w:val="20"/>
          <w:szCs w:val="20"/>
          <w:lang w:val="en"/>
        </w:rPr>
        <w:t>ransfers; seconded by Mr. Butler.</w:t>
      </w:r>
      <w:r w:rsidRPr="004139D3">
        <w:rPr>
          <w:rFonts w:cs="Arial"/>
          <w:b/>
          <w:sz w:val="20"/>
          <w:szCs w:val="20"/>
          <w:u w:val="single"/>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254EF9" w:rsidRDefault="00254EF9" w:rsidP="009841CA">
      <w:pPr>
        <w:tabs>
          <w:tab w:val="left" w:pos="2010"/>
        </w:tabs>
        <w:spacing w:after="0" w:line="240" w:lineRule="auto"/>
        <w:rPr>
          <w:rFonts w:cs="Arial"/>
          <w:sz w:val="20"/>
          <w:szCs w:val="20"/>
          <w:lang w:val="en"/>
        </w:rPr>
      </w:pPr>
    </w:p>
    <w:p w:rsidR="00254EF9" w:rsidRDefault="00254EF9" w:rsidP="009841CA">
      <w:pPr>
        <w:tabs>
          <w:tab w:val="left" w:pos="2010"/>
        </w:tabs>
        <w:spacing w:after="0" w:line="240" w:lineRule="auto"/>
        <w:rPr>
          <w:rFonts w:cs="Arial"/>
          <w:sz w:val="20"/>
          <w:szCs w:val="20"/>
          <w:lang w:val="en"/>
        </w:rPr>
      </w:pPr>
      <w:r>
        <w:rPr>
          <w:rFonts w:cs="Arial"/>
          <w:sz w:val="20"/>
          <w:szCs w:val="20"/>
          <w:lang w:val="en"/>
        </w:rPr>
        <w:t xml:space="preserve">Ms. Butler informed all that these will be presented Monday evening to the </w:t>
      </w:r>
      <w:r w:rsidR="00C3768D">
        <w:rPr>
          <w:rFonts w:cs="Arial"/>
          <w:sz w:val="20"/>
          <w:szCs w:val="20"/>
          <w:lang w:val="en"/>
        </w:rPr>
        <w:t>Fi</w:t>
      </w:r>
      <w:r>
        <w:rPr>
          <w:rFonts w:cs="Arial"/>
          <w:sz w:val="20"/>
          <w:szCs w:val="20"/>
          <w:lang w:val="en"/>
        </w:rPr>
        <w:t xml:space="preserve">nance </w:t>
      </w:r>
      <w:r w:rsidR="00C3768D">
        <w:rPr>
          <w:rFonts w:cs="Arial"/>
          <w:sz w:val="20"/>
          <w:szCs w:val="20"/>
          <w:lang w:val="en"/>
        </w:rPr>
        <w:t>C</w:t>
      </w:r>
      <w:r>
        <w:rPr>
          <w:rFonts w:cs="Arial"/>
          <w:sz w:val="20"/>
          <w:szCs w:val="20"/>
          <w:lang w:val="en"/>
        </w:rPr>
        <w:t>ommittee for their consideration</w:t>
      </w:r>
      <w:r w:rsidR="00D93870">
        <w:rPr>
          <w:rFonts w:cs="Arial"/>
          <w:sz w:val="20"/>
          <w:szCs w:val="20"/>
          <w:lang w:val="en"/>
        </w:rPr>
        <w:t>.</w:t>
      </w:r>
    </w:p>
    <w:p w:rsidR="00733772" w:rsidRDefault="00733772" w:rsidP="009841CA">
      <w:pPr>
        <w:tabs>
          <w:tab w:val="left" w:pos="2010"/>
        </w:tabs>
        <w:spacing w:after="0" w:line="240" w:lineRule="auto"/>
        <w:rPr>
          <w:rFonts w:cs="Arial"/>
          <w:sz w:val="20"/>
          <w:szCs w:val="20"/>
          <w:lang w:val="en"/>
        </w:rPr>
      </w:pPr>
    </w:p>
    <w:p w:rsidR="00733772" w:rsidRDefault="00733772"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HEARING WITH EDWARD </w:t>
      </w:r>
      <w:r w:rsidR="00985AE4">
        <w:rPr>
          <w:rFonts w:cs="Arial"/>
          <w:b/>
          <w:sz w:val="20"/>
          <w:szCs w:val="20"/>
          <w:u w:val="single"/>
          <w:lang w:val="en"/>
        </w:rPr>
        <w:t>G. ELFAR</w:t>
      </w:r>
      <w:r w:rsidR="00AA15D6">
        <w:rPr>
          <w:rFonts w:cs="Arial"/>
          <w:b/>
          <w:sz w:val="20"/>
          <w:szCs w:val="20"/>
          <w:u w:val="single"/>
          <w:lang w:val="en"/>
        </w:rPr>
        <w:t xml:space="preserve"> </w:t>
      </w:r>
      <w:r w:rsidR="00985AE4">
        <w:rPr>
          <w:rFonts w:cs="Arial"/>
          <w:b/>
          <w:sz w:val="20"/>
          <w:szCs w:val="20"/>
          <w:u w:val="single"/>
          <w:lang w:val="en"/>
        </w:rPr>
        <w:t>JEWELRY &amp; ART GALLERY, 920 PROVIDENCE HIGHWAY, RE: NON-COMPLIANCE WITH SECONDHAND DEALER’S LICENSE</w:t>
      </w:r>
    </w:p>
    <w:p w:rsidR="00985AE4" w:rsidRDefault="00985AE4" w:rsidP="009841CA">
      <w:pPr>
        <w:tabs>
          <w:tab w:val="left" w:pos="2010"/>
        </w:tabs>
        <w:spacing w:after="0" w:line="240" w:lineRule="auto"/>
        <w:rPr>
          <w:rFonts w:cs="Arial"/>
          <w:b/>
          <w:sz w:val="20"/>
          <w:szCs w:val="20"/>
          <w:u w:val="single"/>
          <w:lang w:val="en"/>
        </w:rPr>
      </w:pPr>
    </w:p>
    <w:p w:rsidR="00985AE4" w:rsidRPr="00985AE4" w:rsidRDefault="00E10602" w:rsidP="009841CA">
      <w:pPr>
        <w:tabs>
          <w:tab w:val="left" w:pos="2010"/>
        </w:tabs>
        <w:spacing w:after="0" w:line="240" w:lineRule="auto"/>
        <w:rPr>
          <w:rFonts w:cs="Arial"/>
          <w:sz w:val="20"/>
          <w:szCs w:val="20"/>
          <w:lang w:val="en"/>
        </w:rPr>
      </w:pPr>
      <w:r>
        <w:rPr>
          <w:rFonts w:cs="Arial"/>
          <w:sz w:val="20"/>
          <w:szCs w:val="20"/>
          <w:lang w:val="en"/>
        </w:rPr>
        <w:t>Ms. Baker informed all that Mr. Elfar is recovering from surgery and has requested that this matter be postponed until July.</w:t>
      </w:r>
    </w:p>
    <w:p w:rsidR="00D56EA2" w:rsidRDefault="004139D3" w:rsidP="009841CA">
      <w:pPr>
        <w:tabs>
          <w:tab w:val="left" w:pos="2010"/>
        </w:tabs>
        <w:spacing w:after="0" w:line="240" w:lineRule="auto"/>
        <w:rPr>
          <w:rFonts w:cs="Arial"/>
          <w:sz w:val="20"/>
          <w:szCs w:val="20"/>
          <w:lang w:val="en"/>
        </w:rPr>
      </w:pPr>
      <w:r>
        <w:rPr>
          <w:rFonts w:cs="Arial"/>
          <w:sz w:val="20"/>
          <w:szCs w:val="20"/>
          <w:lang w:val="en"/>
        </w:rPr>
        <w:t xml:space="preserve">   </w:t>
      </w:r>
    </w:p>
    <w:p w:rsidR="00A13FA5" w:rsidRDefault="00E10602" w:rsidP="009841CA">
      <w:pPr>
        <w:tabs>
          <w:tab w:val="left" w:pos="2010"/>
        </w:tabs>
        <w:spacing w:after="0" w:line="240" w:lineRule="auto"/>
        <w:rPr>
          <w:rFonts w:cs="Arial"/>
          <w:sz w:val="20"/>
          <w:szCs w:val="20"/>
          <w:lang w:val="en"/>
        </w:rPr>
      </w:pPr>
      <w:r>
        <w:rPr>
          <w:rFonts w:cs="Arial"/>
          <w:sz w:val="20"/>
          <w:szCs w:val="20"/>
          <w:lang w:val="en"/>
        </w:rPr>
        <w:t xml:space="preserve">The </w:t>
      </w:r>
      <w:r w:rsidR="00A6315A">
        <w:rPr>
          <w:rFonts w:cs="Arial"/>
          <w:sz w:val="20"/>
          <w:szCs w:val="20"/>
          <w:lang w:val="en"/>
        </w:rPr>
        <w:t>Board</w:t>
      </w:r>
      <w:r>
        <w:rPr>
          <w:rFonts w:cs="Arial"/>
          <w:sz w:val="20"/>
          <w:szCs w:val="20"/>
          <w:lang w:val="en"/>
        </w:rPr>
        <w:t xml:space="preserve"> was agreeable to that.</w:t>
      </w:r>
    </w:p>
    <w:p w:rsidR="00DE1591" w:rsidRDefault="00DE1591" w:rsidP="009841CA">
      <w:pPr>
        <w:tabs>
          <w:tab w:val="left" w:pos="2010"/>
        </w:tabs>
        <w:spacing w:after="0" w:line="240" w:lineRule="auto"/>
        <w:rPr>
          <w:rFonts w:cs="Arial"/>
          <w:sz w:val="20"/>
          <w:szCs w:val="20"/>
          <w:lang w:val="en"/>
        </w:rPr>
      </w:pPr>
    </w:p>
    <w:p w:rsidR="00DE1591" w:rsidRDefault="008E2915" w:rsidP="009841CA">
      <w:pPr>
        <w:tabs>
          <w:tab w:val="left" w:pos="2010"/>
        </w:tabs>
        <w:spacing w:after="0" w:line="240" w:lineRule="auto"/>
        <w:rPr>
          <w:rFonts w:cs="Arial"/>
          <w:b/>
          <w:sz w:val="20"/>
          <w:szCs w:val="20"/>
          <w:u w:val="single"/>
          <w:lang w:val="en"/>
        </w:rPr>
      </w:pPr>
      <w:r>
        <w:rPr>
          <w:rFonts w:cs="Arial"/>
          <w:b/>
          <w:sz w:val="20"/>
          <w:szCs w:val="20"/>
          <w:u w:val="single"/>
          <w:lang w:val="en"/>
        </w:rPr>
        <w:t>DISCUSSION WITH BILL GORMAN RE: SEWER RATES</w:t>
      </w:r>
    </w:p>
    <w:p w:rsidR="008E2915" w:rsidRDefault="008E2915" w:rsidP="009841CA">
      <w:pPr>
        <w:tabs>
          <w:tab w:val="left" w:pos="2010"/>
        </w:tabs>
        <w:spacing w:after="0" w:line="240" w:lineRule="auto"/>
        <w:rPr>
          <w:rFonts w:cs="Arial"/>
          <w:b/>
          <w:sz w:val="20"/>
          <w:szCs w:val="20"/>
          <w:u w:val="single"/>
          <w:lang w:val="en"/>
        </w:rPr>
      </w:pPr>
    </w:p>
    <w:p w:rsidR="008E2915" w:rsidRPr="00F20453" w:rsidRDefault="002722D7" w:rsidP="009841CA">
      <w:pPr>
        <w:tabs>
          <w:tab w:val="left" w:pos="2010"/>
        </w:tabs>
        <w:spacing w:after="0" w:line="240" w:lineRule="auto"/>
        <w:rPr>
          <w:rFonts w:cs="Arial"/>
          <w:sz w:val="20"/>
          <w:szCs w:val="20"/>
          <w:lang w:val="en"/>
        </w:rPr>
      </w:pPr>
      <w:r>
        <w:rPr>
          <w:rFonts w:cs="Arial"/>
          <w:sz w:val="20"/>
          <w:szCs w:val="20"/>
          <w:lang w:val="en"/>
        </w:rPr>
        <w:t xml:space="preserve">Bill Gorman was present before the </w:t>
      </w:r>
      <w:r w:rsidR="00A6315A">
        <w:rPr>
          <w:rFonts w:cs="Arial"/>
          <w:sz w:val="20"/>
          <w:szCs w:val="20"/>
          <w:lang w:val="en"/>
        </w:rPr>
        <w:t>Board</w:t>
      </w:r>
      <w:r>
        <w:rPr>
          <w:rFonts w:cs="Arial"/>
          <w:sz w:val="20"/>
          <w:szCs w:val="20"/>
          <w:lang w:val="en"/>
        </w:rPr>
        <w:t xml:space="preserve">.  </w:t>
      </w:r>
    </w:p>
    <w:p w:rsidR="007F70FC" w:rsidRPr="001F472D" w:rsidRDefault="007F70FC" w:rsidP="009841CA">
      <w:pPr>
        <w:tabs>
          <w:tab w:val="left" w:pos="2010"/>
        </w:tabs>
        <w:spacing w:after="0" w:line="240" w:lineRule="auto"/>
        <w:rPr>
          <w:rFonts w:cs="Arial"/>
          <w:sz w:val="20"/>
          <w:szCs w:val="20"/>
          <w:lang w:val="en"/>
        </w:rPr>
      </w:pPr>
    </w:p>
    <w:p w:rsidR="007F70FC" w:rsidRDefault="00AA15D6" w:rsidP="009841CA">
      <w:pPr>
        <w:tabs>
          <w:tab w:val="left" w:pos="2010"/>
        </w:tabs>
        <w:spacing w:after="0" w:line="240" w:lineRule="auto"/>
        <w:rPr>
          <w:rFonts w:cs="Arial"/>
          <w:sz w:val="20"/>
          <w:szCs w:val="20"/>
          <w:lang w:val="en"/>
        </w:rPr>
      </w:pPr>
      <w:r>
        <w:rPr>
          <w:rFonts w:cs="Arial"/>
          <w:sz w:val="20"/>
          <w:szCs w:val="20"/>
          <w:lang w:val="en"/>
        </w:rPr>
        <w:t xml:space="preserve">Mr. Gorman stated that there was a notice regarding this meeting that was placed in the Jefferson and Avalon apartments.  Mr. Gorman added that he was informed by the </w:t>
      </w:r>
      <w:r w:rsidR="00A6315A">
        <w:rPr>
          <w:rFonts w:cs="Arial"/>
          <w:sz w:val="20"/>
          <w:szCs w:val="20"/>
          <w:lang w:val="en"/>
        </w:rPr>
        <w:t>Selectmen</w:t>
      </w:r>
      <w:r>
        <w:rPr>
          <w:rFonts w:cs="Arial"/>
          <w:sz w:val="20"/>
          <w:szCs w:val="20"/>
          <w:lang w:val="en"/>
        </w:rPr>
        <w:t xml:space="preserve">’s office that any structures with four or more units were considered profit-making therefore the sewer rates are listed at a commercial rate. Mr. Gorman gave some examples of the rates and differing prices and informed the </w:t>
      </w:r>
      <w:r w:rsidR="00A6315A">
        <w:rPr>
          <w:rFonts w:cs="Arial"/>
          <w:sz w:val="20"/>
          <w:szCs w:val="20"/>
          <w:lang w:val="en"/>
        </w:rPr>
        <w:t>Board</w:t>
      </w:r>
      <w:r>
        <w:rPr>
          <w:rFonts w:cs="Arial"/>
          <w:sz w:val="20"/>
          <w:szCs w:val="20"/>
          <w:lang w:val="en"/>
        </w:rPr>
        <w:t xml:space="preserve"> of the disparity between homeowners and residents in apartments. Mr. Gorman continued, saying that this is unfair for elderly residents, because as </w:t>
      </w:r>
      <w:r w:rsidR="008E2CEF">
        <w:rPr>
          <w:rFonts w:cs="Arial"/>
          <w:sz w:val="20"/>
          <w:szCs w:val="20"/>
          <w:lang w:val="en"/>
        </w:rPr>
        <w:t>they</w:t>
      </w:r>
      <w:r>
        <w:rPr>
          <w:rFonts w:cs="Arial"/>
          <w:sz w:val="20"/>
          <w:szCs w:val="20"/>
          <w:lang w:val="en"/>
        </w:rPr>
        <w:t xml:space="preserve"> fall behind they usually let the water and sewer bill go and prioritize their other bills.</w:t>
      </w:r>
    </w:p>
    <w:p w:rsidR="00AA15D6" w:rsidRDefault="00AA15D6" w:rsidP="009841CA">
      <w:pPr>
        <w:tabs>
          <w:tab w:val="left" w:pos="2010"/>
        </w:tabs>
        <w:spacing w:after="0" w:line="240" w:lineRule="auto"/>
        <w:rPr>
          <w:rFonts w:cs="Arial"/>
          <w:sz w:val="20"/>
          <w:szCs w:val="20"/>
          <w:lang w:val="en"/>
        </w:rPr>
      </w:pPr>
    </w:p>
    <w:p w:rsidR="00AA15D6" w:rsidRDefault="00AA15D6" w:rsidP="009841CA">
      <w:pPr>
        <w:tabs>
          <w:tab w:val="left" w:pos="2010"/>
        </w:tabs>
        <w:spacing w:after="0" w:line="240" w:lineRule="auto"/>
        <w:rPr>
          <w:rFonts w:cs="Arial"/>
          <w:sz w:val="20"/>
          <w:szCs w:val="20"/>
          <w:lang w:val="en"/>
        </w:rPr>
      </w:pPr>
      <w:r>
        <w:rPr>
          <w:rFonts w:cs="Arial"/>
          <w:sz w:val="20"/>
          <w:szCs w:val="20"/>
          <w:lang w:val="en"/>
        </w:rPr>
        <w:t xml:space="preserve">Mr. Gorman then shared with the </w:t>
      </w:r>
      <w:r w:rsidR="00A6315A">
        <w:rPr>
          <w:rFonts w:cs="Arial"/>
          <w:sz w:val="20"/>
          <w:szCs w:val="20"/>
          <w:lang w:val="en"/>
        </w:rPr>
        <w:t>Board</w:t>
      </w:r>
      <w:r>
        <w:rPr>
          <w:rFonts w:cs="Arial"/>
          <w:sz w:val="20"/>
          <w:szCs w:val="20"/>
          <w:lang w:val="en"/>
        </w:rPr>
        <w:t xml:space="preserve"> some rates from the surrounding </w:t>
      </w:r>
      <w:r w:rsidR="00A6315A">
        <w:rPr>
          <w:rFonts w:cs="Arial"/>
          <w:sz w:val="20"/>
          <w:szCs w:val="20"/>
          <w:lang w:val="en"/>
        </w:rPr>
        <w:t>Town</w:t>
      </w:r>
      <w:r>
        <w:rPr>
          <w:rFonts w:cs="Arial"/>
          <w:sz w:val="20"/>
          <w:szCs w:val="20"/>
          <w:lang w:val="en"/>
        </w:rPr>
        <w:t>s.</w:t>
      </w:r>
    </w:p>
    <w:p w:rsidR="00AA15D6" w:rsidRDefault="00AA15D6" w:rsidP="009841CA">
      <w:pPr>
        <w:tabs>
          <w:tab w:val="left" w:pos="2010"/>
        </w:tabs>
        <w:spacing w:after="0" w:line="240" w:lineRule="auto"/>
        <w:rPr>
          <w:rFonts w:cs="Arial"/>
          <w:sz w:val="20"/>
          <w:szCs w:val="20"/>
          <w:lang w:val="en"/>
        </w:rPr>
      </w:pPr>
    </w:p>
    <w:p w:rsidR="00340556" w:rsidRDefault="00340556" w:rsidP="009841CA">
      <w:pPr>
        <w:tabs>
          <w:tab w:val="left" w:pos="2010"/>
        </w:tabs>
        <w:spacing w:after="0" w:line="240" w:lineRule="auto"/>
        <w:rPr>
          <w:rFonts w:cs="Arial"/>
          <w:sz w:val="20"/>
          <w:szCs w:val="20"/>
          <w:lang w:val="en"/>
        </w:rPr>
      </w:pPr>
    </w:p>
    <w:p w:rsidR="00340556" w:rsidRDefault="00340556" w:rsidP="009841CA">
      <w:pPr>
        <w:tabs>
          <w:tab w:val="left" w:pos="2010"/>
        </w:tabs>
        <w:spacing w:after="0" w:line="240" w:lineRule="auto"/>
        <w:rPr>
          <w:rFonts w:cs="Arial"/>
          <w:sz w:val="20"/>
          <w:szCs w:val="20"/>
          <w:lang w:val="en"/>
        </w:rPr>
      </w:pPr>
    </w:p>
    <w:p w:rsidR="00AA15D6" w:rsidRDefault="00AA15D6" w:rsidP="009841CA">
      <w:pPr>
        <w:tabs>
          <w:tab w:val="left" w:pos="2010"/>
        </w:tabs>
        <w:spacing w:after="0" w:line="240" w:lineRule="auto"/>
        <w:rPr>
          <w:rFonts w:cs="Arial"/>
          <w:sz w:val="20"/>
          <w:szCs w:val="20"/>
          <w:lang w:val="en"/>
        </w:rPr>
      </w:pPr>
      <w:r>
        <w:rPr>
          <w:rFonts w:cs="Arial"/>
          <w:sz w:val="20"/>
          <w:szCs w:val="20"/>
          <w:lang w:val="en"/>
        </w:rPr>
        <w:t>Dedham - population 24, 397</w:t>
      </w:r>
    </w:p>
    <w:p w:rsidR="00340556" w:rsidRDefault="00340556" w:rsidP="009841CA">
      <w:pPr>
        <w:tabs>
          <w:tab w:val="left" w:pos="2010"/>
        </w:tabs>
        <w:spacing w:after="0" w:line="240" w:lineRule="auto"/>
        <w:rPr>
          <w:rFonts w:cs="Arial"/>
          <w:sz w:val="20"/>
          <w:szCs w:val="20"/>
          <w:lang w:val="en"/>
        </w:rPr>
      </w:pPr>
      <w:r>
        <w:rPr>
          <w:rFonts w:cs="Arial"/>
          <w:sz w:val="20"/>
          <w:szCs w:val="20"/>
          <w:lang w:val="en"/>
        </w:rPr>
        <w:t>Residential rate is $8.08 per hundred cubic feet</w:t>
      </w:r>
    </w:p>
    <w:p w:rsidR="00340556" w:rsidRDefault="00340556" w:rsidP="009841CA">
      <w:pPr>
        <w:tabs>
          <w:tab w:val="left" w:pos="2010"/>
        </w:tabs>
        <w:spacing w:after="0" w:line="240" w:lineRule="auto"/>
        <w:rPr>
          <w:rFonts w:cs="Arial"/>
          <w:sz w:val="20"/>
          <w:szCs w:val="20"/>
          <w:lang w:val="en"/>
        </w:rPr>
      </w:pPr>
      <w:r>
        <w:rPr>
          <w:rFonts w:cs="Arial"/>
          <w:sz w:val="20"/>
          <w:szCs w:val="20"/>
          <w:lang w:val="en"/>
        </w:rPr>
        <w:t>Commercial rate is $11.30</w:t>
      </w:r>
    </w:p>
    <w:p w:rsidR="00340556" w:rsidRDefault="00340556" w:rsidP="009841CA">
      <w:pPr>
        <w:tabs>
          <w:tab w:val="left" w:pos="2010"/>
        </w:tabs>
        <w:spacing w:after="0" w:line="240" w:lineRule="auto"/>
        <w:rPr>
          <w:rFonts w:cs="Arial"/>
          <w:sz w:val="20"/>
          <w:szCs w:val="20"/>
          <w:lang w:val="en"/>
        </w:rPr>
      </w:pPr>
    </w:p>
    <w:p w:rsidR="00340556" w:rsidRDefault="00340556" w:rsidP="009841CA">
      <w:pPr>
        <w:tabs>
          <w:tab w:val="left" w:pos="2010"/>
        </w:tabs>
        <w:spacing w:after="0" w:line="240" w:lineRule="auto"/>
        <w:rPr>
          <w:rFonts w:cs="Arial"/>
          <w:sz w:val="20"/>
          <w:szCs w:val="20"/>
          <w:lang w:val="en"/>
        </w:rPr>
      </w:pPr>
      <w:r>
        <w:rPr>
          <w:rFonts w:cs="Arial"/>
          <w:sz w:val="20"/>
          <w:szCs w:val="20"/>
          <w:lang w:val="en"/>
        </w:rPr>
        <w:t>Norwood – population 29, 762</w:t>
      </w:r>
    </w:p>
    <w:p w:rsidR="00340556" w:rsidRPr="001F472D" w:rsidRDefault="00340556" w:rsidP="009841CA">
      <w:pPr>
        <w:tabs>
          <w:tab w:val="left" w:pos="2010"/>
        </w:tabs>
        <w:spacing w:after="0" w:line="240" w:lineRule="auto"/>
        <w:rPr>
          <w:rFonts w:cs="Arial"/>
          <w:sz w:val="20"/>
          <w:szCs w:val="20"/>
          <w:lang w:val="en"/>
        </w:rPr>
      </w:pPr>
      <w:r>
        <w:rPr>
          <w:rFonts w:cs="Arial"/>
          <w:sz w:val="20"/>
          <w:szCs w:val="20"/>
          <w:lang w:val="en"/>
        </w:rPr>
        <w:t xml:space="preserve">Residential &amp; Commercial rate is </w:t>
      </w:r>
      <w:r w:rsidR="00D56772">
        <w:rPr>
          <w:rFonts w:cs="Arial"/>
          <w:sz w:val="20"/>
          <w:szCs w:val="20"/>
          <w:lang w:val="en"/>
        </w:rPr>
        <w:t>$</w:t>
      </w:r>
      <w:r>
        <w:rPr>
          <w:rFonts w:cs="Arial"/>
          <w:sz w:val="20"/>
          <w:szCs w:val="20"/>
          <w:lang w:val="en"/>
        </w:rPr>
        <w:t>7.95</w:t>
      </w:r>
      <w:r w:rsidR="00D56772">
        <w:rPr>
          <w:rFonts w:cs="Arial"/>
          <w:sz w:val="20"/>
          <w:szCs w:val="20"/>
          <w:lang w:val="en"/>
        </w:rPr>
        <w:t xml:space="preserve"> per hundred cubic feet</w:t>
      </w:r>
    </w:p>
    <w:p w:rsidR="007F70FC" w:rsidRPr="001F472D" w:rsidRDefault="007F70FC" w:rsidP="009841CA">
      <w:pPr>
        <w:tabs>
          <w:tab w:val="left" w:pos="2010"/>
        </w:tabs>
        <w:spacing w:after="0" w:line="240" w:lineRule="auto"/>
        <w:rPr>
          <w:rFonts w:cs="Arial"/>
          <w:sz w:val="20"/>
          <w:szCs w:val="20"/>
          <w:lang w:val="en"/>
        </w:rPr>
      </w:pPr>
    </w:p>
    <w:p w:rsidR="007F70FC" w:rsidRDefault="00D56772" w:rsidP="009841CA">
      <w:pPr>
        <w:tabs>
          <w:tab w:val="left" w:pos="2010"/>
        </w:tabs>
        <w:spacing w:after="0" w:line="240" w:lineRule="auto"/>
        <w:rPr>
          <w:rFonts w:cs="Arial"/>
          <w:sz w:val="20"/>
          <w:szCs w:val="20"/>
          <w:lang w:val="en"/>
        </w:rPr>
      </w:pPr>
      <w:r>
        <w:rPr>
          <w:rFonts w:cs="Arial"/>
          <w:sz w:val="20"/>
          <w:szCs w:val="20"/>
          <w:lang w:val="en"/>
        </w:rPr>
        <w:t>Mr. Gorman informed all that Norwood is using 60% of the water usage in factoring their bill rates.</w:t>
      </w:r>
    </w:p>
    <w:p w:rsidR="00D56772" w:rsidRDefault="00D56772" w:rsidP="009841CA">
      <w:pPr>
        <w:tabs>
          <w:tab w:val="left" w:pos="2010"/>
        </w:tabs>
        <w:spacing w:after="0" w:line="240" w:lineRule="auto"/>
        <w:rPr>
          <w:rFonts w:cs="Arial"/>
          <w:sz w:val="20"/>
          <w:szCs w:val="20"/>
          <w:lang w:val="en"/>
        </w:rPr>
      </w:pPr>
    </w:p>
    <w:p w:rsidR="00D56772" w:rsidRDefault="00554886" w:rsidP="009841CA">
      <w:pPr>
        <w:tabs>
          <w:tab w:val="left" w:pos="2010"/>
        </w:tabs>
        <w:spacing w:after="0" w:line="240" w:lineRule="auto"/>
        <w:rPr>
          <w:rFonts w:cs="Arial"/>
          <w:sz w:val="20"/>
          <w:szCs w:val="20"/>
          <w:lang w:val="en"/>
        </w:rPr>
      </w:pPr>
      <w:r>
        <w:rPr>
          <w:rFonts w:cs="Arial"/>
          <w:sz w:val="20"/>
          <w:szCs w:val="20"/>
          <w:lang w:val="en"/>
        </w:rPr>
        <w:t>Westwood - population 15,000</w:t>
      </w:r>
    </w:p>
    <w:p w:rsidR="00554886" w:rsidRDefault="00554886" w:rsidP="009841CA">
      <w:pPr>
        <w:tabs>
          <w:tab w:val="left" w:pos="2010"/>
        </w:tabs>
        <w:spacing w:after="0" w:line="240" w:lineRule="auto"/>
        <w:rPr>
          <w:rFonts w:cs="Arial"/>
          <w:sz w:val="20"/>
          <w:szCs w:val="20"/>
          <w:lang w:val="en"/>
        </w:rPr>
      </w:pPr>
      <w:r>
        <w:rPr>
          <w:rFonts w:cs="Arial"/>
          <w:sz w:val="20"/>
          <w:szCs w:val="20"/>
          <w:lang w:val="en"/>
        </w:rPr>
        <w:t>Residential &amp; Commercial rate is $5.80 per hundred cubic feet</w:t>
      </w:r>
    </w:p>
    <w:p w:rsidR="00554886" w:rsidRDefault="00554886" w:rsidP="009841CA">
      <w:pPr>
        <w:tabs>
          <w:tab w:val="left" w:pos="2010"/>
        </w:tabs>
        <w:spacing w:after="0" w:line="240" w:lineRule="auto"/>
        <w:rPr>
          <w:rFonts w:cs="Arial"/>
          <w:sz w:val="20"/>
          <w:szCs w:val="20"/>
          <w:lang w:val="en"/>
        </w:rPr>
      </w:pPr>
    </w:p>
    <w:p w:rsidR="00554886" w:rsidRDefault="00554886" w:rsidP="009841CA">
      <w:pPr>
        <w:tabs>
          <w:tab w:val="left" w:pos="2010"/>
        </w:tabs>
        <w:spacing w:after="0" w:line="240" w:lineRule="auto"/>
        <w:rPr>
          <w:rFonts w:cs="Arial"/>
          <w:sz w:val="20"/>
          <w:szCs w:val="20"/>
          <w:lang w:val="en"/>
        </w:rPr>
      </w:pPr>
      <w:r>
        <w:rPr>
          <w:rFonts w:cs="Arial"/>
          <w:sz w:val="20"/>
          <w:szCs w:val="20"/>
          <w:lang w:val="en"/>
        </w:rPr>
        <w:t>Needham – population 31,900</w:t>
      </w:r>
    </w:p>
    <w:p w:rsidR="00554886" w:rsidRDefault="00554886" w:rsidP="009841CA">
      <w:pPr>
        <w:tabs>
          <w:tab w:val="left" w:pos="2010"/>
        </w:tabs>
        <w:spacing w:after="0" w:line="240" w:lineRule="auto"/>
        <w:rPr>
          <w:rFonts w:cs="Arial"/>
          <w:sz w:val="20"/>
          <w:szCs w:val="20"/>
          <w:lang w:val="en"/>
        </w:rPr>
      </w:pPr>
      <w:r>
        <w:rPr>
          <w:rFonts w:cs="Arial"/>
          <w:sz w:val="20"/>
          <w:szCs w:val="20"/>
          <w:lang w:val="en"/>
        </w:rPr>
        <w:t>Residential &amp; Commercial rate is $8.60 per hundred cubic feet</w:t>
      </w:r>
    </w:p>
    <w:p w:rsidR="00554886" w:rsidRDefault="00554886" w:rsidP="009841CA">
      <w:pPr>
        <w:tabs>
          <w:tab w:val="left" w:pos="2010"/>
        </w:tabs>
        <w:spacing w:after="0" w:line="240" w:lineRule="auto"/>
        <w:rPr>
          <w:rFonts w:cs="Arial"/>
          <w:sz w:val="20"/>
          <w:szCs w:val="20"/>
          <w:lang w:val="en"/>
        </w:rPr>
      </w:pPr>
    </w:p>
    <w:p w:rsidR="00554886" w:rsidRDefault="00261E33" w:rsidP="009841CA">
      <w:pPr>
        <w:tabs>
          <w:tab w:val="left" w:pos="2010"/>
        </w:tabs>
        <w:spacing w:after="0" w:line="240" w:lineRule="auto"/>
        <w:rPr>
          <w:rFonts w:cs="Arial"/>
          <w:sz w:val="20"/>
          <w:szCs w:val="20"/>
          <w:lang w:val="en"/>
        </w:rPr>
      </w:pPr>
      <w:r>
        <w:rPr>
          <w:rFonts w:cs="Arial"/>
          <w:sz w:val="20"/>
          <w:szCs w:val="20"/>
          <w:lang w:val="en"/>
        </w:rPr>
        <w:t>Mr. Gorman stated that he has tried unsuccessfully to gain information that tells how the rate setting took place so that we have arrived at this double standard</w:t>
      </w:r>
      <w:r w:rsidR="00CF5D32">
        <w:rPr>
          <w:rFonts w:cs="Arial"/>
          <w:sz w:val="20"/>
          <w:szCs w:val="20"/>
          <w:lang w:val="en"/>
        </w:rPr>
        <w:t>.  Mr. Gorman added that as much as he has asked he’s not been able to procure a policy or methodology of how, why and over what period of time this has been going on.</w:t>
      </w:r>
    </w:p>
    <w:p w:rsidR="00CF5D32" w:rsidRDefault="00CF5D32" w:rsidP="009841CA">
      <w:pPr>
        <w:tabs>
          <w:tab w:val="left" w:pos="2010"/>
        </w:tabs>
        <w:spacing w:after="0" w:line="240" w:lineRule="auto"/>
        <w:rPr>
          <w:rFonts w:cs="Arial"/>
          <w:sz w:val="20"/>
          <w:szCs w:val="20"/>
          <w:lang w:val="en"/>
        </w:rPr>
      </w:pPr>
    </w:p>
    <w:p w:rsidR="00CF5D32" w:rsidRDefault="00CF5D32" w:rsidP="009841CA">
      <w:pPr>
        <w:tabs>
          <w:tab w:val="left" w:pos="2010"/>
        </w:tabs>
        <w:spacing w:after="0" w:line="240" w:lineRule="auto"/>
        <w:rPr>
          <w:rFonts w:cs="Arial"/>
          <w:sz w:val="20"/>
          <w:szCs w:val="20"/>
          <w:lang w:val="en"/>
        </w:rPr>
      </w:pPr>
      <w:r>
        <w:rPr>
          <w:rFonts w:cs="Arial"/>
          <w:sz w:val="20"/>
          <w:szCs w:val="20"/>
          <w:lang w:val="en"/>
        </w:rPr>
        <w:t>Dr. Teehan stated that he knows Mr. Kern has done quite a bit of work on this since last meeting.</w:t>
      </w:r>
    </w:p>
    <w:p w:rsidR="00554886" w:rsidRDefault="00554886" w:rsidP="009841CA">
      <w:pPr>
        <w:tabs>
          <w:tab w:val="left" w:pos="2010"/>
        </w:tabs>
        <w:spacing w:after="0" w:line="240" w:lineRule="auto"/>
        <w:rPr>
          <w:rFonts w:cs="Arial"/>
          <w:sz w:val="20"/>
          <w:szCs w:val="20"/>
          <w:lang w:val="en"/>
        </w:rPr>
      </w:pPr>
    </w:p>
    <w:p w:rsidR="00D56772" w:rsidRDefault="00CF5D32" w:rsidP="009841CA">
      <w:pPr>
        <w:tabs>
          <w:tab w:val="left" w:pos="2010"/>
        </w:tabs>
        <w:spacing w:after="0" w:line="240" w:lineRule="auto"/>
        <w:rPr>
          <w:rFonts w:cs="Arial"/>
          <w:sz w:val="20"/>
          <w:szCs w:val="20"/>
          <w:lang w:val="en"/>
        </w:rPr>
      </w:pPr>
      <w:r>
        <w:rPr>
          <w:rFonts w:cs="Arial"/>
          <w:sz w:val="20"/>
          <w:szCs w:val="20"/>
          <w:lang w:val="en"/>
        </w:rPr>
        <w:t>Mr. Kern presented the following spreadsheet</w:t>
      </w:r>
      <w:r w:rsidR="0031086A">
        <w:rPr>
          <w:rFonts w:cs="Arial"/>
          <w:sz w:val="20"/>
          <w:szCs w:val="20"/>
          <w:lang w:val="en"/>
        </w:rPr>
        <w:t>s</w:t>
      </w:r>
      <w:r>
        <w:rPr>
          <w:rFonts w:cs="Arial"/>
          <w:sz w:val="20"/>
          <w:szCs w:val="20"/>
          <w:lang w:val="en"/>
        </w:rPr>
        <w:t xml:space="preserve"> for discussion</w:t>
      </w:r>
      <w:r w:rsidR="003C668D">
        <w:rPr>
          <w:rFonts w:cs="Arial"/>
          <w:sz w:val="20"/>
          <w:szCs w:val="20"/>
          <w:lang w:val="en"/>
        </w:rPr>
        <w:t>:</w:t>
      </w:r>
    </w:p>
    <w:p w:rsidR="003C668D" w:rsidRDefault="003C668D" w:rsidP="009841CA">
      <w:pPr>
        <w:tabs>
          <w:tab w:val="left" w:pos="2010"/>
        </w:tabs>
        <w:spacing w:after="0" w:line="240" w:lineRule="auto"/>
        <w:rPr>
          <w:rFonts w:cs="Arial"/>
          <w:sz w:val="20"/>
          <w:szCs w:val="20"/>
          <w:lang w:val="en"/>
        </w:rPr>
      </w:pPr>
    </w:p>
    <w:tbl>
      <w:tblPr>
        <w:tblStyle w:val="TableGrid"/>
        <w:tblW w:w="0" w:type="auto"/>
        <w:tblLook w:val="04A0" w:firstRow="1" w:lastRow="0" w:firstColumn="1" w:lastColumn="0" w:noHBand="0" w:noVBand="1"/>
      </w:tblPr>
      <w:tblGrid>
        <w:gridCol w:w="1515"/>
        <w:gridCol w:w="700"/>
        <w:gridCol w:w="1345"/>
        <w:gridCol w:w="1565"/>
        <w:gridCol w:w="896"/>
        <w:gridCol w:w="960"/>
      </w:tblGrid>
      <w:tr w:rsidR="00697FF9" w:rsidRPr="00697FF9" w:rsidTr="001E64A5">
        <w:trPr>
          <w:trHeight w:val="300"/>
        </w:trPr>
        <w:tc>
          <w:tcPr>
            <w:tcW w:w="3560" w:type="dxa"/>
            <w:gridSpan w:val="3"/>
            <w:noWrap/>
            <w:hideMark/>
          </w:tcPr>
          <w:p w:rsidR="00697FF9" w:rsidRPr="00697FF9" w:rsidRDefault="00697FF9" w:rsidP="00697FF9">
            <w:pPr>
              <w:tabs>
                <w:tab w:val="left" w:pos="2010"/>
              </w:tabs>
              <w:rPr>
                <w:rFonts w:cs="Arial"/>
                <w:sz w:val="20"/>
                <w:szCs w:val="20"/>
              </w:rPr>
            </w:pPr>
            <w:r w:rsidRPr="00697FF9">
              <w:rPr>
                <w:rFonts w:cs="Arial"/>
                <w:sz w:val="20"/>
                <w:szCs w:val="20"/>
              </w:rPr>
              <w:t>Recent sewer billing statistics:</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2215" w:type="dxa"/>
            <w:gridSpan w:val="2"/>
            <w:noWrap/>
            <w:hideMark/>
          </w:tcPr>
          <w:p w:rsidR="00697FF9" w:rsidRPr="00697FF9" w:rsidRDefault="00697FF9" w:rsidP="00697FF9">
            <w:pPr>
              <w:tabs>
                <w:tab w:val="left" w:pos="2010"/>
              </w:tabs>
              <w:rPr>
                <w:rFonts w:cs="Arial"/>
                <w:sz w:val="20"/>
                <w:szCs w:val="20"/>
              </w:rPr>
            </w:pPr>
            <w:r w:rsidRPr="00697FF9">
              <w:rPr>
                <w:rFonts w:cs="Arial"/>
                <w:sz w:val="20"/>
                <w:szCs w:val="20"/>
              </w:rPr>
              <w:t>Current Rates</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Usage (100's)</w:t>
            </w:r>
          </w:p>
        </w:tc>
        <w:tc>
          <w:tcPr>
            <w:tcW w:w="700"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Type</w:t>
            </w:r>
          </w:p>
        </w:tc>
        <w:tc>
          <w:tcPr>
            <w:tcW w:w="1345"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Rate</w:t>
            </w:r>
          </w:p>
        </w:tc>
        <w:tc>
          <w:tcPr>
            <w:tcW w:w="1565"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Billed</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146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.25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2.03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296.94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311,283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CML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11.30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3,517,497.90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541,115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RES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8.08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4,372,209.20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174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WELL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8.08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5,106.56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15"/>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852,718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7,895,110.60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15"/>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3560" w:type="dxa"/>
            <w:gridSpan w:val="3"/>
            <w:noWrap/>
            <w:hideMark/>
          </w:tcPr>
          <w:p w:rsidR="00697FF9" w:rsidRPr="00697FF9" w:rsidRDefault="00697FF9" w:rsidP="00697FF9">
            <w:pPr>
              <w:tabs>
                <w:tab w:val="left" w:pos="2010"/>
              </w:tabs>
              <w:rPr>
                <w:rFonts w:cs="Arial"/>
                <w:sz w:val="20"/>
                <w:szCs w:val="20"/>
              </w:rPr>
            </w:pPr>
            <w:r w:rsidRPr="00697FF9">
              <w:rPr>
                <w:rFonts w:cs="Arial"/>
                <w:sz w:val="20"/>
                <w:szCs w:val="20"/>
              </w:rPr>
              <w:t>Rates with Apartment usage shifted:</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Usage (100's)</w:t>
            </w:r>
          </w:p>
        </w:tc>
        <w:tc>
          <w:tcPr>
            <w:tcW w:w="700"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Type</w:t>
            </w:r>
          </w:p>
        </w:tc>
        <w:tc>
          <w:tcPr>
            <w:tcW w:w="1345"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Rate</w:t>
            </w:r>
          </w:p>
        </w:tc>
        <w:tc>
          <w:tcPr>
            <w:tcW w:w="1565" w:type="dxa"/>
            <w:noWrap/>
            <w:hideMark/>
          </w:tcPr>
          <w:p w:rsidR="00697FF9" w:rsidRPr="00697FF9" w:rsidRDefault="00697FF9" w:rsidP="00697FF9">
            <w:pPr>
              <w:tabs>
                <w:tab w:val="left" w:pos="2010"/>
              </w:tabs>
              <w:rPr>
                <w:rFonts w:cs="Arial"/>
                <w:sz w:val="20"/>
                <w:szCs w:val="20"/>
                <w:u w:val="single"/>
              </w:rPr>
            </w:pPr>
            <w:r w:rsidRPr="00697FF9">
              <w:rPr>
                <w:rFonts w:cs="Arial"/>
                <w:sz w:val="20"/>
                <w:szCs w:val="20"/>
                <w:u w:val="single"/>
              </w:rPr>
              <w:t>Billed</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146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.25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2.03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296.94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274,283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CML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11.44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3,137,797.52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578,115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RES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8.22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4,752,105.30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lastRenderedPageBreak/>
              <w:t xml:space="preserve">                 174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WELL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8.22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5,106.56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15"/>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852,718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7,895,306.32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15"/>
        </w:trPr>
        <w:tc>
          <w:tcPr>
            <w:tcW w:w="151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70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34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5125" w:type="dxa"/>
            <w:gridSpan w:val="4"/>
            <w:noWrap/>
            <w:hideMark/>
          </w:tcPr>
          <w:p w:rsidR="00697FF9" w:rsidRPr="00697FF9" w:rsidRDefault="00697FF9" w:rsidP="00697FF9">
            <w:pPr>
              <w:tabs>
                <w:tab w:val="left" w:pos="2010"/>
              </w:tabs>
              <w:rPr>
                <w:rFonts w:cs="Arial"/>
                <w:sz w:val="20"/>
                <w:szCs w:val="20"/>
              </w:rPr>
            </w:pPr>
            <w:r w:rsidRPr="00697FF9">
              <w:rPr>
                <w:rFonts w:cs="Arial"/>
                <w:sz w:val="20"/>
                <w:szCs w:val="20"/>
              </w:rPr>
              <w:t>-Last increase in sewer rates was 2008</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6021" w:type="dxa"/>
            <w:gridSpan w:val="5"/>
            <w:noWrap/>
            <w:hideMark/>
          </w:tcPr>
          <w:p w:rsidR="00697FF9" w:rsidRPr="00697FF9" w:rsidRDefault="00697FF9" w:rsidP="00697FF9">
            <w:pPr>
              <w:tabs>
                <w:tab w:val="left" w:pos="2010"/>
              </w:tabs>
              <w:rPr>
                <w:rFonts w:cs="Arial"/>
                <w:sz w:val="20"/>
                <w:szCs w:val="20"/>
              </w:rPr>
            </w:pPr>
            <w:r w:rsidRPr="00697FF9">
              <w:rPr>
                <w:rFonts w:cs="Arial"/>
                <w:sz w:val="20"/>
                <w:szCs w:val="20"/>
              </w:rPr>
              <w:t>-Residential $8.08 per unit (hundred cubic feet of water usage)</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3560" w:type="dxa"/>
            <w:gridSpan w:val="3"/>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-Commercial $11.30 per unit </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6021" w:type="dxa"/>
            <w:gridSpan w:val="5"/>
            <w:noWrap/>
            <w:hideMark/>
          </w:tcPr>
          <w:p w:rsidR="00697FF9" w:rsidRPr="00697FF9" w:rsidRDefault="00697FF9" w:rsidP="00697FF9">
            <w:pPr>
              <w:tabs>
                <w:tab w:val="left" w:pos="2010"/>
              </w:tabs>
              <w:rPr>
                <w:rFonts w:cs="Arial"/>
                <w:sz w:val="20"/>
                <w:szCs w:val="20"/>
              </w:rPr>
            </w:pPr>
            <w:r w:rsidRPr="00697FF9">
              <w:rPr>
                <w:rFonts w:cs="Arial"/>
                <w:sz w:val="20"/>
                <w:szCs w:val="20"/>
              </w:rPr>
              <w:t>-All accounts are subject to a minimum quarterly charge</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6981" w:type="dxa"/>
            <w:gridSpan w:val="6"/>
            <w:noWrap/>
            <w:hideMark/>
          </w:tcPr>
          <w:p w:rsidR="00697FF9" w:rsidRPr="00697FF9" w:rsidRDefault="00697FF9" w:rsidP="00697FF9">
            <w:pPr>
              <w:tabs>
                <w:tab w:val="left" w:pos="2010"/>
              </w:tabs>
              <w:rPr>
                <w:rFonts w:cs="Arial"/>
                <w:sz w:val="20"/>
                <w:szCs w:val="20"/>
              </w:rPr>
            </w:pPr>
            <w:r w:rsidRPr="00697FF9">
              <w:rPr>
                <w:rFonts w:cs="Arial"/>
                <w:sz w:val="20"/>
                <w:szCs w:val="20"/>
              </w:rPr>
              <w:t>-Of all the properties with 4 or more apartments most but not all</w:t>
            </w:r>
          </w:p>
        </w:tc>
      </w:tr>
      <w:tr w:rsidR="00697FF9" w:rsidRPr="00697FF9" w:rsidTr="001E64A5">
        <w:trPr>
          <w:trHeight w:val="300"/>
        </w:trPr>
        <w:tc>
          <w:tcPr>
            <w:tcW w:w="3560" w:type="dxa"/>
            <w:gridSpan w:val="3"/>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are being charged the CML rate.</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6981" w:type="dxa"/>
            <w:gridSpan w:val="6"/>
            <w:noWrap/>
            <w:hideMark/>
          </w:tcPr>
          <w:p w:rsidR="00697FF9" w:rsidRPr="00697FF9" w:rsidRDefault="00697FF9" w:rsidP="00697FF9">
            <w:pPr>
              <w:tabs>
                <w:tab w:val="left" w:pos="2010"/>
              </w:tabs>
              <w:rPr>
                <w:rFonts w:cs="Arial"/>
                <w:sz w:val="20"/>
                <w:szCs w:val="20"/>
              </w:rPr>
            </w:pPr>
            <w:r w:rsidRPr="00697FF9">
              <w:rPr>
                <w:rFonts w:cs="Arial"/>
                <w:sz w:val="20"/>
                <w:szCs w:val="20"/>
              </w:rPr>
              <w:t>-If we were to convert all to RES rate we would lose approximately</w:t>
            </w:r>
          </w:p>
        </w:tc>
      </w:tr>
      <w:tr w:rsidR="00697FF9" w:rsidRPr="00697FF9" w:rsidTr="001E64A5">
        <w:trPr>
          <w:trHeight w:val="300"/>
        </w:trPr>
        <w:tc>
          <w:tcPr>
            <w:tcW w:w="3560" w:type="dxa"/>
            <w:gridSpan w:val="3"/>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$118,000 in revenue annually.</w:t>
            </w:r>
          </w:p>
        </w:tc>
        <w:tc>
          <w:tcPr>
            <w:tcW w:w="1565"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896"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6021" w:type="dxa"/>
            <w:gridSpan w:val="5"/>
            <w:noWrap/>
            <w:hideMark/>
          </w:tcPr>
          <w:p w:rsidR="00697FF9" w:rsidRPr="00697FF9" w:rsidRDefault="00697FF9" w:rsidP="00697FF9">
            <w:pPr>
              <w:tabs>
                <w:tab w:val="left" w:pos="2010"/>
              </w:tabs>
              <w:rPr>
                <w:rFonts w:cs="Arial"/>
                <w:sz w:val="20"/>
                <w:szCs w:val="20"/>
              </w:rPr>
            </w:pPr>
            <w:r w:rsidRPr="00697FF9">
              <w:rPr>
                <w:rFonts w:cs="Arial"/>
                <w:sz w:val="20"/>
                <w:szCs w:val="20"/>
              </w:rPr>
              <w:t>-Billing estimates do not consider second meter abatements</w:t>
            </w:r>
          </w:p>
        </w:tc>
        <w:tc>
          <w:tcPr>
            <w:tcW w:w="96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bl>
    <w:p w:rsidR="00697FF9" w:rsidRPr="00697FF9" w:rsidRDefault="00697FF9" w:rsidP="00697FF9">
      <w:pPr>
        <w:tabs>
          <w:tab w:val="left" w:pos="2010"/>
        </w:tabs>
        <w:spacing w:after="0" w:line="240" w:lineRule="auto"/>
        <w:rPr>
          <w:rFonts w:cs="Arial"/>
          <w:sz w:val="20"/>
          <w:szCs w:val="20"/>
          <w:lang w:val="en"/>
        </w:rPr>
      </w:pPr>
    </w:p>
    <w:p w:rsidR="00697FF9" w:rsidRPr="00697FF9" w:rsidRDefault="00697FF9" w:rsidP="00697FF9">
      <w:pPr>
        <w:tabs>
          <w:tab w:val="left" w:pos="2010"/>
        </w:tabs>
        <w:spacing w:after="0" w:line="240" w:lineRule="auto"/>
        <w:rPr>
          <w:rFonts w:cs="Arial"/>
          <w:sz w:val="20"/>
          <w:szCs w:val="20"/>
          <w:lang w:val="en"/>
        </w:rPr>
      </w:pPr>
    </w:p>
    <w:tbl>
      <w:tblPr>
        <w:tblStyle w:val="TableGrid"/>
        <w:tblW w:w="0" w:type="auto"/>
        <w:tblLook w:val="04A0" w:firstRow="1" w:lastRow="0" w:firstColumn="1" w:lastColumn="0" w:noHBand="0" w:noVBand="1"/>
      </w:tblPr>
      <w:tblGrid>
        <w:gridCol w:w="3420"/>
        <w:gridCol w:w="1417"/>
      </w:tblGrid>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FY2018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Dept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Sewer Enterprise</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Revenues</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Sewer Receipts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7,800,000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Retained Earnings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481,720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Total Revenues </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8,281,720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MWRA Assessment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5,518,993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Pumping Station Maintenance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260,000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Direct Operating </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5,778,993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Capital Outlay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1,600,000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Total Direct Expenditures </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7,378,993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Indirect Expenditures</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902,727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Total Enterprise Expenditures </w:t>
            </w:r>
          </w:p>
        </w:tc>
        <w:tc>
          <w:tcPr>
            <w:tcW w:w="1417"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8,281,720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b/>
                <w:bCs/>
                <w:sz w:val="20"/>
                <w:szCs w:val="20"/>
              </w:rPr>
            </w:pPr>
            <w:r w:rsidRPr="00697FF9">
              <w:rPr>
                <w:rFonts w:cs="Arial"/>
                <w:b/>
                <w:bCs/>
                <w:sz w:val="20"/>
                <w:szCs w:val="20"/>
              </w:rPr>
              <w:t xml:space="preserve"> Surplus /(Deficit)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(0)</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Sewer Indirect Summary:</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FY18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budget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Administrative</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154,353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Engineering</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128,695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Employee Benefits</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254,853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lastRenderedPageBreak/>
              <w:t>Operating Expenses</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49,589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Debt Service</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315,237 </w:t>
            </w:r>
          </w:p>
        </w:tc>
      </w:tr>
      <w:tr w:rsidR="00697FF9" w:rsidRPr="00697FF9" w:rsidTr="001E64A5">
        <w:trPr>
          <w:trHeight w:val="300"/>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Other </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   </w:t>
            </w:r>
          </w:p>
        </w:tc>
      </w:tr>
      <w:tr w:rsidR="00697FF9" w:rsidRPr="00697FF9" w:rsidTr="001E64A5">
        <w:trPr>
          <w:trHeight w:val="315"/>
        </w:trPr>
        <w:tc>
          <w:tcPr>
            <w:tcW w:w="3420" w:type="dxa"/>
            <w:noWrap/>
            <w:hideMark/>
          </w:tcPr>
          <w:p w:rsidR="00697FF9" w:rsidRPr="00697FF9" w:rsidRDefault="00697FF9" w:rsidP="00697FF9">
            <w:pPr>
              <w:tabs>
                <w:tab w:val="left" w:pos="2010"/>
              </w:tabs>
              <w:rPr>
                <w:rFonts w:cs="Arial"/>
                <w:sz w:val="20"/>
                <w:szCs w:val="20"/>
              </w:rPr>
            </w:pPr>
            <w:r w:rsidRPr="00697FF9">
              <w:rPr>
                <w:rFonts w:cs="Arial"/>
                <w:sz w:val="20"/>
                <w:szCs w:val="20"/>
              </w:rPr>
              <w:t>Total to Allocate</w:t>
            </w:r>
          </w:p>
        </w:tc>
        <w:tc>
          <w:tcPr>
            <w:tcW w:w="1417" w:type="dxa"/>
            <w:noWrap/>
            <w:hideMark/>
          </w:tcPr>
          <w:p w:rsidR="00697FF9" w:rsidRPr="00697FF9" w:rsidRDefault="00697FF9" w:rsidP="00697FF9">
            <w:pPr>
              <w:tabs>
                <w:tab w:val="left" w:pos="2010"/>
              </w:tabs>
              <w:rPr>
                <w:rFonts w:cs="Arial"/>
                <w:sz w:val="20"/>
                <w:szCs w:val="20"/>
              </w:rPr>
            </w:pPr>
            <w:r w:rsidRPr="00697FF9">
              <w:rPr>
                <w:rFonts w:cs="Arial"/>
                <w:sz w:val="20"/>
                <w:szCs w:val="20"/>
              </w:rPr>
              <w:t xml:space="preserve">            902,727 </w:t>
            </w:r>
          </w:p>
        </w:tc>
      </w:tr>
    </w:tbl>
    <w:p w:rsidR="003C668D" w:rsidRDefault="003C668D" w:rsidP="009841CA">
      <w:pPr>
        <w:tabs>
          <w:tab w:val="left" w:pos="2010"/>
        </w:tabs>
        <w:spacing w:after="0" w:line="240" w:lineRule="auto"/>
        <w:rPr>
          <w:rFonts w:cs="Arial"/>
          <w:sz w:val="20"/>
          <w:szCs w:val="20"/>
          <w:lang w:val="en"/>
        </w:rPr>
      </w:pPr>
    </w:p>
    <w:p w:rsidR="00CF5D32" w:rsidRDefault="00CF5D32" w:rsidP="009841CA">
      <w:pPr>
        <w:tabs>
          <w:tab w:val="left" w:pos="2010"/>
        </w:tabs>
        <w:spacing w:after="0" w:line="240" w:lineRule="auto"/>
        <w:rPr>
          <w:rFonts w:cs="Arial"/>
          <w:sz w:val="20"/>
          <w:szCs w:val="20"/>
          <w:lang w:val="en"/>
        </w:rPr>
      </w:pPr>
    </w:p>
    <w:p w:rsidR="00CF5D32" w:rsidRDefault="00647A48" w:rsidP="009841CA">
      <w:pPr>
        <w:tabs>
          <w:tab w:val="left" w:pos="2010"/>
        </w:tabs>
        <w:spacing w:after="0" w:line="240" w:lineRule="auto"/>
        <w:rPr>
          <w:rFonts w:cs="Arial"/>
          <w:sz w:val="20"/>
          <w:szCs w:val="20"/>
          <w:lang w:val="en"/>
        </w:rPr>
      </w:pPr>
      <w:r>
        <w:rPr>
          <w:rFonts w:cs="Arial"/>
          <w:sz w:val="20"/>
          <w:szCs w:val="20"/>
          <w:lang w:val="en"/>
        </w:rPr>
        <w:t xml:space="preserve">Mr. Kern stated that we have not found anything in terms of a written policy.  Mr. Kern added that he expects that the current billing system has been in place for at least a couple of decades. Mr. Kern continued, saying that the </w:t>
      </w:r>
      <w:r w:rsidR="00A6315A">
        <w:rPr>
          <w:rFonts w:cs="Arial"/>
          <w:sz w:val="20"/>
          <w:szCs w:val="20"/>
          <w:lang w:val="en"/>
        </w:rPr>
        <w:t>Town</w:t>
      </w:r>
      <w:r>
        <w:rPr>
          <w:rFonts w:cs="Arial"/>
          <w:sz w:val="20"/>
          <w:szCs w:val="20"/>
          <w:lang w:val="en"/>
        </w:rPr>
        <w:t xml:space="preserve">’s single rate would be $9.11. Mr. Kern informed the </w:t>
      </w:r>
      <w:r w:rsidR="00A6315A">
        <w:rPr>
          <w:rFonts w:cs="Arial"/>
          <w:sz w:val="20"/>
          <w:szCs w:val="20"/>
          <w:lang w:val="en"/>
        </w:rPr>
        <w:t>Board</w:t>
      </w:r>
      <w:r>
        <w:rPr>
          <w:rFonts w:cs="Arial"/>
          <w:sz w:val="20"/>
          <w:szCs w:val="20"/>
          <w:lang w:val="en"/>
        </w:rPr>
        <w:t xml:space="preserve"> that the two rates on the second spreadsheet would represent an estimate and we would have still more calculation to be more specific.  Mr. Kern recommended that if the </w:t>
      </w:r>
      <w:r w:rsidR="00A6315A">
        <w:rPr>
          <w:rFonts w:cs="Arial"/>
          <w:sz w:val="20"/>
          <w:szCs w:val="20"/>
          <w:lang w:val="en"/>
        </w:rPr>
        <w:t>Board</w:t>
      </w:r>
      <w:r>
        <w:rPr>
          <w:rFonts w:cs="Arial"/>
          <w:sz w:val="20"/>
          <w:szCs w:val="20"/>
          <w:lang w:val="en"/>
        </w:rPr>
        <w:t xml:space="preserve"> were interested in doing that to set a date for a public hearing which might also provide some opportunity for other apartment owners to weigh in.</w:t>
      </w:r>
    </w:p>
    <w:p w:rsidR="00D56772" w:rsidRDefault="00D56772" w:rsidP="009841CA">
      <w:pPr>
        <w:tabs>
          <w:tab w:val="left" w:pos="2010"/>
        </w:tabs>
        <w:spacing w:after="0" w:line="240" w:lineRule="auto"/>
        <w:rPr>
          <w:rFonts w:cs="Arial"/>
          <w:sz w:val="20"/>
          <w:szCs w:val="20"/>
          <w:lang w:val="en"/>
        </w:rPr>
      </w:pPr>
    </w:p>
    <w:p w:rsidR="00647A48" w:rsidRDefault="00647A48" w:rsidP="009841CA">
      <w:pPr>
        <w:tabs>
          <w:tab w:val="left" w:pos="2010"/>
        </w:tabs>
        <w:spacing w:after="0" w:line="240" w:lineRule="auto"/>
        <w:rPr>
          <w:rFonts w:cs="Arial"/>
          <w:sz w:val="20"/>
          <w:szCs w:val="20"/>
          <w:lang w:val="en"/>
        </w:rPr>
      </w:pPr>
      <w:r>
        <w:rPr>
          <w:rFonts w:cs="Arial"/>
          <w:sz w:val="20"/>
          <w:szCs w:val="20"/>
          <w:lang w:val="en"/>
        </w:rPr>
        <w:t xml:space="preserve">Mr. Gorman stated that the three surrounding </w:t>
      </w:r>
      <w:r w:rsidR="00A6315A">
        <w:rPr>
          <w:rFonts w:cs="Arial"/>
          <w:sz w:val="20"/>
          <w:szCs w:val="20"/>
          <w:lang w:val="en"/>
        </w:rPr>
        <w:t>Town</w:t>
      </w:r>
      <w:r>
        <w:rPr>
          <w:rFonts w:cs="Arial"/>
          <w:sz w:val="20"/>
          <w:szCs w:val="20"/>
          <w:lang w:val="en"/>
        </w:rPr>
        <w:t>s to Dedham using the same rate system for residential and commercial</w:t>
      </w:r>
      <w:r w:rsidR="0098074B">
        <w:rPr>
          <w:rFonts w:cs="Arial"/>
          <w:sz w:val="20"/>
          <w:szCs w:val="20"/>
          <w:lang w:val="en"/>
        </w:rPr>
        <w:t>, so some of reinventing the wheel.</w:t>
      </w:r>
    </w:p>
    <w:p w:rsidR="0098074B" w:rsidRDefault="0098074B" w:rsidP="009841CA">
      <w:pPr>
        <w:tabs>
          <w:tab w:val="left" w:pos="2010"/>
        </w:tabs>
        <w:spacing w:after="0" w:line="240" w:lineRule="auto"/>
        <w:rPr>
          <w:rFonts w:cs="Arial"/>
          <w:sz w:val="20"/>
          <w:szCs w:val="20"/>
          <w:lang w:val="en"/>
        </w:rPr>
      </w:pPr>
    </w:p>
    <w:p w:rsidR="0098074B" w:rsidRDefault="0098074B" w:rsidP="009841CA">
      <w:pPr>
        <w:tabs>
          <w:tab w:val="left" w:pos="2010"/>
        </w:tabs>
        <w:spacing w:after="0" w:line="240" w:lineRule="auto"/>
        <w:rPr>
          <w:rFonts w:cs="Arial"/>
          <w:sz w:val="20"/>
          <w:szCs w:val="20"/>
          <w:lang w:val="en"/>
        </w:rPr>
      </w:pPr>
      <w:r>
        <w:rPr>
          <w:rFonts w:cs="Arial"/>
          <w:sz w:val="20"/>
          <w:szCs w:val="20"/>
          <w:lang w:val="en"/>
        </w:rPr>
        <w:t xml:space="preserve">Dr. Teehan asked Mr. Gorman what his sourcing was for the information regarding the information on Needham, Norwood and Westwood. </w:t>
      </w:r>
    </w:p>
    <w:p w:rsidR="0098074B" w:rsidRDefault="0098074B" w:rsidP="009841CA">
      <w:pPr>
        <w:tabs>
          <w:tab w:val="left" w:pos="2010"/>
        </w:tabs>
        <w:spacing w:after="0" w:line="240" w:lineRule="auto"/>
        <w:rPr>
          <w:rFonts w:cs="Arial"/>
          <w:sz w:val="20"/>
          <w:szCs w:val="20"/>
          <w:lang w:val="en"/>
        </w:rPr>
      </w:pPr>
    </w:p>
    <w:p w:rsidR="007F70FC" w:rsidRDefault="0098074B" w:rsidP="009841CA">
      <w:pPr>
        <w:tabs>
          <w:tab w:val="left" w:pos="2010"/>
        </w:tabs>
        <w:spacing w:after="0" w:line="240" w:lineRule="auto"/>
        <w:rPr>
          <w:rFonts w:cs="Arial"/>
          <w:sz w:val="20"/>
          <w:szCs w:val="20"/>
          <w:lang w:val="en"/>
        </w:rPr>
      </w:pPr>
      <w:r>
        <w:rPr>
          <w:rFonts w:cs="Arial"/>
          <w:sz w:val="20"/>
          <w:szCs w:val="20"/>
          <w:lang w:val="en"/>
        </w:rPr>
        <w:t xml:space="preserve">Mr. Gorman stated that it was the DPW and/or the clerk for each </w:t>
      </w:r>
      <w:r w:rsidR="00A6315A">
        <w:rPr>
          <w:rFonts w:cs="Arial"/>
          <w:sz w:val="20"/>
          <w:szCs w:val="20"/>
          <w:lang w:val="en"/>
        </w:rPr>
        <w:t>Town</w:t>
      </w:r>
      <w:r>
        <w:rPr>
          <w:rFonts w:cs="Arial"/>
          <w:sz w:val="20"/>
          <w:szCs w:val="20"/>
          <w:lang w:val="en"/>
        </w:rPr>
        <w:t xml:space="preserve">.  </w:t>
      </w:r>
    </w:p>
    <w:p w:rsidR="0098074B" w:rsidRDefault="0098074B" w:rsidP="009841CA">
      <w:pPr>
        <w:tabs>
          <w:tab w:val="left" w:pos="2010"/>
        </w:tabs>
        <w:spacing w:after="0" w:line="240" w:lineRule="auto"/>
        <w:rPr>
          <w:rFonts w:cs="Arial"/>
          <w:sz w:val="20"/>
          <w:szCs w:val="20"/>
          <w:lang w:val="en"/>
        </w:rPr>
      </w:pPr>
    </w:p>
    <w:p w:rsidR="0098074B" w:rsidRDefault="0098074B" w:rsidP="009841CA">
      <w:pPr>
        <w:tabs>
          <w:tab w:val="left" w:pos="2010"/>
        </w:tabs>
        <w:spacing w:after="0" w:line="240" w:lineRule="auto"/>
        <w:rPr>
          <w:rFonts w:cs="Arial"/>
          <w:sz w:val="20"/>
          <w:szCs w:val="20"/>
          <w:lang w:val="en"/>
        </w:rPr>
      </w:pPr>
      <w:r>
        <w:rPr>
          <w:rFonts w:cs="Arial"/>
          <w:sz w:val="20"/>
          <w:szCs w:val="20"/>
          <w:lang w:val="en"/>
        </w:rPr>
        <w:t>Mr. MacDonald thanked Mr. Gorman for bringing this to their attention and stated that he does believe in fairness.</w:t>
      </w:r>
      <w:r w:rsidR="003E6058">
        <w:rPr>
          <w:rFonts w:cs="Arial"/>
          <w:sz w:val="20"/>
          <w:szCs w:val="20"/>
          <w:lang w:val="en"/>
        </w:rPr>
        <w:t xml:space="preserve"> Mr. McDonald added that </w:t>
      </w:r>
      <w:r w:rsidR="007F6404">
        <w:rPr>
          <w:rFonts w:cs="Arial"/>
          <w:sz w:val="20"/>
          <w:szCs w:val="20"/>
          <w:lang w:val="en"/>
        </w:rPr>
        <w:t>there has to</w:t>
      </w:r>
      <w:r w:rsidR="003E6058">
        <w:rPr>
          <w:rFonts w:cs="Arial"/>
          <w:sz w:val="20"/>
          <w:szCs w:val="20"/>
          <w:lang w:val="en"/>
        </w:rPr>
        <w:t xml:space="preserve"> be a deeper look into what the MWRA’s assessment is for the other </w:t>
      </w:r>
      <w:r w:rsidR="00A6315A">
        <w:rPr>
          <w:rFonts w:cs="Arial"/>
          <w:sz w:val="20"/>
          <w:szCs w:val="20"/>
          <w:lang w:val="en"/>
        </w:rPr>
        <w:t>Town</w:t>
      </w:r>
      <w:r w:rsidR="003E6058">
        <w:rPr>
          <w:rFonts w:cs="Arial"/>
          <w:sz w:val="20"/>
          <w:szCs w:val="20"/>
          <w:lang w:val="en"/>
        </w:rPr>
        <w:t>s.</w:t>
      </w:r>
      <w:r w:rsidR="007F6404">
        <w:rPr>
          <w:rFonts w:cs="Arial"/>
          <w:sz w:val="20"/>
          <w:szCs w:val="20"/>
          <w:lang w:val="en"/>
        </w:rPr>
        <w:t xml:space="preserve"> Mr. McDonald informed all that the sewer rate has not increased, in Dedham, since 2008.</w:t>
      </w:r>
    </w:p>
    <w:p w:rsidR="00D17921" w:rsidRDefault="00D17921" w:rsidP="009841CA">
      <w:pPr>
        <w:tabs>
          <w:tab w:val="left" w:pos="2010"/>
        </w:tabs>
        <w:spacing w:after="0" w:line="240" w:lineRule="auto"/>
        <w:rPr>
          <w:rFonts w:cs="Arial"/>
          <w:sz w:val="20"/>
          <w:szCs w:val="20"/>
          <w:lang w:val="en"/>
        </w:rPr>
      </w:pPr>
    </w:p>
    <w:p w:rsidR="00D17921" w:rsidRDefault="00D17921" w:rsidP="009841CA">
      <w:pPr>
        <w:tabs>
          <w:tab w:val="left" w:pos="2010"/>
        </w:tabs>
        <w:spacing w:after="0" w:line="240" w:lineRule="auto"/>
        <w:rPr>
          <w:rFonts w:cs="Arial"/>
          <w:sz w:val="20"/>
          <w:szCs w:val="20"/>
          <w:lang w:val="en"/>
        </w:rPr>
      </w:pPr>
      <w:r>
        <w:rPr>
          <w:rFonts w:cs="Arial"/>
          <w:sz w:val="20"/>
          <w:szCs w:val="20"/>
          <w:lang w:val="en"/>
        </w:rPr>
        <w:t xml:space="preserve">Mr. Kern stated that the indirect expenditures are in addition to the actual technical cost of printing out a bill or answering questions.  </w:t>
      </w:r>
      <w:r w:rsidR="00044658">
        <w:rPr>
          <w:rFonts w:cs="Arial"/>
          <w:sz w:val="20"/>
          <w:szCs w:val="20"/>
          <w:lang w:val="en"/>
        </w:rPr>
        <w:t xml:space="preserve">Mr. Kern added that indirect cost is charging the cost to the enterprise, which is the cost of holding a </w:t>
      </w:r>
      <w:r w:rsidR="00A6315A">
        <w:rPr>
          <w:rFonts w:cs="Arial"/>
          <w:sz w:val="20"/>
          <w:szCs w:val="20"/>
          <w:lang w:val="en"/>
        </w:rPr>
        <w:t>Selectmen</w:t>
      </w:r>
      <w:r w:rsidR="00044658">
        <w:rPr>
          <w:rFonts w:cs="Arial"/>
          <w:sz w:val="20"/>
          <w:szCs w:val="20"/>
          <w:lang w:val="en"/>
        </w:rPr>
        <w:t xml:space="preserve">’s meeting, accounting, IT groups helping the accounting people.  </w:t>
      </w:r>
      <w:r w:rsidR="000E0189">
        <w:rPr>
          <w:rFonts w:cs="Arial"/>
          <w:sz w:val="20"/>
          <w:szCs w:val="20"/>
          <w:lang w:val="en"/>
        </w:rPr>
        <w:t>Mr. Kern continued, saying that as Mr. McDonald stated we have pretty simple sewer financial structure.</w:t>
      </w:r>
      <w:r w:rsidR="00672D40">
        <w:rPr>
          <w:rFonts w:cs="Arial"/>
          <w:sz w:val="20"/>
          <w:szCs w:val="20"/>
          <w:lang w:val="en"/>
        </w:rPr>
        <w:t xml:space="preserve">  We do not have to build </w:t>
      </w:r>
      <w:r w:rsidR="00ED17BF">
        <w:rPr>
          <w:rFonts w:cs="Arial"/>
          <w:sz w:val="20"/>
          <w:szCs w:val="20"/>
          <w:lang w:val="en"/>
        </w:rPr>
        <w:t xml:space="preserve">a sewer treatment plant at the edge of </w:t>
      </w:r>
      <w:r w:rsidR="00A6315A">
        <w:rPr>
          <w:rFonts w:cs="Arial"/>
          <w:sz w:val="20"/>
          <w:szCs w:val="20"/>
          <w:lang w:val="en"/>
        </w:rPr>
        <w:t>Town</w:t>
      </w:r>
      <w:r w:rsidR="00ED17BF">
        <w:rPr>
          <w:rFonts w:cs="Arial"/>
          <w:sz w:val="20"/>
          <w:szCs w:val="20"/>
          <w:lang w:val="en"/>
        </w:rPr>
        <w:t>, bond for it, pay down the debt and hire people, which is complicated.</w:t>
      </w:r>
    </w:p>
    <w:p w:rsidR="00DD2020" w:rsidRDefault="00DD2020" w:rsidP="009841CA">
      <w:pPr>
        <w:tabs>
          <w:tab w:val="left" w:pos="2010"/>
        </w:tabs>
        <w:spacing w:after="0" w:line="240" w:lineRule="auto"/>
        <w:rPr>
          <w:rFonts w:cs="Arial"/>
          <w:sz w:val="20"/>
          <w:szCs w:val="20"/>
          <w:lang w:val="en"/>
        </w:rPr>
      </w:pPr>
    </w:p>
    <w:p w:rsidR="00DD2020" w:rsidRDefault="00DD2020" w:rsidP="009841CA">
      <w:pPr>
        <w:tabs>
          <w:tab w:val="left" w:pos="2010"/>
        </w:tabs>
        <w:spacing w:after="0" w:line="240" w:lineRule="auto"/>
        <w:rPr>
          <w:rFonts w:cs="Arial"/>
          <w:sz w:val="20"/>
          <w:szCs w:val="20"/>
          <w:lang w:val="en"/>
        </w:rPr>
      </w:pPr>
      <w:r>
        <w:rPr>
          <w:rFonts w:cs="Arial"/>
          <w:sz w:val="20"/>
          <w:szCs w:val="20"/>
          <w:lang w:val="en"/>
        </w:rPr>
        <w:t xml:space="preserve">Dr. Teehan stated that it seems that there are two issues that have been raised here. One being, the sewer rates we have and how they relate to other communities and whether we are comparing apples to apples when we look at the rates as we have done tonight. The second question is how </w:t>
      </w:r>
      <w:r w:rsidR="00590808">
        <w:rPr>
          <w:rFonts w:cs="Arial"/>
          <w:sz w:val="20"/>
          <w:szCs w:val="20"/>
          <w:lang w:val="en"/>
        </w:rPr>
        <w:t>we</w:t>
      </w:r>
      <w:r>
        <w:rPr>
          <w:rFonts w:cs="Arial"/>
          <w:sz w:val="20"/>
          <w:szCs w:val="20"/>
          <w:lang w:val="en"/>
        </w:rPr>
        <w:t xml:space="preserve"> divvy up the burden to the users amongst residential and commercial.  </w:t>
      </w:r>
      <w:r w:rsidR="00F46BC2">
        <w:rPr>
          <w:rFonts w:cs="Arial"/>
          <w:sz w:val="20"/>
          <w:szCs w:val="20"/>
          <w:lang w:val="en"/>
        </w:rPr>
        <w:t>Dr. Teehan continued, saying that with all the expenditures it seems like there is not much leeway there.</w:t>
      </w:r>
    </w:p>
    <w:p w:rsidR="00F46BC2" w:rsidRDefault="00F46BC2" w:rsidP="009841CA">
      <w:pPr>
        <w:tabs>
          <w:tab w:val="left" w:pos="2010"/>
        </w:tabs>
        <w:spacing w:after="0" w:line="240" w:lineRule="auto"/>
        <w:rPr>
          <w:rFonts w:cs="Arial"/>
          <w:sz w:val="20"/>
          <w:szCs w:val="20"/>
          <w:lang w:val="en"/>
        </w:rPr>
      </w:pPr>
    </w:p>
    <w:p w:rsidR="00F46BC2" w:rsidRDefault="00F46BC2" w:rsidP="009841CA">
      <w:pPr>
        <w:tabs>
          <w:tab w:val="left" w:pos="2010"/>
        </w:tabs>
        <w:spacing w:after="0" w:line="240" w:lineRule="auto"/>
        <w:rPr>
          <w:rFonts w:cs="Arial"/>
          <w:sz w:val="20"/>
          <w:szCs w:val="20"/>
          <w:lang w:val="en"/>
        </w:rPr>
      </w:pPr>
      <w:r>
        <w:rPr>
          <w:rFonts w:cs="Arial"/>
          <w:sz w:val="20"/>
          <w:szCs w:val="20"/>
          <w:lang w:val="en"/>
        </w:rPr>
        <w:t>Mr. Kern informed all that there are only a few pieces, there is the MWRA assessment, the capital expenditures, which have been in our interest because by doing that it reduces the assessment long term.</w:t>
      </w:r>
    </w:p>
    <w:p w:rsidR="00F46BC2" w:rsidRDefault="00F46BC2" w:rsidP="009841CA">
      <w:pPr>
        <w:tabs>
          <w:tab w:val="left" w:pos="2010"/>
        </w:tabs>
        <w:spacing w:after="0" w:line="240" w:lineRule="auto"/>
        <w:rPr>
          <w:rFonts w:cs="Arial"/>
          <w:sz w:val="20"/>
          <w:szCs w:val="20"/>
          <w:lang w:val="en"/>
        </w:rPr>
      </w:pPr>
    </w:p>
    <w:p w:rsidR="0093706D" w:rsidRDefault="00F46BC2" w:rsidP="009841CA">
      <w:pPr>
        <w:tabs>
          <w:tab w:val="left" w:pos="2010"/>
        </w:tabs>
        <w:spacing w:after="0" w:line="240" w:lineRule="auto"/>
        <w:rPr>
          <w:rFonts w:cs="Arial"/>
          <w:sz w:val="20"/>
          <w:szCs w:val="20"/>
          <w:lang w:val="en"/>
        </w:rPr>
      </w:pPr>
      <w:r>
        <w:rPr>
          <w:rFonts w:cs="Arial"/>
          <w:sz w:val="20"/>
          <w:szCs w:val="20"/>
          <w:lang w:val="en"/>
        </w:rPr>
        <w:t>Dr. Teehan stated the less we dump back into the system, through investing back into our sewers, the less our MWRA assessment is</w:t>
      </w:r>
      <w:r w:rsidR="0093706D">
        <w:rPr>
          <w:rFonts w:cs="Arial"/>
          <w:sz w:val="20"/>
          <w:szCs w:val="20"/>
          <w:lang w:val="en"/>
        </w:rPr>
        <w:t>. Dr. Teehan added that we have saved a lot of money over the years by putting that money in and getting a lower assessment.</w:t>
      </w:r>
    </w:p>
    <w:p w:rsidR="0093706D" w:rsidRDefault="0093706D" w:rsidP="009841CA">
      <w:pPr>
        <w:tabs>
          <w:tab w:val="left" w:pos="2010"/>
        </w:tabs>
        <w:spacing w:after="0" w:line="240" w:lineRule="auto"/>
        <w:rPr>
          <w:rFonts w:cs="Arial"/>
          <w:sz w:val="20"/>
          <w:szCs w:val="20"/>
          <w:lang w:val="en"/>
        </w:rPr>
      </w:pPr>
    </w:p>
    <w:p w:rsidR="0093706D" w:rsidRDefault="0093706D" w:rsidP="009841CA">
      <w:pPr>
        <w:tabs>
          <w:tab w:val="left" w:pos="2010"/>
        </w:tabs>
        <w:spacing w:after="0" w:line="240" w:lineRule="auto"/>
        <w:rPr>
          <w:rFonts w:cs="Arial"/>
          <w:sz w:val="20"/>
          <w:szCs w:val="20"/>
          <w:lang w:val="en"/>
        </w:rPr>
      </w:pPr>
      <w:r>
        <w:rPr>
          <w:rFonts w:cs="Arial"/>
          <w:sz w:val="20"/>
          <w:szCs w:val="20"/>
          <w:lang w:val="en"/>
        </w:rPr>
        <w:t>Mr. Kern stated that as a result, Dedham’s sewer rates have not changed in going on a decade, which is highly unusual.</w:t>
      </w:r>
    </w:p>
    <w:p w:rsidR="0093706D" w:rsidRDefault="0093706D" w:rsidP="009841CA">
      <w:pPr>
        <w:tabs>
          <w:tab w:val="left" w:pos="2010"/>
        </w:tabs>
        <w:spacing w:after="0" w:line="240" w:lineRule="auto"/>
        <w:rPr>
          <w:rFonts w:cs="Arial"/>
          <w:sz w:val="20"/>
          <w:szCs w:val="20"/>
          <w:lang w:val="en"/>
        </w:rPr>
      </w:pPr>
    </w:p>
    <w:p w:rsidR="0098074B" w:rsidRDefault="0098074B" w:rsidP="009841CA">
      <w:pPr>
        <w:tabs>
          <w:tab w:val="left" w:pos="2010"/>
        </w:tabs>
        <w:spacing w:after="0" w:line="240" w:lineRule="auto"/>
        <w:rPr>
          <w:rFonts w:cs="Arial"/>
          <w:sz w:val="20"/>
          <w:szCs w:val="20"/>
          <w:lang w:val="en"/>
        </w:rPr>
      </w:pPr>
    </w:p>
    <w:p w:rsidR="00676E08" w:rsidRDefault="0093706D" w:rsidP="009841CA">
      <w:pPr>
        <w:tabs>
          <w:tab w:val="left" w:pos="2010"/>
        </w:tabs>
        <w:spacing w:after="0" w:line="240" w:lineRule="auto"/>
        <w:rPr>
          <w:rFonts w:cs="Arial"/>
          <w:sz w:val="20"/>
          <w:szCs w:val="20"/>
          <w:lang w:val="en"/>
        </w:rPr>
      </w:pPr>
      <w:r>
        <w:rPr>
          <w:rFonts w:cs="Arial"/>
          <w:sz w:val="20"/>
          <w:szCs w:val="20"/>
          <w:lang w:val="en"/>
        </w:rPr>
        <w:lastRenderedPageBreak/>
        <w:t xml:space="preserve">Dr. Teehan stated that he thinks the question for this </w:t>
      </w:r>
      <w:r w:rsidR="00A6315A">
        <w:rPr>
          <w:rFonts w:cs="Arial"/>
          <w:sz w:val="20"/>
          <w:szCs w:val="20"/>
          <w:lang w:val="en"/>
        </w:rPr>
        <w:t>Board</w:t>
      </w:r>
      <w:r>
        <w:rPr>
          <w:rFonts w:cs="Arial"/>
          <w:sz w:val="20"/>
          <w:szCs w:val="20"/>
          <w:lang w:val="en"/>
        </w:rPr>
        <w:t xml:space="preserve"> tonight is whether we want to have a public hearing for this to hear from constituents about how we want to approach this problem</w:t>
      </w:r>
      <w:r w:rsidR="00676E08">
        <w:rPr>
          <w:rFonts w:cs="Arial"/>
          <w:sz w:val="20"/>
          <w:szCs w:val="20"/>
          <w:lang w:val="en"/>
        </w:rPr>
        <w:t xml:space="preserve"> and it sounds like a worthwhile subject for a public hearing and presentation.</w:t>
      </w:r>
    </w:p>
    <w:p w:rsidR="00676E08" w:rsidRDefault="00676E08" w:rsidP="009841CA">
      <w:pPr>
        <w:tabs>
          <w:tab w:val="left" w:pos="2010"/>
        </w:tabs>
        <w:spacing w:after="0" w:line="240" w:lineRule="auto"/>
        <w:rPr>
          <w:rFonts w:cs="Arial"/>
          <w:sz w:val="20"/>
          <w:szCs w:val="20"/>
          <w:lang w:val="en"/>
        </w:rPr>
      </w:pPr>
    </w:p>
    <w:p w:rsidR="00676E08" w:rsidRDefault="00676E08" w:rsidP="009841CA">
      <w:pPr>
        <w:tabs>
          <w:tab w:val="left" w:pos="2010"/>
        </w:tabs>
        <w:spacing w:after="0" w:line="240" w:lineRule="auto"/>
        <w:rPr>
          <w:rFonts w:cs="Arial"/>
          <w:sz w:val="20"/>
          <w:szCs w:val="20"/>
          <w:lang w:val="en"/>
        </w:rPr>
      </w:pPr>
      <w:r>
        <w:rPr>
          <w:rFonts w:cs="Arial"/>
          <w:sz w:val="20"/>
          <w:szCs w:val="20"/>
          <w:lang w:val="en"/>
        </w:rPr>
        <w:t>Mr. Butler stated that the MWRA, each year, distributes a thumb drive to every community, which looks at the total average sewer and water bill per</w:t>
      </w:r>
      <w:r w:rsidR="0079020F">
        <w:rPr>
          <w:rFonts w:cs="Arial"/>
          <w:sz w:val="20"/>
          <w:szCs w:val="20"/>
          <w:lang w:val="en"/>
        </w:rPr>
        <w:t xml:space="preserve"> residential</w:t>
      </w:r>
      <w:r>
        <w:rPr>
          <w:rFonts w:cs="Arial"/>
          <w:sz w:val="20"/>
          <w:szCs w:val="20"/>
          <w:lang w:val="en"/>
        </w:rPr>
        <w:t xml:space="preserve"> customer</w:t>
      </w:r>
      <w:r w:rsidR="0079020F">
        <w:rPr>
          <w:rFonts w:cs="Arial"/>
          <w:sz w:val="20"/>
          <w:szCs w:val="20"/>
          <w:lang w:val="en"/>
        </w:rPr>
        <w:t xml:space="preserve">.  Mr. Butler added that the other thing we need to do is to have staff examine the formula that the MWRA uses to calculate the amount each </w:t>
      </w:r>
      <w:r w:rsidR="00A6315A">
        <w:rPr>
          <w:rFonts w:cs="Arial"/>
          <w:sz w:val="20"/>
          <w:szCs w:val="20"/>
          <w:lang w:val="en"/>
        </w:rPr>
        <w:t>Town</w:t>
      </w:r>
      <w:r w:rsidR="0079020F">
        <w:rPr>
          <w:rFonts w:cs="Arial"/>
          <w:sz w:val="20"/>
          <w:szCs w:val="20"/>
          <w:lang w:val="en"/>
        </w:rPr>
        <w:t xml:space="preserve"> is </w:t>
      </w:r>
      <w:r w:rsidR="00B4346F">
        <w:rPr>
          <w:rFonts w:cs="Arial"/>
          <w:sz w:val="20"/>
          <w:szCs w:val="20"/>
          <w:lang w:val="en"/>
        </w:rPr>
        <w:t>billed</w:t>
      </w:r>
      <w:r w:rsidR="0079020F">
        <w:rPr>
          <w:rFonts w:cs="Arial"/>
          <w:sz w:val="20"/>
          <w:szCs w:val="20"/>
          <w:lang w:val="en"/>
        </w:rPr>
        <w:t xml:space="preserve">, which is public information. Mr. Butler informed all that the reason they cannot find a policy is because they haven’t had to refer to the policy, at least in his time on the </w:t>
      </w:r>
      <w:r w:rsidR="00A6315A">
        <w:rPr>
          <w:rFonts w:cs="Arial"/>
          <w:sz w:val="20"/>
          <w:szCs w:val="20"/>
          <w:lang w:val="en"/>
        </w:rPr>
        <w:t>Board</w:t>
      </w:r>
      <w:r w:rsidR="0079020F">
        <w:rPr>
          <w:rFonts w:cs="Arial"/>
          <w:sz w:val="20"/>
          <w:szCs w:val="20"/>
          <w:lang w:val="en"/>
        </w:rPr>
        <w:t xml:space="preserve">.  Mr. Butler continued, saying that the rate was set in FY 2008.  </w:t>
      </w:r>
      <w:r w:rsidR="004836D9">
        <w:rPr>
          <w:rFonts w:cs="Arial"/>
          <w:sz w:val="20"/>
          <w:szCs w:val="20"/>
          <w:lang w:val="en"/>
        </w:rPr>
        <w:t>Mr. Butler informed all that the reason the bills have been flat is because the MWRA assessment has been flat or declining for Dedham through that period.</w:t>
      </w:r>
    </w:p>
    <w:p w:rsidR="0098074B" w:rsidRDefault="0098074B" w:rsidP="009841CA">
      <w:pPr>
        <w:tabs>
          <w:tab w:val="left" w:pos="2010"/>
        </w:tabs>
        <w:spacing w:after="0" w:line="240" w:lineRule="auto"/>
        <w:rPr>
          <w:rFonts w:cs="Arial"/>
          <w:sz w:val="20"/>
          <w:szCs w:val="20"/>
          <w:lang w:val="en"/>
        </w:rPr>
      </w:pPr>
    </w:p>
    <w:p w:rsidR="0098074B" w:rsidRDefault="00553A80" w:rsidP="009841CA">
      <w:pPr>
        <w:tabs>
          <w:tab w:val="left" w:pos="2010"/>
        </w:tabs>
        <w:spacing w:after="0" w:line="240" w:lineRule="auto"/>
        <w:rPr>
          <w:rFonts w:cs="Arial"/>
          <w:sz w:val="20"/>
          <w:szCs w:val="20"/>
          <w:lang w:val="en"/>
        </w:rPr>
      </w:pPr>
      <w:r>
        <w:rPr>
          <w:rFonts w:cs="Arial"/>
          <w:sz w:val="20"/>
          <w:szCs w:val="20"/>
          <w:lang w:val="en"/>
        </w:rPr>
        <w:t>Mr. Butler stated that the list of tasks that Mr. Kern’s staff is going to</w:t>
      </w:r>
      <w:r w:rsidR="00B80F35">
        <w:rPr>
          <w:rFonts w:cs="Arial"/>
          <w:sz w:val="20"/>
          <w:szCs w:val="20"/>
          <w:lang w:val="en"/>
        </w:rPr>
        <w:t xml:space="preserve"> have to perform </w:t>
      </w:r>
      <w:r>
        <w:rPr>
          <w:rFonts w:cs="Arial"/>
          <w:sz w:val="20"/>
          <w:szCs w:val="20"/>
          <w:lang w:val="en"/>
        </w:rPr>
        <w:t>over the next few months</w:t>
      </w:r>
      <w:r w:rsidR="00B80F35">
        <w:rPr>
          <w:rFonts w:cs="Arial"/>
          <w:sz w:val="20"/>
          <w:szCs w:val="20"/>
          <w:lang w:val="en"/>
        </w:rPr>
        <w:t xml:space="preserve"> to be prepared for a public meeting</w:t>
      </w:r>
      <w:r>
        <w:rPr>
          <w:rFonts w:cs="Arial"/>
          <w:sz w:val="20"/>
          <w:szCs w:val="20"/>
          <w:lang w:val="en"/>
        </w:rPr>
        <w:t xml:space="preserve"> is filling up</w:t>
      </w:r>
      <w:r w:rsidR="00B80F35">
        <w:rPr>
          <w:rFonts w:cs="Arial"/>
          <w:sz w:val="20"/>
          <w:szCs w:val="20"/>
          <w:lang w:val="en"/>
        </w:rPr>
        <w:t>. Mr. Butler added that they will have to think about how to communicate this to the public, find a date and location to see what the public says.</w:t>
      </w:r>
    </w:p>
    <w:p w:rsidR="00B80F35" w:rsidRDefault="00B80F35" w:rsidP="009841CA">
      <w:pPr>
        <w:tabs>
          <w:tab w:val="left" w:pos="2010"/>
        </w:tabs>
        <w:spacing w:after="0" w:line="240" w:lineRule="auto"/>
        <w:rPr>
          <w:rFonts w:cs="Arial"/>
          <w:sz w:val="20"/>
          <w:szCs w:val="20"/>
          <w:lang w:val="en"/>
        </w:rPr>
      </w:pPr>
    </w:p>
    <w:p w:rsidR="00B80F35" w:rsidRDefault="00B80F35" w:rsidP="009841CA">
      <w:pPr>
        <w:tabs>
          <w:tab w:val="left" w:pos="2010"/>
        </w:tabs>
        <w:spacing w:after="0" w:line="240" w:lineRule="auto"/>
        <w:rPr>
          <w:rFonts w:cs="Arial"/>
          <w:sz w:val="20"/>
          <w:szCs w:val="20"/>
          <w:lang w:val="en"/>
        </w:rPr>
      </w:pPr>
      <w:r>
        <w:rPr>
          <w:rFonts w:cs="Arial"/>
          <w:sz w:val="20"/>
          <w:szCs w:val="20"/>
          <w:lang w:val="en"/>
        </w:rPr>
        <w:t>Mr.</w:t>
      </w:r>
      <w:r w:rsidR="00274943">
        <w:rPr>
          <w:rFonts w:cs="Arial"/>
          <w:sz w:val="20"/>
          <w:szCs w:val="20"/>
          <w:lang w:val="en"/>
        </w:rPr>
        <w:t xml:space="preserve"> Gorman </w:t>
      </w:r>
      <w:r>
        <w:rPr>
          <w:rFonts w:cs="Arial"/>
          <w:sz w:val="20"/>
          <w:szCs w:val="20"/>
          <w:lang w:val="en"/>
        </w:rPr>
        <w:t xml:space="preserve">stated that he is not attempting to shift the burden somewhere else, he is attempting to get a more equitable across the </w:t>
      </w:r>
      <w:r w:rsidR="00A6315A">
        <w:rPr>
          <w:rFonts w:cs="Arial"/>
          <w:sz w:val="20"/>
          <w:szCs w:val="20"/>
          <w:lang w:val="en"/>
        </w:rPr>
        <w:t>Board</w:t>
      </w:r>
      <w:r>
        <w:rPr>
          <w:rFonts w:cs="Arial"/>
          <w:sz w:val="20"/>
          <w:szCs w:val="20"/>
          <w:lang w:val="en"/>
        </w:rPr>
        <w:t>.</w:t>
      </w:r>
    </w:p>
    <w:p w:rsidR="00B80F35" w:rsidRDefault="00B80F35" w:rsidP="009841CA">
      <w:pPr>
        <w:tabs>
          <w:tab w:val="left" w:pos="2010"/>
        </w:tabs>
        <w:spacing w:after="0" w:line="240" w:lineRule="auto"/>
        <w:rPr>
          <w:rFonts w:cs="Arial"/>
          <w:sz w:val="20"/>
          <w:szCs w:val="20"/>
          <w:lang w:val="en"/>
        </w:rPr>
      </w:pPr>
    </w:p>
    <w:p w:rsidR="00B80F35" w:rsidRDefault="00B80F35" w:rsidP="009841CA">
      <w:pPr>
        <w:tabs>
          <w:tab w:val="left" w:pos="2010"/>
        </w:tabs>
        <w:spacing w:after="0" w:line="240" w:lineRule="auto"/>
        <w:rPr>
          <w:rFonts w:cs="Arial"/>
          <w:sz w:val="20"/>
          <w:szCs w:val="20"/>
          <w:lang w:val="en"/>
        </w:rPr>
      </w:pPr>
      <w:r>
        <w:rPr>
          <w:rFonts w:cs="Arial"/>
          <w:sz w:val="20"/>
          <w:szCs w:val="20"/>
          <w:lang w:val="en"/>
        </w:rPr>
        <w:t xml:space="preserve">Mr. McDonald stated that </w:t>
      </w:r>
      <w:r w:rsidR="00827EE7">
        <w:rPr>
          <w:rFonts w:cs="Arial"/>
          <w:sz w:val="20"/>
          <w:szCs w:val="20"/>
          <w:lang w:val="en"/>
        </w:rPr>
        <w:t>if users are</w:t>
      </w:r>
      <w:r>
        <w:rPr>
          <w:rFonts w:cs="Arial"/>
          <w:sz w:val="20"/>
          <w:szCs w:val="20"/>
          <w:lang w:val="en"/>
        </w:rPr>
        <w:t xml:space="preserve"> interested in more information they can go to the MWRA website</w:t>
      </w:r>
      <w:r w:rsidR="00D5766F">
        <w:rPr>
          <w:rFonts w:cs="Arial"/>
          <w:sz w:val="20"/>
          <w:szCs w:val="20"/>
          <w:lang w:val="en"/>
        </w:rPr>
        <w:t xml:space="preserve"> to see what the assessments are.  </w:t>
      </w:r>
      <w:r w:rsidR="00A91CBE">
        <w:rPr>
          <w:rFonts w:cs="Arial"/>
          <w:sz w:val="20"/>
          <w:szCs w:val="20"/>
          <w:lang w:val="en"/>
        </w:rPr>
        <w:t xml:space="preserve">Mr. MacDonald suggested that the </w:t>
      </w:r>
      <w:r w:rsidR="00A6315A">
        <w:rPr>
          <w:rFonts w:cs="Arial"/>
          <w:sz w:val="20"/>
          <w:szCs w:val="20"/>
          <w:lang w:val="en"/>
        </w:rPr>
        <w:t>Board</w:t>
      </w:r>
      <w:r w:rsidR="00A91CBE">
        <w:rPr>
          <w:rFonts w:cs="Arial"/>
          <w:sz w:val="20"/>
          <w:szCs w:val="20"/>
          <w:lang w:val="en"/>
        </w:rPr>
        <w:t xml:space="preserve"> have another follow-up meeting and then from there make a decision of whether to hold a public hearing or not.</w:t>
      </w:r>
    </w:p>
    <w:p w:rsidR="00A91CBE" w:rsidRDefault="00A91CBE" w:rsidP="009841CA">
      <w:pPr>
        <w:tabs>
          <w:tab w:val="left" w:pos="2010"/>
        </w:tabs>
        <w:spacing w:after="0" w:line="240" w:lineRule="auto"/>
        <w:rPr>
          <w:rFonts w:cs="Arial"/>
          <w:sz w:val="20"/>
          <w:szCs w:val="20"/>
          <w:lang w:val="en"/>
        </w:rPr>
      </w:pPr>
    </w:p>
    <w:p w:rsidR="00A91CBE" w:rsidRDefault="00A91CBE" w:rsidP="009841CA">
      <w:pPr>
        <w:tabs>
          <w:tab w:val="left" w:pos="2010"/>
        </w:tabs>
        <w:spacing w:after="0" w:line="240" w:lineRule="auto"/>
        <w:rPr>
          <w:rFonts w:cs="Arial"/>
          <w:sz w:val="20"/>
          <w:szCs w:val="20"/>
          <w:lang w:val="en"/>
        </w:rPr>
      </w:pPr>
      <w:r>
        <w:rPr>
          <w:rFonts w:cs="Arial"/>
          <w:sz w:val="20"/>
          <w:szCs w:val="20"/>
          <w:lang w:val="en"/>
        </w:rPr>
        <w:t>Dr. Teehan stated that the real fundamental question is, should we shift the way that we are billing the sewer.</w:t>
      </w:r>
    </w:p>
    <w:p w:rsidR="0098074B" w:rsidRDefault="0098074B" w:rsidP="009841CA">
      <w:pPr>
        <w:tabs>
          <w:tab w:val="left" w:pos="2010"/>
        </w:tabs>
        <w:spacing w:after="0" w:line="240" w:lineRule="auto"/>
        <w:rPr>
          <w:rFonts w:cs="Arial"/>
          <w:sz w:val="20"/>
          <w:szCs w:val="20"/>
          <w:lang w:val="en"/>
        </w:rPr>
      </w:pPr>
    </w:p>
    <w:p w:rsidR="0098074B" w:rsidRDefault="00A91CBE" w:rsidP="009841CA">
      <w:pPr>
        <w:tabs>
          <w:tab w:val="left" w:pos="2010"/>
        </w:tabs>
        <w:spacing w:after="0" w:line="240" w:lineRule="auto"/>
        <w:rPr>
          <w:rFonts w:cs="Arial"/>
          <w:sz w:val="20"/>
          <w:szCs w:val="20"/>
          <w:lang w:val="en"/>
        </w:rPr>
      </w:pPr>
      <w:r>
        <w:rPr>
          <w:rFonts w:cs="Arial"/>
          <w:sz w:val="20"/>
          <w:szCs w:val="20"/>
          <w:lang w:val="en"/>
        </w:rPr>
        <w:t>Mr. Kern stated that he thinks Mr. Gorman’s basic assertion is that he thinks it is unfair to charge people living in apartments</w:t>
      </w:r>
      <w:r w:rsidR="007D706F">
        <w:rPr>
          <w:rFonts w:cs="Arial"/>
          <w:sz w:val="20"/>
          <w:szCs w:val="20"/>
          <w:lang w:val="en"/>
        </w:rPr>
        <w:t xml:space="preserve"> differently than single-family residences.</w:t>
      </w:r>
    </w:p>
    <w:p w:rsidR="007D706F" w:rsidRDefault="007D706F" w:rsidP="009841CA">
      <w:pPr>
        <w:tabs>
          <w:tab w:val="left" w:pos="2010"/>
        </w:tabs>
        <w:spacing w:after="0" w:line="240" w:lineRule="auto"/>
        <w:rPr>
          <w:rFonts w:cs="Arial"/>
          <w:sz w:val="20"/>
          <w:szCs w:val="20"/>
          <w:lang w:val="en"/>
        </w:rPr>
      </w:pPr>
    </w:p>
    <w:p w:rsidR="00274943" w:rsidRDefault="008C3340" w:rsidP="009841CA">
      <w:pPr>
        <w:tabs>
          <w:tab w:val="left" w:pos="2010"/>
        </w:tabs>
        <w:spacing w:after="0" w:line="240" w:lineRule="auto"/>
        <w:rPr>
          <w:rFonts w:cs="Arial"/>
          <w:sz w:val="20"/>
          <w:szCs w:val="20"/>
          <w:lang w:val="en"/>
        </w:rPr>
      </w:pPr>
      <w:r>
        <w:rPr>
          <w:rFonts w:cs="Arial"/>
          <w:sz w:val="20"/>
          <w:szCs w:val="20"/>
          <w:lang w:val="en"/>
        </w:rPr>
        <w:t xml:space="preserve">Dr. Teehan stated that he thinks the </w:t>
      </w:r>
      <w:r w:rsidR="00A6315A">
        <w:rPr>
          <w:rFonts w:cs="Arial"/>
          <w:sz w:val="20"/>
          <w:szCs w:val="20"/>
          <w:lang w:val="en"/>
        </w:rPr>
        <w:t>Board</w:t>
      </w:r>
      <w:r>
        <w:rPr>
          <w:rFonts w:cs="Arial"/>
          <w:sz w:val="20"/>
          <w:szCs w:val="20"/>
          <w:lang w:val="en"/>
        </w:rPr>
        <w:t xml:space="preserve"> should move forward and continue this discussion</w:t>
      </w:r>
      <w:r w:rsidR="00637244">
        <w:rPr>
          <w:rFonts w:cs="Arial"/>
          <w:sz w:val="20"/>
          <w:szCs w:val="20"/>
          <w:lang w:val="en"/>
        </w:rPr>
        <w:t xml:space="preserve"> again </w:t>
      </w:r>
      <w:r>
        <w:rPr>
          <w:rFonts w:cs="Arial"/>
          <w:sz w:val="20"/>
          <w:szCs w:val="20"/>
          <w:lang w:val="en"/>
        </w:rPr>
        <w:t>in the fall</w:t>
      </w:r>
      <w:r w:rsidR="00637244">
        <w:rPr>
          <w:rFonts w:cs="Arial"/>
          <w:sz w:val="20"/>
          <w:szCs w:val="20"/>
          <w:lang w:val="en"/>
        </w:rPr>
        <w:t xml:space="preserve"> and keep working towards the possibility of holding a public meeting at some point.  </w:t>
      </w:r>
    </w:p>
    <w:p w:rsidR="00274943" w:rsidRDefault="00274943" w:rsidP="009841CA">
      <w:pPr>
        <w:tabs>
          <w:tab w:val="left" w:pos="2010"/>
        </w:tabs>
        <w:spacing w:after="0" w:line="240" w:lineRule="auto"/>
        <w:rPr>
          <w:rFonts w:cs="Arial"/>
          <w:sz w:val="20"/>
          <w:szCs w:val="20"/>
          <w:lang w:val="en"/>
        </w:rPr>
      </w:pPr>
    </w:p>
    <w:p w:rsidR="007D706F" w:rsidRDefault="00274943" w:rsidP="009841CA">
      <w:pPr>
        <w:tabs>
          <w:tab w:val="left" w:pos="2010"/>
        </w:tabs>
        <w:spacing w:after="0" w:line="240" w:lineRule="auto"/>
        <w:rPr>
          <w:rFonts w:cs="Arial"/>
          <w:sz w:val="20"/>
          <w:szCs w:val="20"/>
          <w:lang w:val="en"/>
        </w:rPr>
      </w:pPr>
      <w:r>
        <w:rPr>
          <w:rFonts w:cs="Arial"/>
          <w:sz w:val="20"/>
          <w:szCs w:val="20"/>
          <w:lang w:val="en"/>
        </w:rPr>
        <w:t>Mr. Gorman informed all that condo owners are billed as residential.</w:t>
      </w:r>
    </w:p>
    <w:p w:rsidR="00274943" w:rsidRDefault="00274943" w:rsidP="009841CA">
      <w:pPr>
        <w:tabs>
          <w:tab w:val="left" w:pos="2010"/>
        </w:tabs>
        <w:spacing w:after="0" w:line="240" w:lineRule="auto"/>
        <w:rPr>
          <w:rFonts w:cs="Arial"/>
          <w:sz w:val="20"/>
          <w:szCs w:val="20"/>
          <w:lang w:val="en"/>
        </w:rPr>
      </w:pPr>
    </w:p>
    <w:p w:rsidR="00274943" w:rsidRDefault="00274943"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WITH </w:t>
      </w:r>
      <w:r w:rsidR="00A6315A">
        <w:rPr>
          <w:rFonts w:cs="Arial"/>
          <w:b/>
          <w:sz w:val="20"/>
          <w:szCs w:val="20"/>
          <w:u w:val="single"/>
          <w:lang w:val="en"/>
        </w:rPr>
        <w:t>TOWN</w:t>
      </w:r>
      <w:r>
        <w:rPr>
          <w:rFonts w:cs="Arial"/>
          <w:b/>
          <w:sz w:val="20"/>
          <w:szCs w:val="20"/>
          <w:u w:val="single"/>
          <w:lang w:val="en"/>
        </w:rPr>
        <w:t xml:space="preserve"> ENGINEER &amp; DPW DIRECTOR RE: RECOMMENDED PAVEMENT IMPROVEMENTS FOR FY2018-FY2020</w:t>
      </w:r>
    </w:p>
    <w:p w:rsidR="00274943" w:rsidRDefault="00274943" w:rsidP="009841CA">
      <w:pPr>
        <w:tabs>
          <w:tab w:val="left" w:pos="2010"/>
        </w:tabs>
        <w:spacing w:after="0" w:line="240" w:lineRule="auto"/>
        <w:rPr>
          <w:rFonts w:cs="Arial"/>
          <w:b/>
          <w:sz w:val="20"/>
          <w:szCs w:val="20"/>
          <w:u w:val="single"/>
          <w:lang w:val="en"/>
        </w:rPr>
      </w:pPr>
    </w:p>
    <w:p w:rsidR="00274943" w:rsidRDefault="00A6315A" w:rsidP="009841CA">
      <w:pPr>
        <w:tabs>
          <w:tab w:val="left" w:pos="2010"/>
        </w:tabs>
        <w:spacing w:after="0" w:line="240" w:lineRule="auto"/>
        <w:rPr>
          <w:rFonts w:cs="Arial"/>
          <w:sz w:val="20"/>
          <w:szCs w:val="20"/>
          <w:lang w:val="en"/>
        </w:rPr>
      </w:pPr>
      <w:r>
        <w:rPr>
          <w:rFonts w:cs="Arial"/>
          <w:sz w:val="20"/>
          <w:szCs w:val="20"/>
          <w:lang w:val="en"/>
        </w:rPr>
        <w:t>Town</w:t>
      </w:r>
      <w:r w:rsidR="00F0612C">
        <w:rPr>
          <w:rFonts w:cs="Arial"/>
          <w:sz w:val="20"/>
          <w:szCs w:val="20"/>
          <w:lang w:val="en"/>
        </w:rPr>
        <w:t xml:space="preserve"> Engineer, Jason Mammone and the DPW director Joe Flanagan were present before the </w:t>
      </w:r>
      <w:r>
        <w:rPr>
          <w:rFonts w:cs="Arial"/>
          <w:sz w:val="20"/>
          <w:szCs w:val="20"/>
          <w:lang w:val="en"/>
        </w:rPr>
        <w:t>Board</w:t>
      </w:r>
      <w:r w:rsidR="00F0612C">
        <w:rPr>
          <w:rFonts w:cs="Arial"/>
          <w:sz w:val="20"/>
          <w:szCs w:val="20"/>
          <w:lang w:val="en"/>
        </w:rPr>
        <w:t>.</w:t>
      </w:r>
    </w:p>
    <w:p w:rsidR="00F0612C" w:rsidRDefault="00F0612C" w:rsidP="009841CA">
      <w:pPr>
        <w:tabs>
          <w:tab w:val="left" w:pos="2010"/>
        </w:tabs>
        <w:spacing w:after="0" w:line="240" w:lineRule="auto"/>
        <w:rPr>
          <w:rFonts w:cs="Arial"/>
          <w:sz w:val="20"/>
          <w:szCs w:val="20"/>
          <w:lang w:val="en"/>
        </w:rPr>
      </w:pPr>
    </w:p>
    <w:p w:rsidR="00F0612C" w:rsidRDefault="00F0612C" w:rsidP="009841CA">
      <w:pPr>
        <w:tabs>
          <w:tab w:val="left" w:pos="2010"/>
        </w:tabs>
        <w:spacing w:after="0" w:line="240" w:lineRule="auto"/>
        <w:rPr>
          <w:rFonts w:cs="Arial"/>
          <w:sz w:val="20"/>
          <w:szCs w:val="20"/>
          <w:lang w:val="en"/>
        </w:rPr>
      </w:pPr>
      <w:r>
        <w:rPr>
          <w:rFonts w:cs="Arial"/>
          <w:sz w:val="20"/>
          <w:szCs w:val="20"/>
          <w:lang w:val="en"/>
        </w:rPr>
        <w:t xml:space="preserve">Mr. Mammone stated that last year was our second year in a three-year contract with our asphalt paving contractor and our crack sealing contractor.  </w:t>
      </w:r>
      <w:r w:rsidR="0057299C">
        <w:rPr>
          <w:rFonts w:cs="Arial"/>
          <w:sz w:val="20"/>
          <w:szCs w:val="20"/>
          <w:lang w:val="en"/>
        </w:rPr>
        <w:t>Mr. Mammone added that they have completed about 70% of the approved proposed work through last year. Some of the projects we had to put off due to bad weather and scheduling. The other 30% that we were unable to do was moved from last year to this year, so we have an increased load going into this year’s construction season.  Mr. Mammone continued, saying that with favorable weather this year we’re hopeful to get to everything from last year that we couldn’t finish and this year moving forward</w:t>
      </w:r>
      <w:r w:rsidR="00BB63BB">
        <w:rPr>
          <w:rFonts w:cs="Arial"/>
          <w:sz w:val="20"/>
          <w:szCs w:val="20"/>
          <w:lang w:val="en"/>
        </w:rPr>
        <w:t xml:space="preserve">. Mr. Mammone informed all that they did about 13,000 linear feet of reclamation at a cost of a little under $1.7 million and did about 13,000 linear feet of crack sealing at a cost of about $20,000.  </w:t>
      </w:r>
      <w:r w:rsidR="00E702EF">
        <w:rPr>
          <w:rFonts w:cs="Arial"/>
          <w:sz w:val="20"/>
          <w:szCs w:val="20"/>
          <w:lang w:val="en"/>
        </w:rPr>
        <w:t>Mr. Mammone stated that with that data we were able to take a look at our unit cost that they use to estimate construction cost going into a given season. Mr. Mammone added that with the reclamation and crack sealing that they finished they were fairly close in their unit costs.</w:t>
      </w:r>
      <w:r w:rsidR="003374B8">
        <w:rPr>
          <w:rFonts w:cs="Arial"/>
          <w:sz w:val="20"/>
          <w:szCs w:val="20"/>
          <w:lang w:val="en"/>
        </w:rPr>
        <w:t xml:space="preserve">  </w:t>
      </w:r>
    </w:p>
    <w:p w:rsidR="006F3EEA" w:rsidRDefault="006F3EEA" w:rsidP="009841CA">
      <w:pPr>
        <w:tabs>
          <w:tab w:val="left" w:pos="2010"/>
        </w:tabs>
        <w:spacing w:after="0" w:line="240" w:lineRule="auto"/>
        <w:rPr>
          <w:rFonts w:cs="Arial"/>
          <w:sz w:val="20"/>
          <w:szCs w:val="20"/>
          <w:lang w:val="en"/>
        </w:rPr>
      </w:pPr>
    </w:p>
    <w:p w:rsidR="003374B8" w:rsidRDefault="003374B8" w:rsidP="009841CA">
      <w:pPr>
        <w:tabs>
          <w:tab w:val="left" w:pos="2010"/>
        </w:tabs>
        <w:spacing w:after="0" w:line="240" w:lineRule="auto"/>
        <w:rPr>
          <w:rFonts w:cs="Arial"/>
          <w:sz w:val="20"/>
          <w:szCs w:val="20"/>
          <w:lang w:val="en"/>
        </w:rPr>
      </w:pPr>
      <w:r>
        <w:rPr>
          <w:rFonts w:cs="Arial"/>
          <w:sz w:val="20"/>
          <w:szCs w:val="20"/>
          <w:lang w:val="en"/>
        </w:rPr>
        <w:lastRenderedPageBreak/>
        <w:t>Mr. Mammone informed all that the funding scenario for the proposed three-year plan is based on the assumption of local funding level of $1.5 million and also utilizing approximately $650,000 from the state’s chapter 90 funds, which is for year one.  Mr. Mammone added that for years two and three they would be looking at a local funding level of about $900,000 and utilizing approximately $600,000 from the state’s chapter 90 funds.</w:t>
      </w:r>
    </w:p>
    <w:p w:rsidR="003374B8" w:rsidRDefault="003374B8" w:rsidP="009841CA">
      <w:pPr>
        <w:tabs>
          <w:tab w:val="left" w:pos="2010"/>
        </w:tabs>
        <w:spacing w:after="0" w:line="240" w:lineRule="auto"/>
        <w:rPr>
          <w:rFonts w:cs="Arial"/>
          <w:sz w:val="20"/>
          <w:szCs w:val="20"/>
          <w:lang w:val="en"/>
        </w:rPr>
      </w:pPr>
    </w:p>
    <w:p w:rsidR="00E1590B" w:rsidRDefault="003374B8" w:rsidP="009841CA">
      <w:pPr>
        <w:tabs>
          <w:tab w:val="left" w:pos="2010"/>
        </w:tabs>
        <w:spacing w:after="0" w:line="240" w:lineRule="auto"/>
        <w:rPr>
          <w:rFonts w:cs="Arial"/>
          <w:sz w:val="20"/>
          <w:szCs w:val="20"/>
          <w:lang w:val="en"/>
        </w:rPr>
      </w:pPr>
      <w:r>
        <w:rPr>
          <w:rFonts w:cs="Arial"/>
          <w:sz w:val="20"/>
          <w:szCs w:val="20"/>
          <w:lang w:val="en"/>
        </w:rPr>
        <w:t xml:space="preserve">Mr. Mammone informed all that the </w:t>
      </w:r>
      <w:r w:rsidR="00A6315A">
        <w:rPr>
          <w:rFonts w:cs="Arial"/>
          <w:sz w:val="20"/>
          <w:szCs w:val="20"/>
          <w:lang w:val="en"/>
        </w:rPr>
        <w:t>Board</w:t>
      </w:r>
      <w:r>
        <w:rPr>
          <w:rFonts w:cs="Arial"/>
          <w:sz w:val="20"/>
          <w:szCs w:val="20"/>
          <w:lang w:val="en"/>
        </w:rPr>
        <w:t xml:space="preserve"> has before them tonight the actual road program itself based upon those funding scenarios. Mr. Mammone stated that </w:t>
      </w:r>
      <w:r w:rsidR="00740CCB">
        <w:rPr>
          <w:rFonts w:cs="Arial"/>
          <w:sz w:val="20"/>
          <w:szCs w:val="20"/>
          <w:lang w:val="en"/>
        </w:rPr>
        <w:t>years</w:t>
      </w:r>
      <w:r>
        <w:rPr>
          <w:rFonts w:cs="Arial"/>
          <w:sz w:val="20"/>
          <w:szCs w:val="20"/>
          <w:lang w:val="en"/>
        </w:rPr>
        <w:t xml:space="preserve"> one and two of this year </w:t>
      </w:r>
      <w:r w:rsidR="00697FF9">
        <w:rPr>
          <w:rFonts w:cs="Arial"/>
          <w:sz w:val="20"/>
          <w:szCs w:val="20"/>
          <w:lang w:val="en"/>
        </w:rPr>
        <w:t>d</w:t>
      </w:r>
      <w:r>
        <w:rPr>
          <w:rFonts w:cs="Arial"/>
          <w:sz w:val="20"/>
          <w:szCs w:val="20"/>
          <w:lang w:val="en"/>
        </w:rPr>
        <w:t>o not change at all</w:t>
      </w:r>
      <w:r w:rsidR="00E1590B">
        <w:rPr>
          <w:rFonts w:cs="Arial"/>
          <w:sz w:val="20"/>
          <w:szCs w:val="20"/>
          <w:lang w:val="en"/>
        </w:rPr>
        <w:t xml:space="preserve"> as they were what was existing in last year’s three-year plan that were years two and three and now with this year’s proposed plan they are one and two.  Mr. Mammone added that the new plan the </w:t>
      </w:r>
      <w:r w:rsidR="00A6315A">
        <w:rPr>
          <w:rFonts w:cs="Arial"/>
          <w:sz w:val="20"/>
          <w:szCs w:val="20"/>
          <w:lang w:val="en"/>
        </w:rPr>
        <w:t>Board</w:t>
      </w:r>
      <w:r w:rsidR="00E1590B">
        <w:rPr>
          <w:rFonts w:cs="Arial"/>
          <w:sz w:val="20"/>
          <w:szCs w:val="20"/>
          <w:lang w:val="en"/>
        </w:rPr>
        <w:t xml:space="preserve"> has in front of them </w:t>
      </w:r>
      <w:r w:rsidR="00D9097D">
        <w:rPr>
          <w:rFonts w:cs="Arial"/>
          <w:sz w:val="20"/>
          <w:szCs w:val="20"/>
          <w:lang w:val="en"/>
        </w:rPr>
        <w:t>was</w:t>
      </w:r>
      <w:r w:rsidR="00E1590B">
        <w:rPr>
          <w:rFonts w:cs="Arial"/>
          <w:sz w:val="20"/>
          <w:szCs w:val="20"/>
          <w:lang w:val="en"/>
        </w:rPr>
        <w:t xml:space="preserve"> the FY 2020, which is new completely from what the </w:t>
      </w:r>
      <w:r w:rsidR="00A6315A">
        <w:rPr>
          <w:rFonts w:cs="Arial"/>
          <w:sz w:val="20"/>
          <w:szCs w:val="20"/>
          <w:lang w:val="en"/>
        </w:rPr>
        <w:t>Board</w:t>
      </w:r>
      <w:r w:rsidR="00E1590B">
        <w:rPr>
          <w:rFonts w:cs="Arial"/>
          <w:sz w:val="20"/>
          <w:szCs w:val="20"/>
          <w:lang w:val="en"/>
        </w:rPr>
        <w:t xml:space="preserve"> </w:t>
      </w:r>
      <w:r w:rsidR="00D9097D">
        <w:rPr>
          <w:rFonts w:cs="Arial"/>
          <w:sz w:val="20"/>
          <w:szCs w:val="20"/>
          <w:lang w:val="en"/>
        </w:rPr>
        <w:t>had</w:t>
      </w:r>
      <w:r w:rsidR="00E1590B">
        <w:rPr>
          <w:rFonts w:cs="Arial"/>
          <w:sz w:val="20"/>
          <w:szCs w:val="20"/>
          <w:lang w:val="en"/>
        </w:rPr>
        <w:t xml:space="preserve"> </w:t>
      </w:r>
      <w:r w:rsidR="00D9097D">
        <w:rPr>
          <w:rFonts w:cs="Arial"/>
          <w:sz w:val="20"/>
          <w:szCs w:val="20"/>
          <w:lang w:val="en"/>
        </w:rPr>
        <w:t>seen</w:t>
      </w:r>
      <w:r w:rsidR="00E1590B">
        <w:rPr>
          <w:rFonts w:cs="Arial"/>
          <w:sz w:val="20"/>
          <w:szCs w:val="20"/>
          <w:lang w:val="en"/>
        </w:rPr>
        <w:t xml:space="preserve"> previously.</w:t>
      </w:r>
    </w:p>
    <w:p w:rsidR="00E1590B" w:rsidRDefault="00E1590B" w:rsidP="009841CA">
      <w:pPr>
        <w:tabs>
          <w:tab w:val="left" w:pos="2010"/>
        </w:tabs>
        <w:spacing w:after="0" w:line="240" w:lineRule="auto"/>
        <w:rPr>
          <w:rFonts w:cs="Arial"/>
          <w:sz w:val="20"/>
          <w:szCs w:val="20"/>
          <w:lang w:val="en"/>
        </w:rPr>
      </w:pPr>
    </w:p>
    <w:p w:rsidR="0098074B" w:rsidRDefault="00E1590B" w:rsidP="009841CA">
      <w:pPr>
        <w:tabs>
          <w:tab w:val="left" w:pos="2010"/>
        </w:tabs>
        <w:spacing w:after="0" w:line="240" w:lineRule="auto"/>
        <w:rPr>
          <w:rFonts w:cs="Arial"/>
          <w:sz w:val="20"/>
          <w:szCs w:val="20"/>
          <w:lang w:val="en"/>
        </w:rPr>
      </w:pPr>
      <w:r>
        <w:rPr>
          <w:rFonts w:cs="Arial"/>
          <w:sz w:val="20"/>
          <w:szCs w:val="20"/>
          <w:lang w:val="en"/>
        </w:rPr>
        <w:t xml:space="preserve">Mr. Mammone informed all that with everything that they’ve done up to date, as of the close of the calendar year last year, the current backlog for repairs for every public way in the </w:t>
      </w:r>
      <w:r w:rsidR="00A6315A">
        <w:rPr>
          <w:rFonts w:cs="Arial"/>
          <w:sz w:val="20"/>
          <w:szCs w:val="20"/>
          <w:lang w:val="en"/>
        </w:rPr>
        <w:t>Town</w:t>
      </w:r>
      <w:r>
        <w:rPr>
          <w:rFonts w:cs="Arial"/>
          <w:sz w:val="20"/>
          <w:szCs w:val="20"/>
          <w:lang w:val="en"/>
        </w:rPr>
        <w:t xml:space="preserve"> of Dedham is just under $9.5 million.</w:t>
      </w:r>
      <w:r w:rsidR="00136C52">
        <w:rPr>
          <w:rFonts w:cs="Arial"/>
          <w:sz w:val="20"/>
          <w:szCs w:val="20"/>
          <w:lang w:val="en"/>
        </w:rPr>
        <w:t xml:space="preserve"> Mr. Mammone added that when Dedham started this program in 2007 the pavement condition index was a 70 and as of the end of last year it was at an 86</w:t>
      </w:r>
      <w:r w:rsidR="00C15E95">
        <w:rPr>
          <w:rFonts w:cs="Arial"/>
          <w:sz w:val="20"/>
          <w:szCs w:val="20"/>
          <w:lang w:val="en"/>
        </w:rPr>
        <w:t xml:space="preserve">.  Mr. Mammone continued, saying that most communities in the Commonwealth strive to get into the high 70s low 80s. Mr. Mammone stated that if the proposed three-year plan is approved by the </w:t>
      </w:r>
      <w:r w:rsidR="00A6315A">
        <w:rPr>
          <w:rFonts w:cs="Arial"/>
          <w:sz w:val="20"/>
          <w:szCs w:val="20"/>
          <w:lang w:val="en"/>
        </w:rPr>
        <w:t>Board</w:t>
      </w:r>
      <w:r w:rsidR="00C15E95">
        <w:rPr>
          <w:rFonts w:cs="Arial"/>
          <w:sz w:val="20"/>
          <w:szCs w:val="20"/>
          <w:lang w:val="en"/>
        </w:rPr>
        <w:t>, we would still be an 86 PCI at the end of that plan.</w:t>
      </w:r>
    </w:p>
    <w:p w:rsidR="00C15E95" w:rsidRDefault="00C15E95" w:rsidP="009841CA">
      <w:pPr>
        <w:tabs>
          <w:tab w:val="left" w:pos="2010"/>
        </w:tabs>
        <w:spacing w:after="0" w:line="240" w:lineRule="auto"/>
        <w:rPr>
          <w:rFonts w:cs="Arial"/>
          <w:sz w:val="20"/>
          <w:szCs w:val="20"/>
          <w:lang w:val="en"/>
        </w:rPr>
      </w:pPr>
    </w:p>
    <w:p w:rsidR="00C15E95" w:rsidRDefault="00C15E95" w:rsidP="009841CA">
      <w:pPr>
        <w:tabs>
          <w:tab w:val="left" w:pos="2010"/>
        </w:tabs>
        <w:spacing w:after="0" w:line="240" w:lineRule="auto"/>
        <w:rPr>
          <w:rFonts w:cs="Arial"/>
          <w:sz w:val="20"/>
          <w:szCs w:val="20"/>
          <w:lang w:val="en"/>
        </w:rPr>
      </w:pPr>
      <w:r>
        <w:rPr>
          <w:rFonts w:cs="Arial"/>
          <w:sz w:val="20"/>
          <w:szCs w:val="20"/>
          <w:lang w:val="en"/>
        </w:rPr>
        <w:t xml:space="preserve">Mr. Mammone stated that he and Mr. Flanagan would take any questions the </w:t>
      </w:r>
      <w:r w:rsidR="00A6315A">
        <w:rPr>
          <w:rFonts w:cs="Arial"/>
          <w:sz w:val="20"/>
          <w:szCs w:val="20"/>
          <w:lang w:val="en"/>
        </w:rPr>
        <w:t>Board</w:t>
      </w:r>
      <w:r>
        <w:rPr>
          <w:rFonts w:cs="Arial"/>
          <w:sz w:val="20"/>
          <w:szCs w:val="20"/>
          <w:lang w:val="en"/>
        </w:rPr>
        <w:t xml:space="preserve"> may have.</w:t>
      </w:r>
    </w:p>
    <w:p w:rsidR="0098074B" w:rsidRDefault="0098074B" w:rsidP="009841CA">
      <w:pPr>
        <w:tabs>
          <w:tab w:val="left" w:pos="2010"/>
        </w:tabs>
        <w:spacing w:after="0" w:line="240" w:lineRule="auto"/>
        <w:rPr>
          <w:rFonts w:cs="Arial"/>
          <w:sz w:val="20"/>
          <w:szCs w:val="20"/>
          <w:lang w:val="en"/>
        </w:rPr>
      </w:pPr>
    </w:p>
    <w:p w:rsidR="0098074B" w:rsidRDefault="00C15E95" w:rsidP="009841CA">
      <w:pPr>
        <w:tabs>
          <w:tab w:val="left" w:pos="2010"/>
        </w:tabs>
        <w:spacing w:after="0" w:line="240" w:lineRule="auto"/>
        <w:rPr>
          <w:rFonts w:cs="Arial"/>
          <w:sz w:val="20"/>
          <w:szCs w:val="20"/>
          <w:lang w:val="en"/>
        </w:rPr>
      </w:pPr>
      <w:r>
        <w:rPr>
          <w:rFonts w:cs="Arial"/>
          <w:sz w:val="20"/>
          <w:szCs w:val="20"/>
          <w:lang w:val="en"/>
        </w:rPr>
        <w:t>Mr. Butler asked Mr. Mammone if starting July 1 it would be Dedham’s 11</w:t>
      </w:r>
      <w:r w:rsidRPr="00C15E95">
        <w:rPr>
          <w:rFonts w:cs="Arial"/>
          <w:sz w:val="20"/>
          <w:szCs w:val="20"/>
          <w:vertAlign w:val="superscript"/>
          <w:lang w:val="en"/>
        </w:rPr>
        <w:t>th</w:t>
      </w:r>
      <w:r>
        <w:rPr>
          <w:rFonts w:cs="Arial"/>
          <w:sz w:val="20"/>
          <w:szCs w:val="20"/>
          <w:lang w:val="en"/>
        </w:rPr>
        <w:t xml:space="preserve"> year in the program.</w:t>
      </w:r>
    </w:p>
    <w:p w:rsidR="00C15E95" w:rsidRDefault="00C15E95" w:rsidP="009841CA">
      <w:pPr>
        <w:tabs>
          <w:tab w:val="left" w:pos="2010"/>
        </w:tabs>
        <w:spacing w:after="0" w:line="240" w:lineRule="auto"/>
        <w:rPr>
          <w:rFonts w:cs="Arial"/>
          <w:sz w:val="20"/>
          <w:szCs w:val="20"/>
          <w:lang w:val="en"/>
        </w:rPr>
      </w:pPr>
    </w:p>
    <w:p w:rsidR="00C15E95" w:rsidRDefault="00C15E95" w:rsidP="009841CA">
      <w:pPr>
        <w:tabs>
          <w:tab w:val="left" w:pos="2010"/>
        </w:tabs>
        <w:spacing w:after="0" w:line="240" w:lineRule="auto"/>
        <w:rPr>
          <w:rFonts w:cs="Arial"/>
          <w:sz w:val="20"/>
          <w:szCs w:val="20"/>
          <w:lang w:val="en"/>
        </w:rPr>
      </w:pPr>
      <w:r>
        <w:rPr>
          <w:rFonts w:cs="Arial"/>
          <w:sz w:val="20"/>
          <w:szCs w:val="20"/>
          <w:lang w:val="en"/>
        </w:rPr>
        <w:t>Mr. Mammone answered yes July 1 will be our 11</w:t>
      </w:r>
      <w:r w:rsidRPr="00C15E95">
        <w:rPr>
          <w:rFonts w:cs="Arial"/>
          <w:sz w:val="20"/>
          <w:szCs w:val="20"/>
          <w:vertAlign w:val="superscript"/>
          <w:lang w:val="en"/>
        </w:rPr>
        <w:t>th</w:t>
      </w:r>
      <w:r>
        <w:rPr>
          <w:rFonts w:cs="Arial"/>
          <w:sz w:val="20"/>
          <w:szCs w:val="20"/>
          <w:lang w:val="en"/>
        </w:rPr>
        <w:t xml:space="preserve"> year.</w:t>
      </w:r>
    </w:p>
    <w:p w:rsidR="00FD6FD7" w:rsidRDefault="00FD6FD7" w:rsidP="009841CA">
      <w:pPr>
        <w:tabs>
          <w:tab w:val="left" w:pos="2010"/>
        </w:tabs>
        <w:spacing w:after="0" w:line="240" w:lineRule="auto"/>
        <w:rPr>
          <w:rFonts w:cs="Arial"/>
          <w:sz w:val="20"/>
          <w:szCs w:val="20"/>
          <w:lang w:val="en"/>
        </w:rPr>
      </w:pPr>
    </w:p>
    <w:p w:rsidR="00FD6FD7" w:rsidRDefault="00FD6FD7" w:rsidP="009841CA">
      <w:pPr>
        <w:tabs>
          <w:tab w:val="left" w:pos="2010"/>
        </w:tabs>
        <w:spacing w:after="0" w:line="240" w:lineRule="auto"/>
        <w:rPr>
          <w:rFonts w:cs="Arial"/>
          <w:sz w:val="20"/>
          <w:szCs w:val="20"/>
          <w:lang w:val="en"/>
        </w:rPr>
      </w:pPr>
      <w:r>
        <w:rPr>
          <w:rFonts w:cs="Arial"/>
          <w:sz w:val="20"/>
          <w:szCs w:val="20"/>
          <w:lang w:val="en"/>
        </w:rPr>
        <w:t>Mr. Butler asked Mr. Mammone if he was pleased with the software and the job it has been doing predicting the rate at which roads deteriorate.</w:t>
      </w:r>
    </w:p>
    <w:p w:rsidR="00FD6FD7" w:rsidRDefault="00FD6FD7" w:rsidP="009841CA">
      <w:pPr>
        <w:tabs>
          <w:tab w:val="left" w:pos="2010"/>
        </w:tabs>
        <w:spacing w:after="0" w:line="240" w:lineRule="auto"/>
        <w:rPr>
          <w:rFonts w:cs="Arial"/>
          <w:sz w:val="20"/>
          <w:szCs w:val="20"/>
          <w:lang w:val="en"/>
        </w:rPr>
      </w:pPr>
    </w:p>
    <w:p w:rsidR="00FD6FD7" w:rsidRDefault="00FD6FD7" w:rsidP="009841CA">
      <w:pPr>
        <w:tabs>
          <w:tab w:val="left" w:pos="2010"/>
        </w:tabs>
        <w:spacing w:after="0" w:line="240" w:lineRule="auto"/>
        <w:rPr>
          <w:rFonts w:cs="Arial"/>
          <w:sz w:val="20"/>
          <w:szCs w:val="20"/>
          <w:lang w:val="en"/>
        </w:rPr>
      </w:pPr>
      <w:r>
        <w:rPr>
          <w:rFonts w:cs="Arial"/>
          <w:sz w:val="20"/>
          <w:szCs w:val="20"/>
          <w:lang w:val="en"/>
        </w:rPr>
        <w:t>Mr. Mammone answered that it has been doing a great job. Mr. Mammone added that it helps that we have Dedham’s roads resurveyed and they are able to take that information and go back and look at the data that they use to represent the deterioration curves and are able to adjust them to more real-time data were able to get more accurate readings on our deterioration.</w:t>
      </w:r>
    </w:p>
    <w:p w:rsidR="0098074B" w:rsidRDefault="0098074B" w:rsidP="009841CA">
      <w:pPr>
        <w:tabs>
          <w:tab w:val="left" w:pos="2010"/>
        </w:tabs>
        <w:spacing w:after="0" w:line="240" w:lineRule="auto"/>
        <w:rPr>
          <w:rFonts w:cs="Arial"/>
          <w:sz w:val="20"/>
          <w:szCs w:val="20"/>
          <w:lang w:val="en"/>
        </w:rPr>
      </w:pPr>
    </w:p>
    <w:p w:rsidR="0098074B" w:rsidRDefault="00FD6FD7" w:rsidP="009841CA">
      <w:pPr>
        <w:tabs>
          <w:tab w:val="left" w:pos="2010"/>
        </w:tabs>
        <w:spacing w:after="0" w:line="240" w:lineRule="auto"/>
        <w:rPr>
          <w:rFonts w:cs="Arial"/>
          <w:sz w:val="20"/>
          <w:szCs w:val="20"/>
          <w:lang w:val="en"/>
        </w:rPr>
      </w:pPr>
      <w:r>
        <w:rPr>
          <w:rFonts w:cs="Arial"/>
          <w:sz w:val="20"/>
          <w:szCs w:val="20"/>
          <w:lang w:val="en"/>
        </w:rPr>
        <w:t xml:space="preserve">Mr. Butler said that it would be helpful if the </w:t>
      </w:r>
      <w:r w:rsidR="00A6315A">
        <w:rPr>
          <w:rFonts w:cs="Arial"/>
          <w:sz w:val="20"/>
          <w:szCs w:val="20"/>
          <w:lang w:val="en"/>
        </w:rPr>
        <w:t>Board</w:t>
      </w:r>
      <w:r>
        <w:rPr>
          <w:rFonts w:cs="Arial"/>
          <w:sz w:val="20"/>
          <w:szCs w:val="20"/>
          <w:lang w:val="en"/>
        </w:rPr>
        <w:t xml:space="preserve"> could see maps showing which sidewalks have been done.  </w:t>
      </w:r>
    </w:p>
    <w:p w:rsidR="0017246F" w:rsidRDefault="0017246F" w:rsidP="009841CA">
      <w:pPr>
        <w:tabs>
          <w:tab w:val="left" w:pos="2010"/>
        </w:tabs>
        <w:spacing w:after="0" w:line="240" w:lineRule="auto"/>
        <w:rPr>
          <w:rFonts w:cs="Arial"/>
          <w:sz w:val="20"/>
          <w:szCs w:val="20"/>
          <w:lang w:val="en"/>
        </w:rPr>
      </w:pPr>
    </w:p>
    <w:p w:rsidR="0017246F" w:rsidRDefault="0017246F" w:rsidP="009841CA">
      <w:pPr>
        <w:tabs>
          <w:tab w:val="left" w:pos="2010"/>
        </w:tabs>
        <w:spacing w:after="0" w:line="240" w:lineRule="auto"/>
        <w:rPr>
          <w:rFonts w:cs="Arial"/>
          <w:sz w:val="20"/>
          <w:szCs w:val="20"/>
          <w:lang w:val="en"/>
        </w:rPr>
      </w:pPr>
      <w:r>
        <w:rPr>
          <w:rFonts w:cs="Arial"/>
          <w:sz w:val="20"/>
          <w:szCs w:val="20"/>
          <w:lang w:val="en"/>
        </w:rPr>
        <w:t xml:space="preserve">Mr. Mammone stated that that is something </w:t>
      </w:r>
      <w:r w:rsidR="006773B4">
        <w:rPr>
          <w:rFonts w:cs="Arial"/>
          <w:sz w:val="20"/>
          <w:szCs w:val="20"/>
          <w:lang w:val="en"/>
        </w:rPr>
        <w:t>we</w:t>
      </w:r>
      <w:r>
        <w:rPr>
          <w:rFonts w:cs="Arial"/>
          <w:sz w:val="20"/>
          <w:szCs w:val="20"/>
          <w:lang w:val="en"/>
        </w:rPr>
        <w:t xml:space="preserve"> can produce and put on the website.</w:t>
      </w:r>
    </w:p>
    <w:p w:rsidR="0017246F" w:rsidRDefault="0017246F" w:rsidP="009841CA">
      <w:pPr>
        <w:tabs>
          <w:tab w:val="left" w:pos="2010"/>
        </w:tabs>
        <w:spacing w:after="0" w:line="240" w:lineRule="auto"/>
        <w:rPr>
          <w:rFonts w:cs="Arial"/>
          <w:sz w:val="20"/>
          <w:szCs w:val="20"/>
          <w:lang w:val="en"/>
        </w:rPr>
      </w:pPr>
    </w:p>
    <w:p w:rsidR="0017246F" w:rsidRDefault="0017246F" w:rsidP="009841CA">
      <w:pPr>
        <w:tabs>
          <w:tab w:val="left" w:pos="2010"/>
        </w:tabs>
        <w:spacing w:after="0" w:line="240" w:lineRule="auto"/>
        <w:rPr>
          <w:rFonts w:cs="Arial"/>
          <w:sz w:val="20"/>
          <w:szCs w:val="20"/>
          <w:lang w:val="en"/>
        </w:rPr>
      </w:pPr>
      <w:r>
        <w:rPr>
          <w:rFonts w:cs="Arial"/>
          <w:sz w:val="20"/>
          <w:szCs w:val="20"/>
          <w:lang w:val="en"/>
        </w:rPr>
        <w:t>Mr. Butler thanked Mr. Mammone and Mr. Flanagan and stated that they run a well-oiled machine, which is vastly different today than when we started.</w:t>
      </w:r>
    </w:p>
    <w:p w:rsidR="00FD6FD7" w:rsidRDefault="00FD6FD7" w:rsidP="009841CA">
      <w:pPr>
        <w:tabs>
          <w:tab w:val="left" w:pos="2010"/>
        </w:tabs>
        <w:spacing w:after="0" w:line="240" w:lineRule="auto"/>
        <w:rPr>
          <w:rFonts w:cs="Arial"/>
          <w:sz w:val="20"/>
          <w:szCs w:val="20"/>
          <w:lang w:val="en"/>
        </w:rPr>
      </w:pPr>
    </w:p>
    <w:p w:rsidR="00FD6FD7" w:rsidRDefault="0017246F" w:rsidP="009841CA">
      <w:pPr>
        <w:tabs>
          <w:tab w:val="left" w:pos="2010"/>
        </w:tabs>
        <w:spacing w:after="0" w:line="240" w:lineRule="auto"/>
        <w:rPr>
          <w:rFonts w:cs="Arial"/>
          <w:sz w:val="20"/>
          <w:szCs w:val="20"/>
          <w:lang w:val="en"/>
        </w:rPr>
      </w:pPr>
      <w:r>
        <w:rPr>
          <w:rFonts w:cs="Arial"/>
          <w:sz w:val="20"/>
          <w:szCs w:val="20"/>
          <w:lang w:val="en"/>
        </w:rPr>
        <w:t xml:space="preserve">Mr. MacDonald moved recommendation and the adoption of the pavement improvement plan for FY2018-FY2020; seconded by Mr. Guilfoyle.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98074B" w:rsidRDefault="0098074B" w:rsidP="009841CA">
      <w:pPr>
        <w:tabs>
          <w:tab w:val="left" w:pos="2010"/>
        </w:tabs>
        <w:spacing w:after="0" w:line="240" w:lineRule="auto"/>
        <w:rPr>
          <w:rFonts w:cs="Arial"/>
          <w:sz w:val="20"/>
          <w:szCs w:val="20"/>
          <w:lang w:val="en"/>
        </w:rPr>
      </w:pPr>
    </w:p>
    <w:p w:rsidR="002737CA" w:rsidRDefault="00C6284A" w:rsidP="009841CA">
      <w:pPr>
        <w:tabs>
          <w:tab w:val="left" w:pos="2010"/>
        </w:tabs>
        <w:spacing w:after="0" w:line="240" w:lineRule="auto"/>
        <w:rPr>
          <w:sz w:val="20"/>
          <w:szCs w:val="20"/>
        </w:rPr>
      </w:pPr>
      <w:r>
        <w:rPr>
          <w:b/>
          <w:sz w:val="20"/>
          <w:szCs w:val="20"/>
          <w:u w:val="single"/>
        </w:rPr>
        <w:t>DISCUSSION RE: DEDHAM SQUARE PARKING</w:t>
      </w:r>
    </w:p>
    <w:p w:rsidR="00DC24B0" w:rsidRDefault="00DC24B0" w:rsidP="009841CA">
      <w:pPr>
        <w:tabs>
          <w:tab w:val="left" w:pos="2010"/>
        </w:tabs>
        <w:spacing w:after="0" w:line="240" w:lineRule="auto"/>
        <w:rPr>
          <w:sz w:val="20"/>
          <w:szCs w:val="20"/>
        </w:rPr>
      </w:pPr>
    </w:p>
    <w:p w:rsidR="00AC79A7" w:rsidRDefault="009A7A0D" w:rsidP="009841CA">
      <w:pPr>
        <w:tabs>
          <w:tab w:val="left" w:pos="2010"/>
        </w:tabs>
        <w:spacing w:after="0" w:line="240" w:lineRule="auto"/>
        <w:rPr>
          <w:sz w:val="20"/>
          <w:szCs w:val="20"/>
        </w:rPr>
      </w:pPr>
      <w:r>
        <w:rPr>
          <w:sz w:val="20"/>
          <w:szCs w:val="20"/>
        </w:rPr>
        <w:t xml:space="preserve">John Sisson, economic development director, and Amy Haelsen, Executive Director Dedham Square Circle, were present before the </w:t>
      </w:r>
      <w:r w:rsidR="00A6315A">
        <w:rPr>
          <w:sz w:val="20"/>
          <w:szCs w:val="20"/>
        </w:rPr>
        <w:t>Board</w:t>
      </w:r>
      <w:r w:rsidR="00E408F0">
        <w:rPr>
          <w:sz w:val="20"/>
          <w:szCs w:val="20"/>
        </w:rPr>
        <w:t>.</w:t>
      </w:r>
    </w:p>
    <w:p w:rsidR="00E408F0" w:rsidRDefault="00E408F0" w:rsidP="009841CA">
      <w:pPr>
        <w:tabs>
          <w:tab w:val="left" w:pos="2010"/>
        </w:tabs>
        <w:spacing w:after="0" w:line="240" w:lineRule="auto"/>
        <w:rPr>
          <w:sz w:val="20"/>
          <w:szCs w:val="20"/>
        </w:rPr>
      </w:pPr>
    </w:p>
    <w:p w:rsidR="00E408F0" w:rsidRDefault="00E408F0" w:rsidP="009841CA">
      <w:pPr>
        <w:tabs>
          <w:tab w:val="left" w:pos="2010"/>
        </w:tabs>
        <w:spacing w:after="0" w:line="240" w:lineRule="auto"/>
        <w:rPr>
          <w:sz w:val="20"/>
          <w:szCs w:val="20"/>
        </w:rPr>
      </w:pPr>
      <w:r>
        <w:rPr>
          <w:sz w:val="20"/>
          <w:szCs w:val="20"/>
        </w:rPr>
        <w:t xml:space="preserve">Mr. Sisson stated that this is still a work in progress but they felt it was important to come before the </w:t>
      </w:r>
      <w:r w:rsidR="00A6315A">
        <w:rPr>
          <w:sz w:val="20"/>
          <w:szCs w:val="20"/>
        </w:rPr>
        <w:t>Board</w:t>
      </w:r>
      <w:r>
        <w:rPr>
          <w:sz w:val="20"/>
          <w:szCs w:val="20"/>
        </w:rPr>
        <w:t xml:space="preserve"> to let you know that we are working with multiple </w:t>
      </w:r>
      <w:r w:rsidR="00DE1A5B">
        <w:rPr>
          <w:sz w:val="20"/>
          <w:szCs w:val="20"/>
        </w:rPr>
        <w:t>Department</w:t>
      </w:r>
      <w:r>
        <w:rPr>
          <w:sz w:val="20"/>
          <w:szCs w:val="20"/>
        </w:rPr>
        <w:t>s.</w:t>
      </w:r>
    </w:p>
    <w:p w:rsidR="00E408F0" w:rsidRDefault="005C462D" w:rsidP="009841CA">
      <w:pPr>
        <w:tabs>
          <w:tab w:val="left" w:pos="2010"/>
        </w:tabs>
        <w:spacing w:after="0" w:line="240" w:lineRule="auto"/>
        <w:rPr>
          <w:sz w:val="20"/>
          <w:szCs w:val="20"/>
        </w:rPr>
      </w:pPr>
      <w:r>
        <w:rPr>
          <w:sz w:val="20"/>
          <w:szCs w:val="20"/>
        </w:rPr>
        <w:lastRenderedPageBreak/>
        <w:t xml:space="preserve">Mr. Sisson provided the </w:t>
      </w:r>
      <w:r w:rsidR="00A6315A">
        <w:rPr>
          <w:sz w:val="20"/>
          <w:szCs w:val="20"/>
        </w:rPr>
        <w:t>Board</w:t>
      </w:r>
      <w:r>
        <w:rPr>
          <w:sz w:val="20"/>
          <w:szCs w:val="20"/>
        </w:rPr>
        <w:t xml:space="preserve"> with the following document regarding parking management discussions:</w:t>
      </w:r>
    </w:p>
    <w:p w:rsidR="005C462D" w:rsidRDefault="005C462D" w:rsidP="009841CA">
      <w:pPr>
        <w:tabs>
          <w:tab w:val="left" w:pos="2010"/>
        </w:tabs>
        <w:spacing w:after="0" w:line="240" w:lineRule="auto"/>
        <w:rPr>
          <w:sz w:val="20"/>
          <w:szCs w:val="20"/>
        </w:rPr>
      </w:pPr>
    </w:p>
    <w:p w:rsidR="005C462D" w:rsidRPr="00C428A8" w:rsidRDefault="005C462D" w:rsidP="009841CA">
      <w:pPr>
        <w:tabs>
          <w:tab w:val="left" w:pos="2010"/>
        </w:tabs>
        <w:spacing w:after="0" w:line="240" w:lineRule="auto"/>
        <w:rPr>
          <w:sz w:val="20"/>
          <w:szCs w:val="20"/>
        </w:rPr>
      </w:pPr>
      <w:r w:rsidRPr="00C428A8">
        <w:rPr>
          <w:rFonts w:eastAsia="Times New Roman"/>
          <w:sz w:val="20"/>
          <w:szCs w:val="20"/>
        </w:rPr>
        <w:t xml:space="preserve">Over the past 18+ months, representatives of several </w:t>
      </w:r>
      <w:r w:rsidR="00A6315A">
        <w:rPr>
          <w:rFonts w:eastAsia="Times New Roman"/>
          <w:sz w:val="20"/>
          <w:szCs w:val="20"/>
        </w:rPr>
        <w:t>Town</w:t>
      </w:r>
      <w:r w:rsidRPr="00C428A8">
        <w:rPr>
          <w:rFonts w:eastAsia="Times New Roman"/>
          <w:sz w:val="20"/>
          <w:szCs w:val="20"/>
        </w:rPr>
        <w:t xml:space="preserve"> </w:t>
      </w:r>
      <w:r w:rsidR="00DE1A5B">
        <w:rPr>
          <w:rFonts w:eastAsia="Times New Roman"/>
          <w:sz w:val="20"/>
          <w:szCs w:val="20"/>
        </w:rPr>
        <w:t>Department</w:t>
      </w:r>
      <w:r w:rsidRPr="00C428A8">
        <w:rPr>
          <w:rFonts w:eastAsia="Times New Roman"/>
          <w:sz w:val="20"/>
          <w:szCs w:val="20"/>
        </w:rPr>
        <w:t>s, Dedham Square Circle, Norfolk County, and the U.S. Postal Service have held multiple meetings to discuss ways to improve how parking is managed in Dedham Square to ensure we maximize the availability of parking spaces and make the best use of available infrastructure.</w:t>
      </w:r>
      <w:r w:rsidRPr="00C428A8">
        <w:rPr>
          <w:rFonts w:eastAsia="Times New Roman"/>
          <w:sz w:val="20"/>
          <w:szCs w:val="20"/>
        </w:rPr>
        <w:br/>
      </w:r>
      <w:r w:rsidRPr="00C428A8">
        <w:rPr>
          <w:rFonts w:eastAsia="Times New Roman"/>
          <w:sz w:val="20"/>
          <w:szCs w:val="20"/>
        </w:rPr>
        <w:br/>
        <w:t xml:space="preserve">Among the </w:t>
      </w:r>
      <w:r w:rsidR="005F1ED8" w:rsidRPr="00C428A8">
        <w:rPr>
          <w:rFonts w:eastAsia="Times New Roman"/>
          <w:sz w:val="20"/>
          <w:szCs w:val="20"/>
        </w:rPr>
        <w:t xml:space="preserve">improvements we have </w:t>
      </w:r>
      <w:r w:rsidR="00BA3ACD" w:rsidRPr="00C428A8">
        <w:rPr>
          <w:rFonts w:eastAsia="Times New Roman"/>
          <w:sz w:val="20"/>
          <w:szCs w:val="20"/>
        </w:rPr>
        <w:t>identified</w:t>
      </w:r>
      <w:r w:rsidR="00BB410B" w:rsidRPr="00C428A8">
        <w:rPr>
          <w:rFonts w:eastAsia="Times New Roman"/>
          <w:sz w:val="20"/>
          <w:szCs w:val="20"/>
        </w:rPr>
        <w:t>.</w:t>
      </w:r>
      <w:r w:rsidRPr="00C428A8">
        <w:rPr>
          <w:rFonts w:eastAsia="Times New Roman"/>
          <w:sz w:val="20"/>
          <w:szCs w:val="20"/>
        </w:rPr>
        <w:br/>
      </w:r>
      <w:r w:rsidRPr="00C428A8">
        <w:rPr>
          <w:rFonts w:eastAsia="Times New Roman"/>
          <w:sz w:val="20"/>
          <w:szCs w:val="20"/>
        </w:rPr>
        <w:br/>
        <w:t>1. Increasing the on-street parking limit from one to two hours to provide restaurant and store patrons with more time.</w:t>
      </w:r>
      <w:r w:rsidRPr="00C428A8">
        <w:rPr>
          <w:rFonts w:eastAsia="Times New Roman"/>
          <w:sz w:val="20"/>
          <w:szCs w:val="20"/>
        </w:rPr>
        <w:br/>
      </w:r>
      <w:r w:rsidRPr="00C428A8">
        <w:rPr>
          <w:rFonts w:eastAsia="Times New Roman"/>
          <w:sz w:val="20"/>
          <w:szCs w:val="20"/>
        </w:rPr>
        <w:br/>
        <w:t>2. Enforcing the 2-hour parking limit on 16 highly visible spaces in the Keystone Lot along Eastern Avenue to encourage turnover.</w:t>
      </w:r>
      <w:r w:rsidRPr="00C428A8">
        <w:rPr>
          <w:rFonts w:eastAsia="Times New Roman"/>
          <w:sz w:val="20"/>
          <w:szCs w:val="20"/>
        </w:rPr>
        <w:br/>
      </w:r>
      <w:r w:rsidRPr="00C428A8">
        <w:rPr>
          <w:rFonts w:eastAsia="Times New Roman"/>
          <w:sz w:val="20"/>
          <w:szCs w:val="20"/>
        </w:rPr>
        <w:br/>
        <w:t>3. Testing a few 15-minute spaces around the square.</w:t>
      </w:r>
      <w:r w:rsidRPr="00C428A8">
        <w:rPr>
          <w:rFonts w:eastAsia="Times New Roman"/>
          <w:sz w:val="20"/>
          <w:szCs w:val="20"/>
        </w:rPr>
        <w:br/>
      </w:r>
      <w:r w:rsidRPr="00C428A8">
        <w:rPr>
          <w:rFonts w:eastAsia="Times New Roman"/>
          <w:sz w:val="20"/>
          <w:szCs w:val="20"/>
        </w:rPr>
        <w:br/>
        <w:t>4. Changing days of enforcement to address higher parking demand on Saturdays.</w:t>
      </w:r>
      <w:r w:rsidRPr="00C428A8">
        <w:rPr>
          <w:rFonts w:eastAsia="Times New Roman"/>
          <w:sz w:val="20"/>
          <w:szCs w:val="20"/>
        </w:rPr>
        <w:br/>
      </w:r>
      <w:r w:rsidRPr="00C428A8">
        <w:rPr>
          <w:rFonts w:eastAsia="Times New Roman"/>
          <w:sz w:val="20"/>
          <w:szCs w:val="20"/>
        </w:rPr>
        <w:br/>
        <w:t>5. Providing better directional signage and information about parking and nearby amenities.</w:t>
      </w:r>
      <w:r w:rsidRPr="00C428A8">
        <w:rPr>
          <w:rFonts w:eastAsia="Times New Roman"/>
          <w:sz w:val="20"/>
          <w:szCs w:val="20"/>
        </w:rPr>
        <w:br/>
      </w:r>
      <w:r w:rsidRPr="00C428A8">
        <w:rPr>
          <w:rFonts w:eastAsia="Times New Roman"/>
          <w:sz w:val="20"/>
          <w:szCs w:val="20"/>
        </w:rPr>
        <w:br/>
        <w:t>6. Utilizing 50-100 underutilized spaces behind the Registry of Deeds for merchant and postal employee parking.</w:t>
      </w:r>
      <w:r w:rsidRPr="00C428A8">
        <w:rPr>
          <w:rFonts w:eastAsia="Times New Roman"/>
          <w:sz w:val="20"/>
          <w:szCs w:val="20"/>
        </w:rPr>
        <w:br/>
      </w:r>
      <w:r w:rsidRPr="00C428A8">
        <w:rPr>
          <w:rFonts w:eastAsia="Times New Roman"/>
          <w:sz w:val="20"/>
          <w:szCs w:val="20"/>
        </w:rPr>
        <w:br/>
        <w:t xml:space="preserve">Any management changes would require this </w:t>
      </w:r>
      <w:r w:rsidR="00A6315A">
        <w:rPr>
          <w:rFonts w:eastAsia="Times New Roman"/>
          <w:sz w:val="20"/>
          <w:szCs w:val="20"/>
        </w:rPr>
        <w:t>Board</w:t>
      </w:r>
      <w:r w:rsidRPr="00C428A8">
        <w:rPr>
          <w:rFonts w:eastAsia="Times New Roman"/>
          <w:sz w:val="20"/>
          <w:szCs w:val="20"/>
        </w:rPr>
        <w:t>'s approval. Although we do not have a final parking management plan to present at this time, we wanted to provide you with an update of our work to date and invite you to provide any feedback or guidance.</w:t>
      </w:r>
      <w:r w:rsidRPr="00C428A8">
        <w:rPr>
          <w:rFonts w:eastAsia="Times New Roman"/>
          <w:sz w:val="20"/>
          <w:szCs w:val="20"/>
        </w:rPr>
        <w:br/>
      </w:r>
      <w:r w:rsidRPr="00C428A8">
        <w:rPr>
          <w:rFonts w:eastAsia="Times New Roman"/>
          <w:sz w:val="20"/>
          <w:szCs w:val="20"/>
        </w:rPr>
        <w:br/>
        <w:t xml:space="preserve">We are still working on two facets of </w:t>
      </w:r>
      <w:r w:rsidR="00FE25C8" w:rsidRPr="00C428A8">
        <w:rPr>
          <w:rFonts w:eastAsia="Times New Roman"/>
          <w:sz w:val="20"/>
          <w:szCs w:val="20"/>
        </w:rPr>
        <w:t>the parking management approach.</w:t>
      </w:r>
      <w:r w:rsidRPr="00C428A8">
        <w:rPr>
          <w:rFonts w:eastAsia="Times New Roman"/>
          <w:sz w:val="20"/>
          <w:szCs w:val="20"/>
        </w:rPr>
        <w:br/>
      </w:r>
      <w:r w:rsidRPr="00C428A8">
        <w:rPr>
          <w:rFonts w:eastAsia="Times New Roman"/>
          <w:sz w:val="20"/>
          <w:szCs w:val="20"/>
        </w:rPr>
        <w:br/>
        <w:t>A. Moving from the pay-by-space method to the pay-by-license-plate method and adding a mobile-pay option.</w:t>
      </w:r>
      <w:r w:rsidRPr="00C428A8">
        <w:rPr>
          <w:rFonts w:eastAsia="Times New Roman"/>
          <w:sz w:val="20"/>
          <w:szCs w:val="20"/>
        </w:rPr>
        <w:br/>
      </w:r>
      <w:r w:rsidRPr="00C428A8">
        <w:rPr>
          <w:rFonts w:eastAsia="Times New Roman"/>
          <w:sz w:val="20"/>
          <w:szCs w:val="20"/>
        </w:rPr>
        <w:br/>
        <w:t>B. Investigating the costs and benefits of outsourcing enforcement, collection, and processing of receipts.</w:t>
      </w:r>
      <w:r w:rsidRPr="00C428A8">
        <w:rPr>
          <w:rFonts w:eastAsia="Times New Roman"/>
          <w:sz w:val="20"/>
          <w:szCs w:val="20"/>
        </w:rPr>
        <w:br/>
      </w:r>
      <w:r w:rsidRPr="00C428A8">
        <w:rPr>
          <w:rFonts w:eastAsia="Times New Roman"/>
          <w:sz w:val="20"/>
          <w:szCs w:val="20"/>
        </w:rPr>
        <w:br/>
        <w:t>We hope to have information from vendors soon to help with decision making. We also plan to go door-to-door to inform local merchants and gather Information and feedback from them about different parking management options.</w:t>
      </w:r>
    </w:p>
    <w:p w:rsidR="00E408F0" w:rsidRDefault="00E408F0" w:rsidP="009841CA">
      <w:pPr>
        <w:tabs>
          <w:tab w:val="left" w:pos="2010"/>
        </w:tabs>
        <w:spacing w:after="0" w:line="240" w:lineRule="auto"/>
        <w:rPr>
          <w:sz w:val="20"/>
          <w:szCs w:val="20"/>
        </w:rPr>
      </w:pPr>
    </w:p>
    <w:p w:rsidR="009A7A0D" w:rsidRDefault="005A18E1" w:rsidP="009841CA">
      <w:pPr>
        <w:tabs>
          <w:tab w:val="left" w:pos="2010"/>
        </w:tabs>
        <w:spacing w:after="0" w:line="240" w:lineRule="auto"/>
        <w:rPr>
          <w:sz w:val="20"/>
          <w:szCs w:val="20"/>
        </w:rPr>
      </w:pPr>
      <w:r>
        <w:rPr>
          <w:sz w:val="20"/>
          <w:szCs w:val="20"/>
        </w:rPr>
        <w:t xml:space="preserve">Mr. Butler stated that when the </w:t>
      </w:r>
      <w:r w:rsidR="00A6315A">
        <w:rPr>
          <w:sz w:val="20"/>
          <w:szCs w:val="20"/>
        </w:rPr>
        <w:t>Board</w:t>
      </w:r>
      <w:r>
        <w:rPr>
          <w:sz w:val="20"/>
          <w:szCs w:val="20"/>
        </w:rPr>
        <w:t xml:space="preserve"> first developed the parking plan that is in place now was based on discussions in 2010</w:t>
      </w:r>
      <w:r w:rsidR="00C428A8">
        <w:rPr>
          <w:sz w:val="20"/>
          <w:szCs w:val="20"/>
        </w:rPr>
        <w:t>/2011./2012, when there was a very different makeup of businesses in the square compared to today.</w:t>
      </w:r>
    </w:p>
    <w:p w:rsidR="00C428A8" w:rsidRDefault="00C428A8" w:rsidP="009841CA">
      <w:pPr>
        <w:tabs>
          <w:tab w:val="left" w:pos="2010"/>
        </w:tabs>
        <w:spacing w:after="0" w:line="240" w:lineRule="auto"/>
        <w:rPr>
          <w:sz w:val="20"/>
          <w:szCs w:val="20"/>
        </w:rPr>
      </w:pPr>
    </w:p>
    <w:p w:rsidR="00C428A8" w:rsidRDefault="00C428A8" w:rsidP="009841CA">
      <w:pPr>
        <w:tabs>
          <w:tab w:val="left" w:pos="2010"/>
        </w:tabs>
        <w:spacing w:after="0" w:line="240" w:lineRule="auto"/>
        <w:rPr>
          <w:sz w:val="20"/>
          <w:szCs w:val="20"/>
        </w:rPr>
      </w:pPr>
      <w:r>
        <w:rPr>
          <w:sz w:val="20"/>
          <w:szCs w:val="20"/>
        </w:rPr>
        <w:t>Mr. Keogh stated that one of the points Mr. Sisson’s memo was to investigate the costs and benefits of outsourcing enforcement, collection and processing of receipts. Mr. Keogh asked Mr. Sisson explain that a little more.</w:t>
      </w:r>
    </w:p>
    <w:p w:rsidR="00C428A8" w:rsidRDefault="00C428A8" w:rsidP="009841CA">
      <w:pPr>
        <w:tabs>
          <w:tab w:val="left" w:pos="2010"/>
        </w:tabs>
        <w:spacing w:after="0" w:line="240" w:lineRule="auto"/>
        <w:rPr>
          <w:sz w:val="20"/>
          <w:szCs w:val="20"/>
        </w:rPr>
      </w:pPr>
    </w:p>
    <w:p w:rsidR="00C428A8" w:rsidRDefault="00C428A8" w:rsidP="009841CA">
      <w:pPr>
        <w:tabs>
          <w:tab w:val="left" w:pos="2010"/>
        </w:tabs>
        <w:spacing w:after="0" w:line="240" w:lineRule="auto"/>
        <w:rPr>
          <w:sz w:val="20"/>
          <w:szCs w:val="20"/>
        </w:rPr>
      </w:pPr>
      <w:r>
        <w:rPr>
          <w:sz w:val="20"/>
          <w:szCs w:val="20"/>
        </w:rPr>
        <w:t xml:space="preserve">Mr. Sisson stated that right now the way we manage or don’t manage parking, is spread across multiple </w:t>
      </w:r>
      <w:r w:rsidR="00DE1A5B">
        <w:rPr>
          <w:sz w:val="20"/>
          <w:szCs w:val="20"/>
        </w:rPr>
        <w:t>Department</w:t>
      </w:r>
      <w:r>
        <w:rPr>
          <w:sz w:val="20"/>
          <w:szCs w:val="20"/>
        </w:rPr>
        <w:t xml:space="preserve">s and it is not one </w:t>
      </w:r>
      <w:r w:rsidR="00DE1A5B">
        <w:rPr>
          <w:sz w:val="20"/>
          <w:szCs w:val="20"/>
        </w:rPr>
        <w:t>Department</w:t>
      </w:r>
      <w:r w:rsidR="00150E75">
        <w:rPr>
          <w:sz w:val="20"/>
          <w:szCs w:val="20"/>
        </w:rPr>
        <w:t>’s</w:t>
      </w:r>
      <w:r>
        <w:rPr>
          <w:sz w:val="20"/>
          <w:szCs w:val="20"/>
        </w:rPr>
        <w:t xml:space="preserve"> primary function.  </w:t>
      </w:r>
      <w:r w:rsidR="003D0539">
        <w:rPr>
          <w:sz w:val="20"/>
          <w:szCs w:val="20"/>
        </w:rPr>
        <w:t xml:space="preserve">Mr. Sisson added that the </w:t>
      </w:r>
      <w:r w:rsidR="00DE1A5B">
        <w:rPr>
          <w:sz w:val="20"/>
          <w:szCs w:val="20"/>
        </w:rPr>
        <w:t>Police</w:t>
      </w:r>
      <w:r w:rsidR="003D0539">
        <w:rPr>
          <w:sz w:val="20"/>
          <w:szCs w:val="20"/>
        </w:rPr>
        <w:t xml:space="preserve"> </w:t>
      </w:r>
      <w:r w:rsidR="00DE1A5B">
        <w:rPr>
          <w:sz w:val="20"/>
          <w:szCs w:val="20"/>
        </w:rPr>
        <w:t>Department</w:t>
      </w:r>
      <w:r w:rsidR="003D0539">
        <w:rPr>
          <w:sz w:val="20"/>
          <w:szCs w:val="20"/>
        </w:rPr>
        <w:t xml:space="preserve"> is not </w:t>
      </w:r>
      <w:r w:rsidR="00DE1A5B">
        <w:rPr>
          <w:sz w:val="20"/>
          <w:szCs w:val="20"/>
        </w:rPr>
        <w:t>writing</w:t>
      </w:r>
      <w:r w:rsidR="003D0539">
        <w:rPr>
          <w:sz w:val="20"/>
          <w:szCs w:val="20"/>
        </w:rPr>
        <w:t xml:space="preserve"> parking tickets, it is the animal control officer’s responsibility to write parking tickets when he’s not busy with animal control duties. Mr. Sisson continued, saying that on average he has written on average 5 to 6 tickets per week. Mr. Sisson informed the </w:t>
      </w:r>
      <w:r w:rsidR="00A6315A">
        <w:rPr>
          <w:sz w:val="20"/>
          <w:szCs w:val="20"/>
        </w:rPr>
        <w:t>Board</w:t>
      </w:r>
      <w:r w:rsidR="003D0539">
        <w:rPr>
          <w:sz w:val="20"/>
          <w:szCs w:val="20"/>
        </w:rPr>
        <w:t xml:space="preserve"> that they are speaking with other communities as there are costs of </w:t>
      </w:r>
      <w:r w:rsidR="003D0539">
        <w:rPr>
          <w:sz w:val="20"/>
          <w:szCs w:val="20"/>
        </w:rPr>
        <w:lastRenderedPageBreak/>
        <w:t>enforcement and costs of handling and depositing the money, as well as credit card transaction fees, maintenance fees on equipment.  Mr. Sisson stated that there ar</w:t>
      </w:r>
      <w:r w:rsidR="00C26B0C">
        <w:rPr>
          <w:sz w:val="20"/>
          <w:szCs w:val="20"/>
        </w:rPr>
        <w:t xml:space="preserve">e companies out there like LA’Z </w:t>
      </w:r>
      <w:r w:rsidR="003D0539">
        <w:rPr>
          <w:sz w:val="20"/>
          <w:szCs w:val="20"/>
        </w:rPr>
        <w:t>parking</w:t>
      </w:r>
      <w:r w:rsidR="00C26B0C">
        <w:rPr>
          <w:sz w:val="20"/>
          <w:szCs w:val="20"/>
        </w:rPr>
        <w:t xml:space="preserve"> and Republic parking who will contract with the </w:t>
      </w:r>
      <w:r w:rsidR="00A6315A">
        <w:rPr>
          <w:sz w:val="20"/>
          <w:szCs w:val="20"/>
        </w:rPr>
        <w:t>Town</w:t>
      </w:r>
      <w:r w:rsidR="00C26B0C">
        <w:rPr>
          <w:sz w:val="20"/>
          <w:szCs w:val="20"/>
        </w:rPr>
        <w:t xml:space="preserve"> to handle whatever elements are needed.  </w:t>
      </w:r>
      <w:r w:rsidR="007A4432">
        <w:rPr>
          <w:sz w:val="20"/>
          <w:szCs w:val="20"/>
        </w:rPr>
        <w:t xml:space="preserve">Mr. Sisson added that he would like to do a cost-benefit analysis to see what makes sense for the </w:t>
      </w:r>
      <w:r w:rsidR="00A6315A">
        <w:rPr>
          <w:sz w:val="20"/>
          <w:szCs w:val="20"/>
        </w:rPr>
        <w:t>Town</w:t>
      </w:r>
      <w:r w:rsidR="007A4432">
        <w:rPr>
          <w:sz w:val="20"/>
          <w:szCs w:val="20"/>
        </w:rPr>
        <w:t xml:space="preserve"> of Dedham.</w:t>
      </w:r>
    </w:p>
    <w:p w:rsidR="007A4432" w:rsidRDefault="007A4432" w:rsidP="009841CA">
      <w:pPr>
        <w:tabs>
          <w:tab w:val="left" w:pos="2010"/>
        </w:tabs>
        <w:spacing w:after="0" w:line="240" w:lineRule="auto"/>
        <w:rPr>
          <w:sz w:val="20"/>
          <w:szCs w:val="20"/>
        </w:rPr>
      </w:pPr>
    </w:p>
    <w:p w:rsidR="007A4432" w:rsidRDefault="007A4432" w:rsidP="009841CA">
      <w:pPr>
        <w:tabs>
          <w:tab w:val="left" w:pos="2010"/>
        </w:tabs>
        <w:spacing w:after="0" w:line="240" w:lineRule="auto"/>
        <w:rPr>
          <w:sz w:val="20"/>
          <w:szCs w:val="20"/>
        </w:rPr>
      </w:pPr>
      <w:r>
        <w:rPr>
          <w:sz w:val="20"/>
          <w:szCs w:val="20"/>
        </w:rPr>
        <w:t xml:space="preserve">Mr. Kern informed the </w:t>
      </w:r>
      <w:r w:rsidR="00A6315A">
        <w:rPr>
          <w:sz w:val="20"/>
          <w:szCs w:val="20"/>
        </w:rPr>
        <w:t>Board</w:t>
      </w:r>
      <w:r>
        <w:rPr>
          <w:sz w:val="20"/>
          <w:szCs w:val="20"/>
        </w:rPr>
        <w:t xml:space="preserve"> that he privatized parking in another community in the number of tickets written went for about five a week to around 50 to 55 tickets a day. Mr. Kern added that in a </w:t>
      </w:r>
      <w:r w:rsidR="00A247F9">
        <w:rPr>
          <w:sz w:val="20"/>
          <w:szCs w:val="20"/>
        </w:rPr>
        <w:t>downtown</w:t>
      </w:r>
      <w:r>
        <w:rPr>
          <w:sz w:val="20"/>
          <w:szCs w:val="20"/>
        </w:rPr>
        <w:t xml:space="preserve"> area you want parking available for patrons of the businesses but you also wanted to move.  Mr. Kern stated that the thin</w:t>
      </w:r>
      <w:r w:rsidR="00A247F9">
        <w:rPr>
          <w:sz w:val="20"/>
          <w:szCs w:val="20"/>
        </w:rPr>
        <w:t xml:space="preserve">g to stay focused on is what </w:t>
      </w:r>
      <w:r>
        <w:rPr>
          <w:sz w:val="20"/>
          <w:szCs w:val="20"/>
        </w:rPr>
        <w:t>we want to accomplish with parking enforcement.</w:t>
      </w:r>
    </w:p>
    <w:p w:rsidR="007A4432" w:rsidRDefault="007A4432" w:rsidP="009841CA">
      <w:pPr>
        <w:tabs>
          <w:tab w:val="left" w:pos="2010"/>
        </w:tabs>
        <w:spacing w:after="0" w:line="240" w:lineRule="auto"/>
        <w:rPr>
          <w:sz w:val="20"/>
          <w:szCs w:val="20"/>
        </w:rPr>
      </w:pPr>
    </w:p>
    <w:p w:rsidR="007A4432" w:rsidRDefault="007A4432" w:rsidP="009841CA">
      <w:pPr>
        <w:tabs>
          <w:tab w:val="left" w:pos="2010"/>
        </w:tabs>
        <w:spacing w:after="0" w:line="240" w:lineRule="auto"/>
        <w:rPr>
          <w:sz w:val="20"/>
          <w:szCs w:val="20"/>
        </w:rPr>
      </w:pPr>
      <w:r>
        <w:rPr>
          <w:sz w:val="20"/>
          <w:szCs w:val="20"/>
        </w:rPr>
        <w:t>Mr. Keogh stated that he would like to know the pros and cons of privatizing this as anytime there’s any type of outsourcing it leaves a bad taste in his mouth.</w:t>
      </w:r>
    </w:p>
    <w:p w:rsidR="009A7A0D" w:rsidRDefault="009A7A0D" w:rsidP="009841CA">
      <w:pPr>
        <w:tabs>
          <w:tab w:val="left" w:pos="2010"/>
        </w:tabs>
        <w:spacing w:after="0" w:line="240" w:lineRule="auto"/>
        <w:rPr>
          <w:sz w:val="20"/>
          <w:szCs w:val="20"/>
        </w:rPr>
      </w:pPr>
    </w:p>
    <w:p w:rsidR="001E0D37" w:rsidRDefault="001E0D37" w:rsidP="009841CA">
      <w:pPr>
        <w:tabs>
          <w:tab w:val="left" w:pos="2010"/>
        </w:tabs>
        <w:spacing w:after="0" w:line="240" w:lineRule="auto"/>
        <w:rPr>
          <w:sz w:val="20"/>
          <w:szCs w:val="20"/>
        </w:rPr>
      </w:pPr>
      <w:r>
        <w:rPr>
          <w:sz w:val="20"/>
          <w:szCs w:val="20"/>
        </w:rPr>
        <w:t>Mr. Sisson stated that right now we are not handling enforcement very well in the alternative to outsourcing it is staffing it.</w:t>
      </w:r>
      <w:r w:rsidR="00161BC1">
        <w:rPr>
          <w:sz w:val="20"/>
          <w:szCs w:val="20"/>
        </w:rPr>
        <w:t xml:space="preserve">  Mr. Sisson added that what his job is right now is to find out what the best options are for the </w:t>
      </w:r>
      <w:r w:rsidR="00A6315A">
        <w:rPr>
          <w:sz w:val="20"/>
          <w:szCs w:val="20"/>
        </w:rPr>
        <w:t>Town</w:t>
      </w:r>
      <w:r w:rsidR="00161BC1">
        <w:rPr>
          <w:sz w:val="20"/>
          <w:szCs w:val="20"/>
        </w:rPr>
        <w:t xml:space="preserve"> of Dedham. </w:t>
      </w:r>
    </w:p>
    <w:p w:rsidR="00FD5AFF" w:rsidRDefault="00FD5AFF" w:rsidP="009841CA">
      <w:pPr>
        <w:tabs>
          <w:tab w:val="left" w:pos="2010"/>
        </w:tabs>
        <w:spacing w:after="0" w:line="240" w:lineRule="auto"/>
        <w:rPr>
          <w:sz w:val="20"/>
          <w:szCs w:val="20"/>
        </w:rPr>
      </w:pPr>
    </w:p>
    <w:p w:rsidR="00FD5AFF" w:rsidRDefault="00FD5AFF" w:rsidP="009841CA">
      <w:pPr>
        <w:tabs>
          <w:tab w:val="left" w:pos="2010"/>
        </w:tabs>
        <w:spacing w:after="0" w:line="240" w:lineRule="auto"/>
        <w:rPr>
          <w:sz w:val="20"/>
          <w:szCs w:val="20"/>
        </w:rPr>
      </w:pPr>
      <w:r>
        <w:rPr>
          <w:sz w:val="20"/>
          <w:szCs w:val="20"/>
        </w:rPr>
        <w:t xml:space="preserve">Mr. Guilfoyle asked why the </w:t>
      </w:r>
      <w:r w:rsidR="00DE1A5B">
        <w:rPr>
          <w:sz w:val="20"/>
          <w:szCs w:val="20"/>
        </w:rPr>
        <w:t>Police</w:t>
      </w:r>
      <w:r>
        <w:rPr>
          <w:sz w:val="20"/>
          <w:szCs w:val="20"/>
        </w:rPr>
        <w:t xml:space="preserve"> are not writing tickets.</w:t>
      </w:r>
    </w:p>
    <w:p w:rsidR="00FD5AFF" w:rsidRDefault="00FD5AFF" w:rsidP="009841CA">
      <w:pPr>
        <w:tabs>
          <w:tab w:val="left" w:pos="2010"/>
        </w:tabs>
        <w:spacing w:after="0" w:line="240" w:lineRule="auto"/>
        <w:rPr>
          <w:sz w:val="20"/>
          <w:szCs w:val="20"/>
        </w:rPr>
      </w:pPr>
    </w:p>
    <w:p w:rsidR="00FD5AFF" w:rsidRDefault="00FD5AFF" w:rsidP="009841CA">
      <w:pPr>
        <w:tabs>
          <w:tab w:val="left" w:pos="2010"/>
        </w:tabs>
        <w:spacing w:after="0" w:line="240" w:lineRule="auto"/>
        <w:rPr>
          <w:sz w:val="20"/>
          <w:szCs w:val="20"/>
        </w:rPr>
      </w:pPr>
      <w:r>
        <w:rPr>
          <w:sz w:val="20"/>
          <w:szCs w:val="20"/>
        </w:rPr>
        <w:t xml:space="preserve">Mr. Kern answered that it is not that they are not writing tickets it’s that in a typical </w:t>
      </w:r>
      <w:r w:rsidR="00DE1A5B">
        <w:rPr>
          <w:sz w:val="20"/>
          <w:szCs w:val="20"/>
        </w:rPr>
        <w:t>Police</w:t>
      </w:r>
      <w:r>
        <w:rPr>
          <w:sz w:val="20"/>
          <w:szCs w:val="20"/>
        </w:rPr>
        <w:t xml:space="preserve"> shift it’s often not a priority, particularly during the hours that you really need it. Mr. Kern stated that it is his experience is that if you approach it that way you are not going to get consistent enforcement, which leads to an attitude that you get in </w:t>
      </w:r>
      <w:r w:rsidR="00A6315A">
        <w:rPr>
          <w:sz w:val="20"/>
          <w:szCs w:val="20"/>
        </w:rPr>
        <w:t>Town</w:t>
      </w:r>
      <w:r>
        <w:rPr>
          <w:sz w:val="20"/>
          <w:szCs w:val="20"/>
        </w:rPr>
        <w:t>s is that people never pay to park</w:t>
      </w:r>
      <w:r w:rsidR="00F21C25">
        <w:rPr>
          <w:sz w:val="20"/>
          <w:szCs w:val="20"/>
        </w:rPr>
        <w:t xml:space="preserve">.  </w:t>
      </w:r>
    </w:p>
    <w:p w:rsidR="00A35C1A" w:rsidRDefault="00A35C1A" w:rsidP="009841CA">
      <w:pPr>
        <w:tabs>
          <w:tab w:val="left" w:pos="2010"/>
        </w:tabs>
        <w:spacing w:after="0" w:line="240" w:lineRule="auto"/>
        <w:rPr>
          <w:sz w:val="20"/>
          <w:szCs w:val="20"/>
        </w:rPr>
      </w:pPr>
    </w:p>
    <w:p w:rsidR="00A35C1A" w:rsidRDefault="00A35C1A" w:rsidP="009841CA">
      <w:pPr>
        <w:tabs>
          <w:tab w:val="left" w:pos="2010"/>
        </w:tabs>
        <w:spacing w:after="0" w:line="240" w:lineRule="auto"/>
        <w:rPr>
          <w:sz w:val="20"/>
          <w:szCs w:val="20"/>
        </w:rPr>
      </w:pPr>
      <w:r>
        <w:rPr>
          <w:sz w:val="20"/>
          <w:szCs w:val="20"/>
        </w:rPr>
        <w:t xml:space="preserve">Mr. Sisson stated that many </w:t>
      </w:r>
      <w:r w:rsidR="00A6315A">
        <w:rPr>
          <w:sz w:val="20"/>
          <w:szCs w:val="20"/>
        </w:rPr>
        <w:t>Town</w:t>
      </w:r>
      <w:r>
        <w:rPr>
          <w:sz w:val="20"/>
          <w:szCs w:val="20"/>
        </w:rPr>
        <w:t xml:space="preserve">s do not use </w:t>
      </w:r>
      <w:r w:rsidR="00DE1A5B">
        <w:rPr>
          <w:sz w:val="20"/>
          <w:szCs w:val="20"/>
        </w:rPr>
        <w:t>Police</w:t>
      </w:r>
      <w:r>
        <w:rPr>
          <w:sz w:val="20"/>
          <w:szCs w:val="20"/>
        </w:rPr>
        <w:t>man for parking patrol, they have a separate staff for that.</w:t>
      </w:r>
    </w:p>
    <w:p w:rsidR="009A7A0D" w:rsidRDefault="009A7A0D" w:rsidP="009841CA">
      <w:pPr>
        <w:tabs>
          <w:tab w:val="left" w:pos="2010"/>
        </w:tabs>
        <w:spacing w:after="0" w:line="240" w:lineRule="auto"/>
        <w:rPr>
          <w:sz w:val="20"/>
          <w:szCs w:val="20"/>
        </w:rPr>
      </w:pPr>
    </w:p>
    <w:p w:rsidR="009A7A0D" w:rsidRDefault="00013337" w:rsidP="009841CA">
      <w:pPr>
        <w:tabs>
          <w:tab w:val="left" w:pos="2010"/>
        </w:tabs>
        <w:spacing w:after="0" w:line="240" w:lineRule="auto"/>
        <w:rPr>
          <w:sz w:val="20"/>
          <w:szCs w:val="20"/>
        </w:rPr>
      </w:pPr>
      <w:r>
        <w:rPr>
          <w:sz w:val="20"/>
          <w:szCs w:val="20"/>
        </w:rPr>
        <w:t xml:space="preserve">Dr. Teehan asked Mr. Sisson to keep </w:t>
      </w:r>
      <w:r w:rsidR="00F47D36">
        <w:rPr>
          <w:sz w:val="20"/>
          <w:szCs w:val="20"/>
        </w:rPr>
        <w:t>the Board</w:t>
      </w:r>
      <w:r>
        <w:rPr>
          <w:sz w:val="20"/>
          <w:szCs w:val="20"/>
        </w:rPr>
        <w:t xml:space="preserve"> apprised of any developments regarding this discussion.</w:t>
      </w:r>
    </w:p>
    <w:p w:rsidR="009A7A0D" w:rsidRDefault="009A7A0D" w:rsidP="009841CA">
      <w:pPr>
        <w:tabs>
          <w:tab w:val="left" w:pos="2010"/>
        </w:tabs>
        <w:spacing w:after="0" w:line="240" w:lineRule="auto"/>
        <w:rPr>
          <w:sz w:val="20"/>
          <w:szCs w:val="20"/>
        </w:rPr>
      </w:pPr>
    </w:p>
    <w:p w:rsidR="00013337" w:rsidRDefault="009841CA" w:rsidP="009841CA">
      <w:pPr>
        <w:tabs>
          <w:tab w:val="left" w:pos="2010"/>
        </w:tabs>
        <w:spacing w:after="0" w:line="240" w:lineRule="auto"/>
        <w:rPr>
          <w:rFonts w:cs="Arial"/>
          <w:sz w:val="20"/>
          <w:szCs w:val="20"/>
          <w:lang w:val="en"/>
        </w:rPr>
      </w:pPr>
      <w:r>
        <w:rPr>
          <w:sz w:val="20"/>
          <w:szCs w:val="20"/>
        </w:rPr>
        <w:t xml:space="preserve">Mr. MacDonald moved to take an item not on the agenda;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9841CA" w:rsidRDefault="009841CA" w:rsidP="009841CA">
      <w:pPr>
        <w:tabs>
          <w:tab w:val="left" w:pos="2010"/>
        </w:tabs>
        <w:spacing w:after="0" w:line="240" w:lineRule="auto"/>
        <w:rPr>
          <w:rFonts w:cs="Arial"/>
          <w:sz w:val="20"/>
          <w:szCs w:val="20"/>
          <w:lang w:val="en"/>
        </w:rPr>
      </w:pPr>
    </w:p>
    <w:p w:rsidR="009841CA" w:rsidRDefault="009841CA" w:rsidP="009841CA">
      <w:pPr>
        <w:pStyle w:val="Heading1"/>
        <w:spacing w:before="0"/>
        <w:rPr>
          <w:color w:val="auto"/>
          <w:sz w:val="20"/>
          <w:szCs w:val="20"/>
        </w:rPr>
      </w:pPr>
      <w:r w:rsidRPr="009841CA">
        <w:rPr>
          <w:color w:val="auto"/>
          <w:sz w:val="20"/>
          <w:szCs w:val="20"/>
        </w:rPr>
        <w:t xml:space="preserve">Paul Ruscito , president of the Italian-American club on 21 Allen Ln. was present before the </w:t>
      </w:r>
      <w:r w:rsidR="00A6315A">
        <w:rPr>
          <w:color w:val="auto"/>
          <w:sz w:val="20"/>
          <w:szCs w:val="20"/>
        </w:rPr>
        <w:t>Board</w:t>
      </w:r>
      <w:r w:rsidRPr="009841CA">
        <w:rPr>
          <w:color w:val="auto"/>
          <w:sz w:val="20"/>
          <w:szCs w:val="20"/>
        </w:rPr>
        <w:t>.  Mr. Ruscito stated that club is having a small festival from 12 to 5 PM on Sunday, June 25, 2017.  Mr. Ruscito added that they would like to hang a banner in the square to</w:t>
      </w:r>
      <w:bookmarkStart w:id="0" w:name="KVWin_undoend"/>
      <w:bookmarkEnd w:id="0"/>
      <w:r>
        <w:rPr>
          <w:color w:val="auto"/>
          <w:sz w:val="20"/>
          <w:szCs w:val="20"/>
        </w:rPr>
        <w:t xml:space="preserve"> promote the event.  </w:t>
      </w:r>
    </w:p>
    <w:p w:rsidR="009841CA" w:rsidRDefault="009841CA" w:rsidP="009841CA">
      <w:pPr>
        <w:spacing w:after="0"/>
      </w:pPr>
    </w:p>
    <w:p w:rsidR="009841CA" w:rsidRDefault="009841CA" w:rsidP="009841CA">
      <w:pPr>
        <w:spacing w:after="0"/>
      </w:pPr>
      <w:r>
        <w:t>Dr. Teehan asked what the event was for.</w:t>
      </w:r>
    </w:p>
    <w:p w:rsidR="009841CA" w:rsidRDefault="009841CA" w:rsidP="009841CA">
      <w:pPr>
        <w:spacing w:after="0"/>
      </w:pPr>
    </w:p>
    <w:p w:rsidR="009841CA" w:rsidRPr="009841CA" w:rsidRDefault="009841CA" w:rsidP="009841CA">
      <w:pPr>
        <w:spacing w:after="0"/>
      </w:pPr>
      <w:r>
        <w:t>Mr. Ruscito answered that it is a traditional Italian Festival.</w:t>
      </w:r>
    </w:p>
    <w:p w:rsidR="00013337" w:rsidRDefault="00013337" w:rsidP="009841CA">
      <w:pPr>
        <w:tabs>
          <w:tab w:val="left" w:pos="2010"/>
        </w:tabs>
        <w:spacing w:after="0" w:line="240" w:lineRule="auto"/>
        <w:rPr>
          <w:sz w:val="20"/>
          <w:szCs w:val="20"/>
        </w:rPr>
      </w:pPr>
    </w:p>
    <w:p w:rsidR="00013337" w:rsidRDefault="0085442F" w:rsidP="009841CA">
      <w:pPr>
        <w:tabs>
          <w:tab w:val="left" w:pos="2010"/>
        </w:tabs>
        <w:spacing w:after="0" w:line="240" w:lineRule="auto"/>
        <w:rPr>
          <w:sz w:val="20"/>
          <w:szCs w:val="20"/>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013337" w:rsidRDefault="00013337" w:rsidP="009841CA">
      <w:pPr>
        <w:tabs>
          <w:tab w:val="left" w:pos="2010"/>
        </w:tabs>
        <w:spacing w:after="0" w:line="240" w:lineRule="auto"/>
        <w:rPr>
          <w:sz w:val="20"/>
          <w:szCs w:val="20"/>
        </w:rPr>
      </w:pPr>
    </w:p>
    <w:p w:rsidR="00203290" w:rsidRDefault="005642A3" w:rsidP="009841CA">
      <w:pPr>
        <w:tabs>
          <w:tab w:val="left" w:pos="2010"/>
        </w:tabs>
        <w:spacing w:after="0" w:line="240" w:lineRule="auto"/>
        <w:rPr>
          <w:b/>
          <w:sz w:val="20"/>
          <w:szCs w:val="20"/>
          <w:u w:val="single"/>
        </w:rPr>
      </w:pPr>
      <w:r>
        <w:rPr>
          <w:b/>
          <w:sz w:val="20"/>
          <w:szCs w:val="20"/>
          <w:u w:val="single"/>
        </w:rPr>
        <w:t xml:space="preserve">DISCUSSION AND VOTE RE: </w:t>
      </w:r>
      <w:r w:rsidR="0085442F">
        <w:rPr>
          <w:b/>
          <w:sz w:val="20"/>
          <w:szCs w:val="20"/>
          <w:u w:val="single"/>
        </w:rPr>
        <w:t xml:space="preserve"> VERIZON LICENSE RENEWAL</w:t>
      </w:r>
    </w:p>
    <w:p w:rsidR="0085442F" w:rsidRDefault="0085442F" w:rsidP="009841CA">
      <w:pPr>
        <w:tabs>
          <w:tab w:val="left" w:pos="2010"/>
        </w:tabs>
        <w:spacing w:after="0" w:line="240" w:lineRule="auto"/>
        <w:rPr>
          <w:b/>
          <w:sz w:val="20"/>
          <w:szCs w:val="20"/>
          <w:u w:val="single"/>
        </w:rPr>
      </w:pPr>
    </w:p>
    <w:p w:rsidR="0085442F" w:rsidRDefault="00286911" w:rsidP="009841CA">
      <w:pPr>
        <w:tabs>
          <w:tab w:val="left" w:pos="2010"/>
        </w:tabs>
        <w:spacing w:after="0" w:line="240" w:lineRule="auto"/>
        <w:rPr>
          <w:sz w:val="20"/>
          <w:szCs w:val="20"/>
        </w:rPr>
      </w:pPr>
      <w:r w:rsidRPr="00286911">
        <w:rPr>
          <w:sz w:val="20"/>
          <w:szCs w:val="20"/>
        </w:rPr>
        <w:t xml:space="preserve">Ms. Baker informed the </w:t>
      </w:r>
      <w:r w:rsidR="00A6315A">
        <w:rPr>
          <w:sz w:val="20"/>
          <w:szCs w:val="20"/>
        </w:rPr>
        <w:t>Board</w:t>
      </w:r>
      <w:r>
        <w:rPr>
          <w:sz w:val="20"/>
          <w:szCs w:val="20"/>
        </w:rPr>
        <w:t xml:space="preserve"> </w:t>
      </w:r>
      <w:r w:rsidR="005703B0">
        <w:rPr>
          <w:sz w:val="20"/>
          <w:szCs w:val="20"/>
        </w:rPr>
        <w:t>that they received a memo from attorney Epstein that highlights the changes that were negotiated by the cable advisory committee for the five-year renewal license with Verizon.  Ms. Baker added that the license term is from May 31, 2017 to May 30, 2022</w:t>
      </w:r>
      <w:r w:rsidR="00604ED6">
        <w:rPr>
          <w:sz w:val="20"/>
          <w:szCs w:val="20"/>
        </w:rPr>
        <w:t xml:space="preserve">.  </w:t>
      </w:r>
    </w:p>
    <w:p w:rsidR="00A5066C" w:rsidRDefault="00A5066C" w:rsidP="009841CA">
      <w:pPr>
        <w:tabs>
          <w:tab w:val="left" w:pos="2010"/>
        </w:tabs>
        <w:spacing w:after="0" w:line="240" w:lineRule="auto"/>
        <w:rPr>
          <w:sz w:val="20"/>
          <w:szCs w:val="20"/>
        </w:rPr>
      </w:pPr>
    </w:p>
    <w:p w:rsidR="00A5066C" w:rsidRDefault="00A5066C" w:rsidP="009841CA">
      <w:pPr>
        <w:tabs>
          <w:tab w:val="left" w:pos="2010"/>
        </w:tabs>
        <w:spacing w:after="0" w:line="240" w:lineRule="auto"/>
        <w:rPr>
          <w:sz w:val="20"/>
          <w:szCs w:val="20"/>
        </w:rPr>
      </w:pPr>
      <w:r>
        <w:rPr>
          <w:sz w:val="20"/>
          <w:szCs w:val="20"/>
        </w:rPr>
        <w:lastRenderedPageBreak/>
        <w:t xml:space="preserve">Mr. Guilfoyle asked Ms. Baker if </w:t>
      </w:r>
      <w:r w:rsidR="00A6315A">
        <w:rPr>
          <w:sz w:val="20"/>
          <w:szCs w:val="20"/>
        </w:rPr>
        <w:t>Town</w:t>
      </w:r>
      <w:r>
        <w:rPr>
          <w:sz w:val="20"/>
          <w:szCs w:val="20"/>
        </w:rPr>
        <w:t xml:space="preserve"> Council was happy with the changes.</w:t>
      </w:r>
    </w:p>
    <w:p w:rsidR="00A5066C" w:rsidRDefault="00A5066C" w:rsidP="009841CA">
      <w:pPr>
        <w:tabs>
          <w:tab w:val="left" w:pos="2010"/>
        </w:tabs>
        <w:spacing w:after="0" w:line="240" w:lineRule="auto"/>
        <w:rPr>
          <w:sz w:val="20"/>
          <w:szCs w:val="20"/>
        </w:rPr>
      </w:pPr>
    </w:p>
    <w:p w:rsidR="00A5066C" w:rsidRDefault="00A5066C" w:rsidP="009841CA">
      <w:pPr>
        <w:tabs>
          <w:tab w:val="left" w:pos="2010"/>
        </w:tabs>
        <w:spacing w:after="0" w:line="240" w:lineRule="auto"/>
        <w:rPr>
          <w:sz w:val="20"/>
          <w:szCs w:val="20"/>
        </w:rPr>
      </w:pPr>
      <w:r>
        <w:rPr>
          <w:sz w:val="20"/>
          <w:szCs w:val="20"/>
        </w:rPr>
        <w:t>Ms. Baker answered yes.</w:t>
      </w:r>
    </w:p>
    <w:p w:rsidR="00A5066C" w:rsidRDefault="00A5066C" w:rsidP="009841CA">
      <w:pPr>
        <w:tabs>
          <w:tab w:val="left" w:pos="2010"/>
        </w:tabs>
        <w:spacing w:after="0" w:line="240" w:lineRule="auto"/>
        <w:rPr>
          <w:sz w:val="20"/>
          <w:szCs w:val="20"/>
        </w:rPr>
      </w:pPr>
    </w:p>
    <w:p w:rsidR="00F81375" w:rsidRDefault="00A5066C" w:rsidP="009841CA">
      <w:pPr>
        <w:tabs>
          <w:tab w:val="left" w:pos="2010"/>
        </w:tabs>
        <w:spacing w:after="0" w:line="240" w:lineRule="auto"/>
        <w:rPr>
          <w:sz w:val="20"/>
          <w:szCs w:val="20"/>
        </w:rPr>
      </w:pPr>
      <w:r>
        <w:rPr>
          <w:sz w:val="20"/>
          <w:szCs w:val="20"/>
        </w:rPr>
        <w:t xml:space="preserve">Mr. Guilfoyle moved acceptance of the renewal; seconded by Mr. MacDonald.  </w:t>
      </w:r>
    </w:p>
    <w:p w:rsidR="00F81375" w:rsidRDefault="00F81375" w:rsidP="009841CA">
      <w:pPr>
        <w:tabs>
          <w:tab w:val="left" w:pos="2010"/>
        </w:tabs>
        <w:spacing w:after="0" w:line="240" w:lineRule="auto"/>
        <w:rPr>
          <w:sz w:val="20"/>
          <w:szCs w:val="20"/>
        </w:rPr>
      </w:pPr>
    </w:p>
    <w:p w:rsidR="00F81375" w:rsidRDefault="00F81375" w:rsidP="009841CA">
      <w:pPr>
        <w:tabs>
          <w:tab w:val="left" w:pos="2010"/>
        </w:tabs>
        <w:spacing w:after="0" w:line="240" w:lineRule="auto"/>
        <w:rPr>
          <w:sz w:val="20"/>
          <w:szCs w:val="20"/>
        </w:rPr>
      </w:pPr>
      <w:r>
        <w:rPr>
          <w:sz w:val="20"/>
          <w:szCs w:val="20"/>
        </w:rPr>
        <w:t>Mr. Keogh recused himself as he is a Verizon employee.</w:t>
      </w:r>
    </w:p>
    <w:p w:rsidR="00F81375" w:rsidRDefault="00F81375" w:rsidP="009841CA">
      <w:pPr>
        <w:tabs>
          <w:tab w:val="left" w:pos="2010"/>
        </w:tabs>
        <w:spacing w:after="0" w:line="240" w:lineRule="auto"/>
        <w:rPr>
          <w:sz w:val="20"/>
          <w:szCs w:val="20"/>
        </w:rPr>
      </w:pPr>
    </w:p>
    <w:p w:rsidR="00A5066C" w:rsidRPr="00286911" w:rsidRDefault="00A5066C" w:rsidP="009841CA">
      <w:pPr>
        <w:tabs>
          <w:tab w:val="left" w:pos="2010"/>
        </w:tabs>
        <w:spacing w:after="0" w:line="240" w:lineRule="auto"/>
        <w:rPr>
          <w:sz w:val="20"/>
          <w:szCs w:val="20"/>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 xml:space="preserve">Mr. Keogh, </w:t>
      </w:r>
      <w:r w:rsidR="00F81375">
        <w:rPr>
          <w:rFonts w:cs="Arial"/>
          <w:sz w:val="20"/>
          <w:szCs w:val="20"/>
          <w:lang w:val="en"/>
        </w:rPr>
        <w:t>A</w:t>
      </w:r>
      <w:r w:rsidR="00D22EAD">
        <w:rPr>
          <w:rFonts w:cs="Arial"/>
          <w:sz w:val="20"/>
          <w:szCs w:val="20"/>
          <w:lang w:val="en"/>
        </w:rPr>
        <w:t>bstained</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yes</w:t>
      </w:r>
      <w:r w:rsidRPr="00AC2454">
        <w:rPr>
          <w:rFonts w:cs="Arial"/>
          <w:sz w:val="20"/>
          <w:szCs w:val="20"/>
          <w:lang w:val="en"/>
        </w:rPr>
        <w:t>.</w:t>
      </w:r>
    </w:p>
    <w:p w:rsidR="0085442F" w:rsidRDefault="0085442F" w:rsidP="009841CA">
      <w:pPr>
        <w:tabs>
          <w:tab w:val="left" w:pos="2010"/>
        </w:tabs>
        <w:spacing w:after="0" w:line="240" w:lineRule="auto"/>
        <w:rPr>
          <w:b/>
          <w:sz w:val="20"/>
          <w:szCs w:val="20"/>
          <w:u w:val="single"/>
        </w:rPr>
      </w:pPr>
    </w:p>
    <w:p w:rsidR="007A0D8B" w:rsidRDefault="003D01EC" w:rsidP="009841CA">
      <w:pPr>
        <w:tabs>
          <w:tab w:val="left" w:pos="2010"/>
        </w:tabs>
        <w:spacing w:after="0" w:line="240" w:lineRule="auto"/>
        <w:rPr>
          <w:sz w:val="20"/>
          <w:szCs w:val="20"/>
        </w:rPr>
      </w:pPr>
      <w:r w:rsidRPr="003D01EC">
        <w:rPr>
          <w:sz w:val="20"/>
          <w:szCs w:val="20"/>
        </w:rPr>
        <w:t>Mr. MacDonald</w:t>
      </w:r>
      <w:r>
        <w:rPr>
          <w:sz w:val="20"/>
          <w:szCs w:val="20"/>
        </w:rPr>
        <w:t xml:space="preserve"> stated that the </w:t>
      </w:r>
      <w:r w:rsidR="00A6315A">
        <w:rPr>
          <w:sz w:val="20"/>
          <w:szCs w:val="20"/>
        </w:rPr>
        <w:t>Board</w:t>
      </w:r>
      <w:r>
        <w:rPr>
          <w:sz w:val="20"/>
          <w:szCs w:val="20"/>
        </w:rPr>
        <w:t xml:space="preserve"> passes on its thanks to the Cable Advisory Committee for the great work they have been doing.</w:t>
      </w:r>
    </w:p>
    <w:p w:rsidR="003D01EC" w:rsidRDefault="003D01EC" w:rsidP="009841CA">
      <w:pPr>
        <w:tabs>
          <w:tab w:val="left" w:pos="2010"/>
        </w:tabs>
        <w:spacing w:after="0" w:line="240" w:lineRule="auto"/>
        <w:rPr>
          <w:sz w:val="20"/>
          <w:szCs w:val="20"/>
        </w:rPr>
      </w:pPr>
    </w:p>
    <w:p w:rsidR="003D01EC" w:rsidRDefault="00A6315A" w:rsidP="009841CA">
      <w:pPr>
        <w:tabs>
          <w:tab w:val="left" w:pos="2010"/>
        </w:tabs>
        <w:spacing w:after="0" w:line="240" w:lineRule="auto"/>
        <w:rPr>
          <w:b/>
          <w:sz w:val="20"/>
          <w:szCs w:val="20"/>
          <w:u w:val="single"/>
        </w:rPr>
      </w:pPr>
      <w:r>
        <w:rPr>
          <w:b/>
          <w:sz w:val="20"/>
          <w:szCs w:val="20"/>
          <w:u w:val="single"/>
        </w:rPr>
        <w:t>TOWN</w:t>
      </w:r>
      <w:r w:rsidR="00A27629">
        <w:rPr>
          <w:b/>
          <w:sz w:val="20"/>
          <w:szCs w:val="20"/>
          <w:u w:val="single"/>
        </w:rPr>
        <w:t xml:space="preserve"> MANAGER’S REPORT</w:t>
      </w:r>
    </w:p>
    <w:p w:rsidR="00A27629" w:rsidRDefault="00A27629" w:rsidP="009841CA">
      <w:pPr>
        <w:tabs>
          <w:tab w:val="left" w:pos="2010"/>
        </w:tabs>
        <w:spacing w:after="0" w:line="240" w:lineRule="auto"/>
        <w:rPr>
          <w:b/>
          <w:sz w:val="20"/>
          <w:szCs w:val="20"/>
          <w:u w:val="single"/>
        </w:rPr>
      </w:pPr>
    </w:p>
    <w:p w:rsidR="00202C9A" w:rsidRPr="00202C9A" w:rsidRDefault="005B7C5C" w:rsidP="00202C9A">
      <w:pPr>
        <w:tabs>
          <w:tab w:val="left" w:pos="2010"/>
        </w:tabs>
        <w:spacing w:after="0" w:line="240" w:lineRule="auto"/>
        <w:rPr>
          <w:sz w:val="20"/>
          <w:szCs w:val="20"/>
        </w:rPr>
      </w:pPr>
      <w:r>
        <w:rPr>
          <w:sz w:val="20"/>
          <w:szCs w:val="20"/>
        </w:rPr>
        <w:t xml:space="preserve">Mr. Kern stated that he was a part of </w:t>
      </w:r>
      <w:r w:rsidR="00202C9A" w:rsidRPr="00202C9A">
        <w:rPr>
          <w:sz w:val="20"/>
          <w:szCs w:val="20"/>
        </w:rPr>
        <w:t xml:space="preserve">a very good table top exercise </w:t>
      </w:r>
      <w:r>
        <w:rPr>
          <w:sz w:val="20"/>
          <w:szCs w:val="20"/>
        </w:rPr>
        <w:t xml:space="preserve">on Tuesday </w:t>
      </w:r>
      <w:r w:rsidR="00202C9A" w:rsidRPr="00202C9A">
        <w:rPr>
          <w:sz w:val="20"/>
          <w:szCs w:val="20"/>
        </w:rPr>
        <w:t xml:space="preserve">with Enbridge (merged with Spectra), MEMA, Boston Fire and </w:t>
      </w:r>
      <w:r w:rsidR="00DE1A5B">
        <w:rPr>
          <w:sz w:val="20"/>
          <w:szCs w:val="20"/>
        </w:rPr>
        <w:t>Police</w:t>
      </w:r>
      <w:r w:rsidR="00202C9A" w:rsidRPr="00202C9A">
        <w:rPr>
          <w:sz w:val="20"/>
          <w:szCs w:val="20"/>
        </w:rPr>
        <w:t xml:space="preserve"> and</w:t>
      </w:r>
      <w:r>
        <w:rPr>
          <w:sz w:val="20"/>
          <w:szCs w:val="20"/>
        </w:rPr>
        <w:t xml:space="preserve"> Dedham public safety, DPW, engineering and the school </w:t>
      </w:r>
      <w:r w:rsidR="00DE1A5B">
        <w:rPr>
          <w:sz w:val="20"/>
          <w:szCs w:val="20"/>
        </w:rPr>
        <w:t>Department</w:t>
      </w:r>
      <w:r w:rsidR="00202C9A" w:rsidRPr="00202C9A">
        <w:rPr>
          <w:sz w:val="20"/>
          <w:szCs w:val="20"/>
        </w:rPr>
        <w:t>.   MEMA facilitated</w:t>
      </w:r>
      <w:r>
        <w:rPr>
          <w:sz w:val="20"/>
          <w:szCs w:val="20"/>
        </w:rPr>
        <w:t xml:space="preserve"> the meeting. Mr. Kern added that it was a g</w:t>
      </w:r>
      <w:r w:rsidR="00202C9A" w:rsidRPr="00202C9A">
        <w:rPr>
          <w:sz w:val="20"/>
          <w:szCs w:val="20"/>
        </w:rPr>
        <w:t xml:space="preserve">ood exercise </w:t>
      </w:r>
      <w:r>
        <w:rPr>
          <w:sz w:val="20"/>
          <w:szCs w:val="20"/>
        </w:rPr>
        <w:t xml:space="preserve">not only </w:t>
      </w:r>
      <w:r w:rsidR="00202C9A" w:rsidRPr="00202C9A">
        <w:rPr>
          <w:sz w:val="20"/>
          <w:szCs w:val="20"/>
        </w:rPr>
        <w:t>for thi</w:t>
      </w:r>
      <w:r>
        <w:rPr>
          <w:sz w:val="20"/>
          <w:szCs w:val="20"/>
        </w:rPr>
        <w:t>s scenario but for others too.</w:t>
      </w:r>
      <w:r w:rsidR="003121B9">
        <w:rPr>
          <w:sz w:val="20"/>
          <w:szCs w:val="20"/>
        </w:rPr>
        <w:t xml:space="preserve"> Mr. Kern continued, saying the communication is very important if something like this were to happen.  </w:t>
      </w:r>
      <w:r w:rsidR="00663641">
        <w:rPr>
          <w:sz w:val="20"/>
          <w:szCs w:val="20"/>
        </w:rPr>
        <w:t xml:space="preserve">Mr. Kern stated that he would like to do this every year as he thinks the </w:t>
      </w:r>
      <w:r w:rsidR="00A6315A">
        <w:rPr>
          <w:sz w:val="20"/>
          <w:szCs w:val="20"/>
        </w:rPr>
        <w:t>Town</w:t>
      </w:r>
      <w:r w:rsidR="00663641">
        <w:rPr>
          <w:sz w:val="20"/>
          <w:szCs w:val="20"/>
        </w:rPr>
        <w:t xml:space="preserve"> knows enough to run their own.</w:t>
      </w:r>
    </w:p>
    <w:p w:rsidR="00202C9A" w:rsidRPr="00202C9A" w:rsidRDefault="00202C9A" w:rsidP="00202C9A">
      <w:pPr>
        <w:tabs>
          <w:tab w:val="left" w:pos="2010"/>
        </w:tabs>
        <w:spacing w:after="0" w:line="240" w:lineRule="auto"/>
        <w:rPr>
          <w:sz w:val="20"/>
          <w:szCs w:val="20"/>
        </w:rPr>
      </w:pPr>
      <w:r w:rsidRPr="00202C9A">
        <w:rPr>
          <w:sz w:val="20"/>
          <w:szCs w:val="20"/>
        </w:rPr>
        <w:t> </w:t>
      </w:r>
    </w:p>
    <w:p w:rsidR="00202C9A" w:rsidRPr="00202C9A" w:rsidRDefault="00663641" w:rsidP="00202C9A">
      <w:pPr>
        <w:tabs>
          <w:tab w:val="left" w:pos="2010"/>
        </w:tabs>
        <w:spacing w:after="0" w:line="240" w:lineRule="auto"/>
        <w:rPr>
          <w:sz w:val="20"/>
          <w:szCs w:val="20"/>
        </w:rPr>
      </w:pPr>
      <w:r>
        <w:rPr>
          <w:sz w:val="20"/>
          <w:szCs w:val="20"/>
        </w:rPr>
        <w:t xml:space="preserve">Mr. Kern stated that there is a </w:t>
      </w:r>
      <w:r w:rsidR="00202C9A" w:rsidRPr="00202C9A">
        <w:rPr>
          <w:sz w:val="20"/>
          <w:szCs w:val="20"/>
        </w:rPr>
        <w:t>discussion</w:t>
      </w:r>
      <w:r>
        <w:rPr>
          <w:sz w:val="20"/>
          <w:szCs w:val="20"/>
        </w:rPr>
        <w:t>, to be hosted by</w:t>
      </w:r>
      <w:r w:rsidR="00202C9A" w:rsidRPr="00202C9A">
        <w:rPr>
          <w:sz w:val="20"/>
          <w:szCs w:val="20"/>
        </w:rPr>
        <w:t xml:space="preserve"> </w:t>
      </w:r>
      <w:r>
        <w:rPr>
          <w:sz w:val="20"/>
          <w:szCs w:val="20"/>
        </w:rPr>
        <w:t xml:space="preserve">the Council on </w:t>
      </w:r>
      <w:r w:rsidR="003C5FF1">
        <w:rPr>
          <w:sz w:val="20"/>
          <w:szCs w:val="20"/>
        </w:rPr>
        <w:t>A</w:t>
      </w:r>
      <w:r>
        <w:rPr>
          <w:sz w:val="20"/>
          <w:szCs w:val="20"/>
        </w:rPr>
        <w:t xml:space="preserve">ging </w:t>
      </w:r>
      <w:r w:rsidR="00A6315A">
        <w:rPr>
          <w:sz w:val="20"/>
          <w:szCs w:val="20"/>
        </w:rPr>
        <w:t>Board</w:t>
      </w:r>
      <w:r>
        <w:rPr>
          <w:sz w:val="20"/>
          <w:szCs w:val="20"/>
        </w:rPr>
        <w:t xml:space="preserve"> of Directors and the new Council on </w:t>
      </w:r>
      <w:r w:rsidR="00AC4954">
        <w:rPr>
          <w:sz w:val="20"/>
          <w:szCs w:val="20"/>
        </w:rPr>
        <w:t>A</w:t>
      </w:r>
      <w:r>
        <w:rPr>
          <w:sz w:val="20"/>
          <w:szCs w:val="20"/>
        </w:rPr>
        <w:t>ging Director, s</w:t>
      </w:r>
      <w:r w:rsidR="00202C9A" w:rsidRPr="00202C9A">
        <w:rPr>
          <w:sz w:val="20"/>
          <w:szCs w:val="20"/>
        </w:rPr>
        <w:t xml:space="preserve">cheduled for </w:t>
      </w:r>
      <w:r>
        <w:rPr>
          <w:sz w:val="20"/>
          <w:szCs w:val="20"/>
        </w:rPr>
        <w:t xml:space="preserve">7 PM </w:t>
      </w:r>
      <w:r w:rsidR="00202C9A" w:rsidRPr="00202C9A">
        <w:rPr>
          <w:sz w:val="20"/>
          <w:szCs w:val="20"/>
        </w:rPr>
        <w:t>next Monday</w:t>
      </w:r>
      <w:r>
        <w:rPr>
          <w:sz w:val="20"/>
          <w:szCs w:val="20"/>
        </w:rPr>
        <w:t xml:space="preserve"> </w:t>
      </w:r>
      <w:r w:rsidR="004D7F66">
        <w:rPr>
          <w:sz w:val="20"/>
          <w:szCs w:val="20"/>
        </w:rPr>
        <w:t xml:space="preserve">June 19, 2017 </w:t>
      </w:r>
      <w:r>
        <w:rPr>
          <w:sz w:val="20"/>
          <w:szCs w:val="20"/>
        </w:rPr>
        <w:t xml:space="preserve">at </w:t>
      </w:r>
      <w:r w:rsidR="00A6315A">
        <w:rPr>
          <w:sz w:val="20"/>
          <w:szCs w:val="20"/>
        </w:rPr>
        <w:t>Town</w:t>
      </w:r>
      <w:r w:rsidR="00202C9A" w:rsidRPr="00202C9A">
        <w:rPr>
          <w:sz w:val="20"/>
          <w:szCs w:val="20"/>
        </w:rPr>
        <w:t xml:space="preserve"> Hall</w:t>
      </w:r>
      <w:r>
        <w:rPr>
          <w:sz w:val="20"/>
          <w:szCs w:val="20"/>
        </w:rPr>
        <w:t xml:space="preserve"> to discuss </w:t>
      </w:r>
      <w:r w:rsidR="00202C9A" w:rsidRPr="00202C9A">
        <w:rPr>
          <w:sz w:val="20"/>
          <w:szCs w:val="20"/>
        </w:rPr>
        <w:t>the Future of the</w:t>
      </w:r>
      <w:r>
        <w:rPr>
          <w:sz w:val="20"/>
          <w:szCs w:val="20"/>
        </w:rPr>
        <w:t xml:space="preserve"> new</w:t>
      </w:r>
      <w:r w:rsidR="00202C9A" w:rsidRPr="00202C9A">
        <w:rPr>
          <w:sz w:val="20"/>
          <w:szCs w:val="20"/>
        </w:rPr>
        <w:t xml:space="preserve"> Senior Center. </w:t>
      </w:r>
      <w:r>
        <w:rPr>
          <w:sz w:val="20"/>
          <w:szCs w:val="20"/>
        </w:rPr>
        <w:t>Mr. Kern added that they will seek p</w:t>
      </w:r>
      <w:r w:rsidR="00202C9A" w:rsidRPr="00202C9A">
        <w:rPr>
          <w:sz w:val="20"/>
          <w:szCs w:val="20"/>
        </w:rPr>
        <w:t>ublic input</w:t>
      </w:r>
      <w:r>
        <w:rPr>
          <w:sz w:val="20"/>
          <w:szCs w:val="20"/>
        </w:rPr>
        <w:t xml:space="preserve"> regarding </w:t>
      </w:r>
      <w:r w:rsidR="00202C9A" w:rsidRPr="00202C9A">
        <w:rPr>
          <w:sz w:val="20"/>
          <w:szCs w:val="20"/>
        </w:rPr>
        <w:t xml:space="preserve">what </w:t>
      </w:r>
      <w:r>
        <w:rPr>
          <w:sz w:val="20"/>
          <w:szCs w:val="20"/>
        </w:rPr>
        <w:t xml:space="preserve">they </w:t>
      </w:r>
      <w:r w:rsidR="00202C9A" w:rsidRPr="00202C9A">
        <w:rPr>
          <w:sz w:val="20"/>
          <w:szCs w:val="20"/>
        </w:rPr>
        <w:t>want to see in the new building.</w:t>
      </w:r>
    </w:p>
    <w:p w:rsidR="00202C9A" w:rsidRPr="00202C9A" w:rsidRDefault="00202C9A" w:rsidP="00202C9A">
      <w:pPr>
        <w:tabs>
          <w:tab w:val="left" w:pos="2010"/>
        </w:tabs>
        <w:spacing w:after="0" w:line="240" w:lineRule="auto"/>
        <w:rPr>
          <w:sz w:val="20"/>
          <w:szCs w:val="20"/>
        </w:rPr>
      </w:pPr>
      <w:r w:rsidRPr="00202C9A">
        <w:rPr>
          <w:sz w:val="20"/>
          <w:szCs w:val="20"/>
        </w:rPr>
        <w:t> </w:t>
      </w:r>
    </w:p>
    <w:p w:rsidR="00202C9A" w:rsidRPr="00202C9A" w:rsidRDefault="004D7F66" w:rsidP="00202C9A">
      <w:pPr>
        <w:tabs>
          <w:tab w:val="left" w:pos="2010"/>
        </w:tabs>
        <w:spacing w:after="0" w:line="240" w:lineRule="auto"/>
        <w:rPr>
          <w:sz w:val="20"/>
          <w:szCs w:val="20"/>
        </w:rPr>
      </w:pPr>
      <w:r>
        <w:rPr>
          <w:sz w:val="20"/>
          <w:szCs w:val="20"/>
        </w:rPr>
        <w:t xml:space="preserve">Mr. Kern informed the </w:t>
      </w:r>
      <w:r w:rsidR="00A6315A">
        <w:rPr>
          <w:sz w:val="20"/>
          <w:szCs w:val="20"/>
        </w:rPr>
        <w:t>Board</w:t>
      </w:r>
      <w:r>
        <w:rPr>
          <w:sz w:val="20"/>
          <w:szCs w:val="20"/>
        </w:rPr>
        <w:t xml:space="preserve"> that </w:t>
      </w:r>
      <w:r w:rsidR="00202C9A" w:rsidRPr="00202C9A">
        <w:rPr>
          <w:sz w:val="20"/>
          <w:szCs w:val="20"/>
        </w:rPr>
        <w:t>the date of substantial completion</w:t>
      </w:r>
      <w:r>
        <w:rPr>
          <w:sz w:val="20"/>
          <w:szCs w:val="20"/>
        </w:rPr>
        <w:t xml:space="preserve"> of the new </w:t>
      </w:r>
      <w:r w:rsidR="00A6315A">
        <w:rPr>
          <w:sz w:val="20"/>
          <w:szCs w:val="20"/>
        </w:rPr>
        <w:t>Town</w:t>
      </w:r>
      <w:r>
        <w:rPr>
          <w:sz w:val="20"/>
          <w:szCs w:val="20"/>
        </w:rPr>
        <w:t xml:space="preserve"> Hall and Senior Center</w:t>
      </w:r>
      <w:r w:rsidR="00202C9A" w:rsidRPr="00202C9A">
        <w:rPr>
          <w:sz w:val="20"/>
          <w:szCs w:val="20"/>
        </w:rPr>
        <w:t xml:space="preserve"> is still 9/15 or thereabouts.</w:t>
      </w:r>
    </w:p>
    <w:p w:rsidR="00202C9A" w:rsidRPr="00202C9A" w:rsidRDefault="00202C9A" w:rsidP="00202C9A">
      <w:pPr>
        <w:tabs>
          <w:tab w:val="left" w:pos="2010"/>
        </w:tabs>
        <w:spacing w:after="0" w:line="240" w:lineRule="auto"/>
        <w:rPr>
          <w:sz w:val="20"/>
          <w:szCs w:val="20"/>
        </w:rPr>
      </w:pPr>
      <w:r w:rsidRPr="00202C9A">
        <w:rPr>
          <w:sz w:val="20"/>
          <w:szCs w:val="20"/>
        </w:rPr>
        <w:t> </w:t>
      </w:r>
    </w:p>
    <w:p w:rsidR="003F2B1E" w:rsidRDefault="003F2B1E" w:rsidP="00202C9A">
      <w:pPr>
        <w:tabs>
          <w:tab w:val="left" w:pos="2010"/>
        </w:tabs>
        <w:spacing w:after="0" w:line="240" w:lineRule="auto"/>
        <w:rPr>
          <w:sz w:val="20"/>
          <w:szCs w:val="20"/>
        </w:rPr>
      </w:pPr>
      <w:r>
        <w:rPr>
          <w:sz w:val="20"/>
          <w:szCs w:val="20"/>
        </w:rPr>
        <w:t>Mr. Kern stated that Mr. Butler and he gave a</w:t>
      </w:r>
      <w:r w:rsidR="00202C9A" w:rsidRPr="00202C9A">
        <w:rPr>
          <w:sz w:val="20"/>
          <w:szCs w:val="20"/>
        </w:rPr>
        <w:t xml:space="preserve"> financial priorities presentation to the school committee last week. </w:t>
      </w:r>
      <w:r>
        <w:rPr>
          <w:sz w:val="20"/>
          <w:szCs w:val="20"/>
        </w:rPr>
        <w:t>This is an opportunity to</w:t>
      </w:r>
      <w:r w:rsidR="00202C9A" w:rsidRPr="00202C9A">
        <w:rPr>
          <w:sz w:val="20"/>
          <w:szCs w:val="20"/>
        </w:rPr>
        <w:t xml:space="preserve"> </w:t>
      </w:r>
      <w:r>
        <w:rPr>
          <w:sz w:val="20"/>
          <w:szCs w:val="20"/>
        </w:rPr>
        <w:t xml:space="preserve">inform people the logic and the Genesis of the decisions that been made over the past 10 to 20 years where it has gotten the </w:t>
      </w:r>
      <w:r w:rsidR="00A6315A">
        <w:rPr>
          <w:sz w:val="20"/>
          <w:szCs w:val="20"/>
        </w:rPr>
        <w:t>Town</w:t>
      </w:r>
      <w:r>
        <w:rPr>
          <w:sz w:val="20"/>
          <w:szCs w:val="20"/>
        </w:rPr>
        <w:t>.</w:t>
      </w:r>
    </w:p>
    <w:p w:rsidR="003F2B1E" w:rsidRDefault="003F2B1E" w:rsidP="00202C9A">
      <w:pPr>
        <w:tabs>
          <w:tab w:val="left" w:pos="2010"/>
        </w:tabs>
        <w:spacing w:after="0" w:line="240" w:lineRule="auto"/>
        <w:rPr>
          <w:sz w:val="20"/>
          <w:szCs w:val="20"/>
        </w:rPr>
      </w:pPr>
    </w:p>
    <w:p w:rsidR="003F2B1E" w:rsidRDefault="003F2B1E" w:rsidP="00202C9A">
      <w:pPr>
        <w:tabs>
          <w:tab w:val="left" w:pos="2010"/>
        </w:tabs>
        <w:spacing w:after="0" w:line="240" w:lineRule="auto"/>
        <w:rPr>
          <w:sz w:val="20"/>
          <w:szCs w:val="20"/>
        </w:rPr>
      </w:pPr>
      <w:r>
        <w:rPr>
          <w:sz w:val="20"/>
          <w:szCs w:val="20"/>
        </w:rPr>
        <w:t>Mr. Kern reminded all that the Flag Day parade is on a different day and time, 5PM Saturday, June 17, 2017.  Mr. Kern added that the parade will be followed by fireworks starting around 9 PM. Mr. Kern asked that people be courteous, think ahead and to be community minded when it comes to these two events.</w:t>
      </w:r>
    </w:p>
    <w:p w:rsidR="003F2B1E" w:rsidRDefault="003F2B1E" w:rsidP="00202C9A">
      <w:pPr>
        <w:tabs>
          <w:tab w:val="left" w:pos="2010"/>
        </w:tabs>
        <w:spacing w:after="0" w:line="240" w:lineRule="auto"/>
        <w:rPr>
          <w:sz w:val="20"/>
          <w:szCs w:val="20"/>
        </w:rPr>
      </w:pPr>
    </w:p>
    <w:p w:rsidR="00202C9A" w:rsidRDefault="003F2B1E" w:rsidP="00202C9A">
      <w:pPr>
        <w:tabs>
          <w:tab w:val="left" w:pos="2010"/>
        </w:tabs>
        <w:spacing w:after="0" w:line="240" w:lineRule="auto"/>
        <w:rPr>
          <w:sz w:val="20"/>
          <w:szCs w:val="20"/>
        </w:rPr>
      </w:pPr>
      <w:r>
        <w:rPr>
          <w:sz w:val="20"/>
          <w:szCs w:val="20"/>
        </w:rPr>
        <w:t>Mr. Kern informed all that the</w:t>
      </w:r>
      <w:r w:rsidRPr="00202C9A">
        <w:rPr>
          <w:sz w:val="20"/>
          <w:szCs w:val="20"/>
        </w:rPr>
        <w:t> Farmers</w:t>
      </w:r>
      <w:r w:rsidR="00202C9A" w:rsidRPr="00202C9A">
        <w:rPr>
          <w:sz w:val="20"/>
          <w:szCs w:val="20"/>
        </w:rPr>
        <w:t xml:space="preserve"> Market opened</w:t>
      </w:r>
      <w:r>
        <w:rPr>
          <w:sz w:val="20"/>
          <w:szCs w:val="20"/>
        </w:rPr>
        <w:t xml:space="preserve"> yesterday.</w:t>
      </w:r>
    </w:p>
    <w:p w:rsidR="003F2B1E" w:rsidRDefault="003F2B1E" w:rsidP="00202C9A">
      <w:pPr>
        <w:tabs>
          <w:tab w:val="left" w:pos="2010"/>
        </w:tabs>
        <w:spacing w:after="0" w:line="240" w:lineRule="auto"/>
        <w:rPr>
          <w:sz w:val="20"/>
          <w:szCs w:val="20"/>
        </w:rPr>
      </w:pPr>
    </w:p>
    <w:p w:rsidR="00437CF3" w:rsidRDefault="00437CF3"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ACTION BY THE </w:t>
      </w:r>
      <w:r w:rsidR="00A6315A">
        <w:rPr>
          <w:rFonts w:cs="Arial"/>
          <w:b/>
          <w:sz w:val="20"/>
          <w:szCs w:val="20"/>
          <w:u w:val="single"/>
          <w:lang w:val="en"/>
        </w:rPr>
        <w:t>BOARD</w:t>
      </w:r>
    </w:p>
    <w:p w:rsidR="008027D4" w:rsidRDefault="008027D4" w:rsidP="009841CA">
      <w:pPr>
        <w:tabs>
          <w:tab w:val="left" w:pos="2010"/>
        </w:tabs>
        <w:spacing w:after="0" w:line="240" w:lineRule="auto"/>
        <w:rPr>
          <w:rFonts w:cs="Arial"/>
          <w:b/>
          <w:sz w:val="20"/>
          <w:szCs w:val="20"/>
          <w:u w:val="single"/>
          <w:lang w:val="en"/>
        </w:rPr>
      </w:pPr>
    </w:p>
    <w:p w:rsidR="003F2B1E" w:rsidRDefault="001A387A"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REQUEST BY THE AMERICAL LEGION FOR OUTSIDE SERVIE OF ALCOHOL ON 6/24/17 FROM 1-7PM </w:t>
      </w:r>
      <w:r w:rsidRPr="001A387A">
        <w:rPr>
          <w:rFonts w:cs="Arial"/>
          <w:b/>
          <w:sz w:val="20"/>
          <w:szCs w:val="20"/>
          <w:u w:val="single"/>
          <w:lang w:val="en"/>
        </w:rPr>
        <w:t>FOR THEIR ANNUAL CYSTIC FIBROS</w:t>
      </w:r>
      <w:r>
        <w:rPr>
          <w:rFonts w:cs="Arial"/>
          <w:b/>
          <w:sz w:val="20"/>
          <w:szCs w:val="20"/>
          <w:u w:val="single"/>
          <w:lang w:val="en"/>
        </w:rPr>
        <w:t>IS HORSESHOE TOURNAMENT</w:t>
      </w:r>
    </w:p>
    <w:p w:rsidR="001A387A" w:rsidRDefault="001A387A" w:rsidP="009841CA">
      <w:pPr>
        <w:tabs>
          <w:tab w:val="left" w:pos="2010"/>
        </w:tabs>
        <w:spacing w:after="0" w:line="240" w:lineRule="auto"/>
        <w:rPr>
          <w:rFonts w:cs="Arial"/>
          <w:b/>
          <w:sz w:val="20"/>
          <w:szCs w:val="20"/>
          <w:u w:val="single"/>
          <w:lang w:val="en"/>
        </w:rPr>
      </w:pPr>
    </w:p>
    <w:p w:rsidR="001A387A" w:rsidRPr="001A387A" w:rsidRDefault="001A387A" w:rsidP="009841CA">
      <w:pPr>
        <w:tabs>
          <w:tab w:val="left" w:pos="2010"/>
        </w:tabs>
        <w:spacing w:after="0" w:line="240" w:lineRule="auto"/>
        <w:rPr>
          <w:rFonts w:cs="Arial"/>
          <w:sz w:val="20"/>
          <w:szCs w:val="20"/>
          <w:lang w:val="en"/>
        </w:rPr>
      </w:pPr>
      <w:r>
        <w:rPr>
          <w:rFonts w:cs="Arial"/>
          <w:sz w:val="20"/>
          <w:szCs w:val="20"/>
          <w:lang w:val="en"/>
        </w:rPr>
        <w:t xml:space="preserve">Mr. MacDonald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1A387A" w:rsidRDefault="001A387A" w:rsidP="009841CA">
      <w:pPr>
        <w:tabs>
          <w:tab w:val="left" w:pos="2010"/>
        </w:tabs>
        <w:spacing w:after="0" w:line="240" w:lineRule="auto"/>
        <w:rPr>
          <w:rFonts w:cs="Arial"/>
          <w:b/>
          <w:sz w:val="20"/>
          <w:szCs w:val="20"/>
          <w:u w:val="single"/>
          <w:lang w:val="en"/>
        </w:rPr>
      </w:pPr>
    </w:p>
    <w:p w:rsidR="00C947A1" w:rsidRDefault="00C947A1" w:rsidP="009841CA">
      <w:pPr>
        <w:tabs>
          <w:tab w:val="left" w:pos="2010"/>
        </w:tabs>
        <w:spacing w:after="0" w:line="240" w:lineRule="auto"/>
        <w:rPr>
          <w:rFonts w:cs="Arial"/>
          <w:b/>
          <w:sz w:val="20"/>
          <w:szCs w:val="20"/>
          <w:u w:val="single"/>
          <w:lang w:val="en"/>
        </w:rPr>
      </w:pPr>
    </w:p>
    <w:p w:rsidR="00C947A1" w:rsidRPr="00C947A1" w:rsidRDefault="00C947A1" w:rsidP="009841CA">
      <w:pPr>
        <w:tabs>
          <w:tab w:val="left" w:pos="2010"/>
        </w:tabs>
        <w:spacing w:after="0" w:line="240" w:lineRule="auto"/>
        <w:rPr>
          <w:rFonts w:cs="Arial"/>
          <w:b/>
          <w:sz w:val="20"/>
          <w:szCs w:val="20"/>
          <w:u w:val="single"/>
          <w:lang w:val="en"/>
        </w:rPr>
      </w:pPr>
      <w:r w:rsidRPr="00C947A1">
        <w:rPr>
          <w:rFonts w:cs="Arial"/>
          <w:b/>
          <w:sz w:val="20"/>
          <w:szCs w:val="20"/>
          <w:u w:val="single"/>
          <w:lang w:val="en"/>
        </w:rPr>
        <w:lastRenderedPageBreak/>
        <w:t>REQUEST FOR AN APPOINTMENT TO AN AVAILABLE</w:t>
      </w:r>
      <w:r>
        <w:rPr>
          <w:rFonts w:cs="Arial"/>
          <w:b/>
          <w:sz w:val="20"/>
          <w:szCs w:val="20"/>
          <w:u w:val="single"/>
          <w:lang w:val="en"/>
        </w:rPr>
        <w:t xml:space="preserve"> VACANCY ON THE COMMISSION ON DISABLITY FROM BOB WINSTON</w:t>
      </w:r>
    </w:p>
    <w:p w:rsidR="001A387A" w:rsidRPr="001A387A" w:rsidRDefault="001A387A" w:rsidP="009841CA">
      <w:pPr>
        <w:tabs>
          <w:tab w:val="left" w:pos="2010"/>
        </w:tabs>
        <w:spacing w:after="0" w:line="240" w:lineRule="auto"/>
        <w:rPr>
          <w:rFonts w:cs="Arial"/>
          <w:sz w:val="20"/>
          <w:szCs w:val="20"/>
          <w:lang w:val="en"/>
        </w:rPr>
      </w:pPr>
    </w:p>
    <w:p w:rsidR="003F2B1E" w:rsidRDefault="00C947A1" w:rsidP="009841CA">
      <w:pPr>
        <w:tabs>
          <w:tab w:val="left" w:pos="2010"/>
        </w:tabs>
        <w:spacing w:after="0" w:line="240" w:lineRule="auto"/>
        <w:rPr>
          <w:rFonts w:cs="Arial"/>
          <w:sz w:val="20"/>
          <w:szCs w:val="20"/>
          <w:lang w:val="en"/>
        </w:rPr>
      </w:pPr>
      <w:r>
        <w:rPr>
          <w:rFonts w:cs="Arial"/>
          <w:sz w:val="20"/>
          <w:szCs w:val="20"/>
          <w:lang w:val="en"/>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7B6DB2" w:rsidRDefault="007B6DB2" w:rsidP="009841CA">
      <w:pPr>
        <w:tabs>
          <w:tab w:val="left" w:pos="2010"/>
        </w:tabs>
        <w:spacing w:after="0" w:line="240" w:lineRule="auto"/>
        <w:rPr>
          <w:rFonts w:cs="Arial"/>
          <w:sz w:val="20"/>
          <w:szCs w:val="20"/>
          <w:lang w:val="en"/>
        </w:rPr>
      </w:pPr>
    </w:p>
    <w:p w:rsidR="008D2F93" w:rsidRDefault="007B6DB2"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REQUEST FROM BETH HEINRICH, FELLOWSHIP BIBLE CHURCH, TOO HOLD TRUNK OR TREAT EVENT </w:t>
      </w:r>
      <w:r w:rsidR="00FE0112">
        <w:rPr>
          <w:rFonts w:cs="Arial"/>
          <w:b/>
          <w:sz w:val="20"/>
          <w:szCs w:val="20"/>
          <w:u w:val="single"/>
          <w:lang w:val="en"/>
        </w:rPr>
        <w:t xml:space="preserve">ON SATURDAY OCTOBER 28, 2017, WITH A RAIN DATE OF OCTOBER 29, 2017, IN THE </w:t>
      </w:r>
      <w:r w:rsidR="00A6315A">
        <w:rPr>
          <w:rFonts w:cs="Arial"/>
          <w:b/>
          <w:sz w:val="20"/>
          <w:szCs w:val="20"/>
          <w:u w:val="single"/>
          <w:lang w:val="en"/>
        </w:rPr>
        <w:t>TOWN</w:t>
      </w:r>
      <w:r w:rsidR="00FE0112">
        <w:rPr>
          <w:rFonts w:cs="Arial"/>
          <w:b/>
          <w:sz w:val="20"/>
          <w:szCs w:val="20"/>
          <w:u w:val="single"/>
          <w:lang w:val="en"/>
        </w:rPr>
        <w:t xml:space="preserve"> HALL PARKING LOT</w:t>
      </w:r>
      <w:r w:rsidR="002D222F">
        <w:rPr>
          <w:rFonts w:cs="Arial"/>
          <w:b/>
          <w:sz w:val="20"/>
          <w:szCs w:val="20"/>
          <w:u w:val="single"/>
          <w:lang w:val="en"/>
        </w:rPr>
        <w:t>, FROM 12 -7pm</w:t>
      </w:r>
    </w:p>
    <w:p w:rsidR="00FE0112" w:rsidRDefault="00FE0112" w:rsidP="009841CA">
      <w:pPr>
        <w:tabs>
          <w:tab w:val="left" w:pos="2010"/>
        </w:tabs>
        <w:spacing w:after="0" w:line="240" w:lineRule="auto"/>
        <w:rPr>
          <w:rFonts w:cs="Arial"/>
          <w:b/>
          <w:sz w:val="20"/>
          <w:szCs w:val="20"/>
          <w:u w:val="single"/>
          <w:lang w:val="en"/>
        </w:rPr>
      </w:pPr>
    </w:p>
    <w:p w:rsidR="00FE0112" w:rsidRPr="001A6252" w:rsidRDefault="001A6252" w:rsidP="009841CA">
      <w:pPr>
        <w:tabs>
          <w:tab w:val="left" w:pos="2010"/>
        </w:tabs>
        <w:spacing w:after="0" w:line="240" w:lineRule="auto"/>
        <w:rPr>
          <w:rFonts w:cs="Arial"/>
          <w:sz w:val="20"/>
          <w:szCs w:val="20"/>
          <w:lang w:val="en"/>
        </w:rPr>
      </w:pPr>
      <w:r w:rsidRPr="001A6252">
        <w:rPr>
          <w:rFonts w:cs="Arial"/>
          <w:sz w:val="20"/>
          <w:szCs w:val="20"/>
          <w:lang w:val="en"/>
        </w:rPr>
        <w:t>Mr. Keogh moved approval</w:t>
      </w:r>
      <w:r>
        <w:rPr>
          <w:rFonts w:cs="Arial"/>
          <w:sz w:val="20"/>
          <w:szCs w:val="20"/>
          <w:lang w:val="en"/>
        </w:rPr>
        <w:t xml:space="preserve">; seconded by Mr. Guilfoyle.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BD0C50" w:rsidRDefault="00BD0C50" w:rsidP="009841CA">
      <w:pPr>
        <w:tabs>
          <w:tab w:val="left" w:pos="2010"/>
        </w:tabs>
        <w:spacing w:after="0" w:line="240" w:lineRule="auto"/>
        <w:rPr>
          <w:rFonts w:cs="Arial"/>
          <w:b/>
          <w:sz w:val="20"/>
          <w:szCs w:val="20"/>
          <w:u w:val="single"/>
          <w:lang w:val="en"/>
        </w:rPr>
      </w:pPr>
    </w:p>
    <w:p w:rsidR="00D40E94" w:rsidRDefault="007C145D" w:rsidP="009841CA">
      <w:pPr>
        <w:tabs>
          <w:tab w:val="left" w:pos="2010"/>
        </w:tabs>
        <w:spacing w:after="0" w:line="240" w:lineRule="auto"/>
        <w:rPr>
          <w:rFonts w:cs="Arial"/>
          <w:b/>
          <w:sz w:val="20"/>
          <w:szCs w:val="20"/>
          <w:u w:val="single"/>
          <w:lang w:val="en"/>
        </w:rPr>
      </w:pPr>
      <w:r>
        <w:rPr>
          <w:rFonts w:cs="Arial"/>
          <w:b/>
          <w:sz w:val="20"/>
          <w:szCs w:val="20"/>
          <w:u w:val="single"/>
          <w:lang w:val="en"/>
        </w:rPr>
        <w:t>REQUEST FOR THE AVON WALK FOR BREAST CANCER TO PASS THROUGH DEDHAMON JUNE 24 &amp; 25, 2017</w:t>
      </w:r>
    </w:p>
    <w:p w:rsidR="00B2557E" w:rsidRDefault="00B2557E" w:rsidP="009841CA">
      <w:pPr>
        <w:tabs>
          <w:tab w:val="left" w:pos="2010"/>
        </w:tabs>
        <w:spacing w:after="0" w:line="240" w:lineRule="auto"/>
        <w:rPr>
          <w:rFonts w:cs="Arial"/>
          <w:b/>
          <w:sz w:val="20"/>
          <w:szCs w:val="20"/>
          <w:u w:val="single"/>
          <w:lang w:val="en"/>
        </w:rPr>
      </w:pPr>
    </w:p>
    <w:p w:rsidR="00B2557E" w:rsidRDefault="00B2557E" w:rsidP="009841CA">
      <w:pPr>
        <w:tabs>
          <w:tab w:val="left" w:pos="2010"/>
        </w:tabs>
        <w:spacing w:after="0" w:line="240" w:lineRule="auto"/>
        <w:rPr>
          <w:rFonts w:cs="Arial"/>
          <w:sz w:val="20"/>
          <w:szCs w:val="20"/>
          <w:lang w:val="en"/>
        </w:rPr>
      </w:pPr>
      <w:r w:rsidRPr="00B2557E">
        <w:rPr>
          <w:rFonts w:cs="Arial"/>
          <w:sz w:val="20"/>
          <w:szCs w:val="20"/>
          <w:lang w:val="en"/>
        </w:rPr>
        <w:t>Mr. Guilfoyle moved approval; seconded by Mr. Butler</w:t>
      </w:r>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B21F15" w:rsidRDefault="00B21F15" w:rsidP="009841CA">
      <w:pPr>
        <w:tabs>
          <w:tab w:val="left" w:pos="2010"/>
        </w:tabs>
        <w:spacing w:after="0" w:line="240" w:lineRule="auto"/>
        <w:rPr>
          <w:rFonts w:cs="Arial"/>
          <w:sz w:val="20"/>
          <w:szCs w:val="20"/>
          <w:lang w:val="en"/>
        </w:rPr>
      </w:pPr>
    </w:p>
    <w:p w:rsidR="00B21F15" w:rsidRDefault="00A13830" w:rsidP="009841CA">
      <w:pPr>
        <w:tabs>
          <w:tab w:val="left" w:pos="2010"/>
        </w:tabs>
        <w:spacing w:after="0" w:line="240" w:lineRule="auto"/>
        <w:rPr>
          <w:rFonts w:cs="Arial"/>
          <w:sz w:val="20"/>
          <w:szCs w:val="20"/>
          <w:lang w:val="en"/>
        </w:rPr>
      </w:pPr>
      <w:r>
        <w:rPr>
          <w:rFonts w:cs="Arial"/>
          <w:sz w:val="20"/>
          <w:szCs w:val="20"/>
          <w:lang w:val="en"/>
        </w:rPr>
        <w:t xml:space="preserve">Mr. Guilfoyle moved approval to take items not on the agenda;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394F5F" w:rsidRDefault="00394F5F" w:rsidP="009841CA">
      <w:pPr>
        <w:tabs>
          <w:tab w:val="left" w:pos="2010"/>
        </w:tabs>
        <w:spacing w:after="0" w:line="240" w:lineRule="auto"/>
        <w:rPr>
          <w:rFonts w:cs="Arial"/>
          <w:sz w:val="20"/>
          <w:szCs w:val="20"/>
          <w:lang w:val="en"/>
        </w:rPr>
      </w:pPr>
    </w:p>
    <w:p w:rsidR="00394F5F" w:rsidRDefault="00394F5F" w:rsidP="009841CA">
      <w:pPr>
        <w:tabs>
          <w:tab w:val="left" w:pos="2010"/>
        </w:tabs>
        <w:spacing w:after="0" w:line="240" w:lineRule="auto"/>
        <w:rPr>
          <w:rFonts w:cs="Arial"/>
          <w:b/>
          <w:sz w:val="20"/>
          <w:szCs w:val="20"/>
          <w:u w:val="single"/>
          <w:lang w:val="en"/>
        </w:rPr>
      </w:pPr>
      <w:r>
        <w:rPr>
          <w:rFonts w:cs="Arial"/>
          <w:b/>
          <w:sz w:val="20"/>
          <w:szCs w:val="20"/>
          <w:u w:val="single"/>
          <w:lang w:val="en"/>
        </w:rPr>
        <w:t>REQUEST FROM THE MARLBORO STREET NEIGHBORHOOD FOR A BLOCK PARTY ON JULY 8, 2017 FROM 4</w:t>
      </w:r>
      <w:r w:rsidR="00065BFA">
        <w:rPr>
          <w:rFonts w:cs="Arial"/>
          <w:b/>
          <w:sz w:val="20"/>
          <w:szCs w:val="20"/>
          <w:u w:val="single"/>
          <w:lang w:val="en"/>
        </w:rPr>
        <w:t>:</w:t>
      </w:r>
      <w:r>
        <w:rPr>
          <w:rFonts w:cs="Arial"/>
          <w:b/>
          <w:sz w:val="20"/>
          <w:szCs w:val="20"/>
          <w:u w:val="single"/>
          <w:lang w:val="en"/>
        </w:rPr>
        <w:t>30 – 12PM</w:t>
      </w:r>
    </w:p>
    <w:p w:rsidR="00394F5F" w:rsidRDefault="00394F5F" w:rsidP="009841CA">
      <w:pPr>
        <w:tabs>
          <w:tab w:val="left" w:pos="2010"/>
        </w:tabs>
        <w:spacing w:after="0" w:line="240" w:lineRule="auto"/>
        <w:rPr>
          <w:rFonts w:cs="Arial"/>
          <w:b/>
          <w:sz w:val="20"/>
          <w:szCs w:val="20"/>
          <w:u w:val="single"/>
          <w:lang w:val="en"/>
        </w:rPr>
      </w:pPr>
    </w:p>
    <w:p w:rsidR="00394F5F" w:rsidRDefault="00065BFA" w:rsidP="009841CA">
      <w:pPr>
        <w:tabs>
          <w:tab w:val="left" w:pos="2010"/>
        </w:tabs>
        <w:spacing w:after="0" w:line="240" w:lineRule="auto"/>
        <w:rPr>
          <w:rFonts w:cs="Arial"/>
          <w:sz w:val="20"/>
          <w:szCs w:val="20"/>
          <w:lang w:val="en"/>
        </w:rPr>
      </w:pPr>
      <w:r>
        <w:rPr>
          <w:rFonts w:cs="Arial"/>
          <w:sz w:val="20"/>
          <w:szCs w:val="20"/>
          <w:lang w:val="en"/>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CD0D27" w:rsidRDefault="00CD0D27" w:rsidP="009841CA">
      <w:pPr>
        <w:tabs>
          <w:tab w:val="left" w:pos="2010"/>
        </w:tabs>
        <w:spacing w:after="0" w:line="240" w:lineRule="auto"/>
        <w:rPr>
          <w:rFonts w:cs="Arial"/>
          <w:sz w:val="20"/>
          <w:szCs w:val="20"/>
          <w:lang w:val="en"/>
        </w:rPr>
      </w:pPr>
    </w:p>
    <w:p w:rsidR="00CD0D27" w:rsidRPr="00CD0D27" w:rsidRDefault="00CD0D27" w:rsidP="009841CA">
      <w:pPr>
        <w:tabs>
          <w:tab w:val="left" w:pos="2010"/>
        </w:tabs>
        <w:spacing w:after="0" w:line="240" w:lineRule="auto"/>
        <w:rPr>
          <w:rFonts w:cs="Arial"/>
          <w:b/>
          <w:sz w:val="20"/>
          <w:szCs w:val="20"/>
          <w:u w:val="single"/>
          <w:lang w:val="en"/>
        </w:rPr>
      </w:pPr>
      <w:r>
        <w:rPr>
          <w:rFonts w:cs="Arial"/>
          <w:b/>
          <w:sz w:val="20"/>
          <w:szCs w:val="20"/>
          <w:u w:val="single"/>
          <w:lang w:val="en"/>
        </w:rPr>
        <w:t xml:space="preserve">A REQUEST FROM THE NEPONSETT VALLEY SUNRISE ROTARY CLUB TO HANG A BANNER </w:t>
      </w:r>
      <w:r w:rsidR="00457FD7">
        <w:rPr>
          <w:rFonts w:cs="Arial"/>
          <w:b/>
          <w:sz w:val="20"/>
          <w:szCs w:val="20"/>
          <w:u w:val="single"/>
          <w:lang w:val="en"/>
        </w:rPr>
        <w:t xml:space="preserve">ALONG THE FENCE IN DEDHAM SQUARE, </w:t>
      </w:r>
      <w:r>
        <w:rPr>
          <w:rFonts w:cs="Arial"/>
          <w:b/>
          <w:sz w:val="20"/>
          <w:szCs w:val="20"/>
          <w:u w:val="single"/>
          <w:lang w:val="en"/>
        </w:rPr>
        <w:t xml:space="preserve">ADVERTISING THEIR </w:t>
      </w:r>
      <w:r w:rsidR="00457FD7">
        <w:rPr>
          <w:rFonts w:cs="Arial"/>
          <w:b/>
          <w:sz w:val="20"/>
          <w:szCs w:val="20"/>
          <w:u w:val="single"/>
          <w:lang w:val="en"/>
        </w:rPr>
        <w:t xml:space="preserve">DUCK RACES ON JUNE 24, 2017 </w:t>
      </w:r>
    </w:p>
    <w:p w:rsidR="00B2557E" w:rsidRPr="007C145D" w:rsidRDefault="00B2557E" w:rsidP="009841CA">
      <w:pPr>
        <w:tabs>
          <w:tab w:val="left" w:pos="2010"/>
        </w:tabs>
        <w:spacing w:after="0" w:line="240" w:lineRule="auto"/>
        <w:rPr>
          <w:rFonts w:cs="Arial"/>
          <w:b/>
          <w:sz w:val="20"/>
          <w:szCs w:val="20"/>
          <w:u w:val="single"/>
          <w:lang w:val="en"/>
        </w:rPr>
      </w:pPr>
    </w:p>
    <w:p w:rsidR="00D40E94" w:rsidRPr="00457FD7" w:rsidRDefault="00457FD7" w:rsidP="009841CA">
      <w:pPr>
        <w:tabs>
          <w:tab w:val="left" w:pos="2010"/>
        </w:tabs>
        <w:spacing w:after="0" w:line="240" w:lineRule="auto"/>
        <w:rPr>
          <w:rFonts w:cs="Arial"/>
          <w:sz w:val="20"/>
          <w:szCs w:val="20"/>
          <w:lang w:val="en"/>
        </w:rPr>
      </w:pPr>
      <w:r w:rsidRPr="00457FD7">
        <w:rPr>
          <w:rFonts w:cs="Arial"/>
          <w:sz w:val="20"/>
          <w:szCs w:val="20"/>
          <w:lang w:val="en"/>
        </w:rPr>
        <w:t>Mr. Butler moved approval; seconded by Mr. MacDonald</w:t>
      </w:r>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FE0112" w:rsidRDefault="00FE0112" w:rsidP="009841CA">
      <w:pPr>
        <w:tabs>
          <w:tab w:val="left" w:pos="2010"/>
        </w:tabs>
        <w:spacing w:after="0" w:line="240" w:lineRule="auto"/>
        <w:rPr>
          <w:rFonts w:cs="Arial"/>
          <w:b/>
          <w:sz w:val="20"/>
          <w:szCs w:val="20"/>
          <w:u w:val="single"/>
          <w:lang w:val="en"/>
        </w:rPr>
      </w:pPr>
    </w:p>
    <w:p w:rsidR="00FE0112" w:rsidRDefault="00F3377A" w:rsidP="009841CA">
      <w:pPr>
        <w:tabs>
          <w:tab w:val="left" w:pos="2010"/>
        </w:tabs>
        <w:spacing w:after="0" w:line="240" w:lineRule="auto"/>
        <w:rPr>
          <w:rFonts w:cs="Arial"/>
          <w:b/>
          <w:sz w:val="20"/>
          <w:szCs w:val="20"/>
          <w:u w:val="single"/>
          <w:lang w:val="en"/>
        </w:rPr>
      </w:pPr>
      <w:r>
        <w:rPr>
          <w:rFonts w:cs="Arial"/>
          <w:b/>
          <w:sz w:val="20"/>
          <w:szCs w:val="20"/>
          <w:u w:val="single"/>
          <w:lang w:val="en"/>
        </w:rPr>
        <w:t>REQUEST FROM THE DEDHAM MOOSE LODGE FOR OUTDOOR SERVICE ON JUNE 21, 28, JULY 5, 12, 19, 2017</w:t>
      </w:r>
    </w:p>
    <w:p w:rsidR="00FE0112" w:rsidRDefault="00FE0112" w:rsidP="009841CA">
      <w:pPr>
        <w:tabs>
          <w:tab w:val="left" w:pos="2010"/>
        </w:tabs>
        <w:spacing w:after="0" w:line="240" w:lineRule="auto"/>
        <w:rPr>
          <w:rFonts w:cs="Arial"/>
          <w:b/>
          <w:sz w:val="20"/>
          <w:szCs w:val="20"/>
          <w:u w:val="single"/>
          <w:lang w:val="en"/>
        </w:rPr>
      </w:pPr>
    </w:p>
    <w:p w:rsidR="00FE0112" w:rsidRPr="00CA2192" w:rsidRDefault="00F3377A" w:rsidP="009841CA">
      <w:pPr>
        <w:tabs>
          <w:tab w:val="left" w:pos="2010"/>
        </w:tabs>
        <w:spacing w:after="0" w:line="240" w:lineRule="auto"/>
        <w:rPr>
          <w:rFonts w:cs="Arial"/>
          <w:b/>
          <w:sz w:val="20"/>
          <w:szCs w:val="20"/>
          <w:u w:val="single"/>
          <w:lang w:val="en"/>
        </w:rPr>
      </w:pPr>
      <w:r w:rsidRPr="00F3377A">
        <w:rPr>
          <w:rFonts w:cs="Arial"/>
          <w:sz w:val="20"/>
          <w:szCs w:val="20"/>
          <w:lang w:val="en"/>
        </w:rPr>
        <w:t>Mr. Guilfoyle moved approval; seconded by Mr. Butler</w:t>
      </w:r>
      <w:r w:rsidR="00CA2192">
        <w:rPr>
          <w:rFonts w:cs="Arial"/>
          <w:sz w:val="20"/>
          <w:szCs w:val="20"/>
          <w:lang w:val="en"/>
        </w:rPr>
        <w:t xml:space="preserve">. </w:t>
      </w:r>
      <w:r w:rsidRPr="00CA2192">
        <w:rPr>
          <w:rFonts w:cs="Arial"/>
          <w:b/>
          <w:sz w:val="20"/>
          <w:szCs w:val="20"/>
          <w:u w:val="single"/>
          <w:lang w:val="en"/>
        </w:rPr>
        <w:t xml:space="preserve">On the Vote:  </w:t>
      </w:r>
      <w:r w:rsidRPr="00CA2192">
        <w:rPr>
          <w:rFonts w:cs="Arial"/>
          <w:sz w:val="20"/>
          <w:szCs w:val="20"/>
          <w:u w:val="single"/>
          <w:lang w:val="en"/>
        </w:rPr>
        <w:t>Mr. Keogh, yes; Dr. Teehan, yes; Mr. Butler, yes; Mr. Guilfoyle, yes; Mr. MacDonald, yes.</w:t>
      </w:r>
    </w:p>
    <w:p w:rsidR="00FE0112" w:rsidRDefault="00FE0112" w:rsidP="009841CA">
      <w:pPr>
        <w:tabs>
          <w:tab w:val="left" w:pos="2010"/>
        </w:tabs>
        <w:spacing w:after="0" w:line="240" w:lineRule="auto"/>
        <w:rPr>
          <w:rFonts w:cs="Arial"/>
          <w:b/>
          <w:sz w:val="20"/>
          <w:szCs w:val="20"/>
          <w:u w:val="single"/>
          <w:lang w:val="en"/>
        </w:rPr>
      </w:pPr>
    </w:p>
    <w:p w:rsidR="00FE0112" w:rsidRDefault="00CA2192" w:rsidP="009841CA">
      <w:pPr>
        <w:tabs>
          <w:tab w:val="left" w:pos="2010"/>
        </w:tabs>
        <w:spacing w:after="0" w:line="240" w:lineRule="auto"/>
        <w:rPr>
          <w:rFonts w:cs="Arial"/>
          <w:b/>
          <w:sz w:val="20"/>
          <w:szCs w:val="20"/>
          <w:u w:val="single"/>
          <w:lang w:val="en"/>
        </w:rPr>
      </w:pPr>
      <w:r>
        <w:rPr>
          <w:rFonts w:cs="Arial"/>
          <w:b/>
          <w:sz w:val="20"/>
          <w:szCs w:val="20"/>
          <w:u w:val="single"/>
          <w:lang w:val="en"/>
        </w:rPr>
        <w:t>MINUTES APPROVAL – 5/23 &amp; 6/8/17</w:t>
      </w:r>
    </w:p>
    <w:p w:rsidR="003804E3" w:rsidRDefault="003804E3" w:rsidP="009841CA">
      <w:pPr>
        <w:tabs>
          <w:tab w:val="left" w:pos="2010"/>
        </w:tabs>
        <w:spacing w:after="0" w:line="240" w:lineRule="auto"/>
        <w:rPr>
          <w:rFonts w:cs="Arial"/>
          <w:b/>
          <w:sz w:val="20"/>
          <w:szCs w:val="20"/>
          <w:u w:val="single"/>
          <w:lang w:val="en"/>
        </w:rPr>
      </w:pPr>
    </w:p>
    <w:p w:rsidR="003804E3" w:rsidRPr="003804E3" w:rsidRDefault="003804E3" w:rsidP="009841CA">
      <w:pPr>
        <w:tabs>
          <w:tab w:val="left" w:pos="2010"/>
        </w:tabs>
        <w:spacing w:after="0" w:line="240" w:lineRule="auto"/>
        <w:rPr>
          <w:rFonts w:cs="Arial"/>
          <w:sz w:val="20"/>
          <w:szCs w:val="20"/>
          <w:lang w:val="en"/>
        </w:rPr>
      </w:pPr>
      <w:r>
        <w:rPr>
          <w:rFonts w:cs="Arial"/>
          <w:sz w:val="20"/>
          <w:szCs w:val="20"/>
          <w:lang w:val="en"/>
        </w:rPr>
        <w:t xml:space="preserve">Mr. Butler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CA2192" w:rsidRDefault="00CA2192" w:rsidP="009841CA">
      <w:pPr>
        <w:tabs>
          <w:tab w:val="left" w:pos="2010"/>
        </w:tabs>
        <w:spacing w:after="0" w:line="240" w:lineRule="auto"/>
        <w:rPr>
          <w:rFonts w:cs="Arial"/>
          <w:b/>
          <w:sz w:val="20"/>
          <w:szCs w:val="20"/>
          <w:u w:val="single"/>
          <w:lang w:val="en"/>
        </w:rPr>
      </w:pPr>
    </w:p>
    <w:p w:rsidR="0037096E" w:rsidRDefault="00FC31C8" w:rsidP="009841CA">
      <w:pPr>
        <w:tabs>
          <w:tab w:val="left" w:pos="2010"/>
        </w:tabs>
        <w:spacing w:after="0" w:line="240" w:lineRule="auto"/>
        <w:rPr>
          <w:rFonts w:cs="Arial"/>
          <w:b/>
          <w:sz w:val="20"/>
          <w:szCs w:val="20"/>
          <w:u w:val="single"/>
          <w:lang w:val="en"/>
        </w:rPr>
      </w:pPr>
      <w:r>
        <w:rPr>
          <w:rFonts w:cs="Arial"/>
          <w:b/>
          <w:sz w:val="20"/>
          <w:szCs w:val="20"/>
          <w:u w:val="single"/>
          <w:lang w:val="en"/>
        </w:rPr>
        <w:t>O</w:t>
      </w:r>
      <w:r w:rsidR="0024684E">
        <w:rPr>
          <w:rFonts w:cs="Arial"/>
          <w:b/>
          <w:sz w:val="20"/>
          <w:szCs w:val="20"/>
          <w:u w:val="single"/>
          <w:lang w:val="en"/>
        </w:rPr>
        <w:t>LD/NEW BUSINESS</w:t>
      </w:r>
    </w:p>
    <w:p w:rsidR="0072392B" w:rsidRPr="00A43241" w:rsidRDefault="0072392B" w:rsidP="009841CA">
      <w:pPr>
        <w:tabs>
          <w:tab w:val="left" w:pos="2010"/>
        </w:tabs>
        <w:spacing w:after="0" w:line="240" w:lineRule="auto"/>
        <w:rPr>
          <w:rFonts w:cs="Arial"/>
          <w:sz w:val="20"/>
          <w:szCs w:val="20"/>
          <w:lang w:val="en"/>
        </w:rPr>
      </w:pPr>
    </w:p>
    <w:p w:rsidR="00AA7E35" w:rsidRPr="00216C5A" w:rsidRDefault="00216C5A" w:rsidP="009841CA">
      <w:pPr>
        <w:tabs>
          <w:tab w:val="left" w:pos="2010"/>
        </w:tabs>
        <w:spacing w:after="0" w:line="240" w:lineRule="auto"/>
        <w:rPr>
          <w:rFonts w:cs="Arial"/>
          <w:sz w:val="20"/>
          <w:szCs w:val="20"/>
          <w:lang w:val="en"/>
        </w:rPr>
      </w:pPr>
      <w:r w:rsidRPr="00216C5A">
        <w:rPr>
          <w:rFonts w:cs="Arial"/>
          <w:sz w:val="20"/>
          <w:szCs w:val="20"/>
          <w:lang w:val="en"/>
        </w:rPr>
        <w:t>Mr. Guilfoyle mentioned the over 90s lunch</w:t>
      </w:r>
      <w:r>
        <w:rPr>
          <w:rFonts w:cs="Arial"/>
          <w:sz w:val="20"/>
          <w:szCs w:val="20"/>
          <w:lang w:val="en"/>
        </w:rPr>
        <w:t>, which honors Dedham residents over the age of 90.</w:t>
      </w:r>
    </w:p>
    <w:p w:rsidR="008E161B" w:rsidRDefault="008E161B" w:rsidP="009841CA">
      <w:pPr>
        <w:tabs>
          <w:tab w:val="left" w:pos="2010"/>
        </w:tabs>
        <w:spacing w:after="0" w:line="240" w:lineRule="auto"/>
        <w:rPr>
          <w:rFonts w:cs="Arial"/>
          <w:b/>
          <w:sz w:val="20"/>
          <w:szCs w:val="20"/>
          <w:u w:val="single"/>
          <w:lang w:val="en"/>
        </w:rPr>
      </w:pPr>
    </w:p>
    <w:p w:rsidR="008E161B" w:rsidRDefault="00342C8D" w:rsidP="009841CA">
      <w:pPr>
        <w:tabs>
          <w:tab w:val="left" w:pos="2010"/>
        </w:tabs>
        <w:spacing w:after="0" w:line="240" w:lineRule="auto"/>
        <w:rPr>
          <w:rFonts w:cs="Arial"/>
          <w:sz w:val="20"/>
          <w:szCs w:val="20"/>
          <w:lang w:val="en"/>
        </w:rPr>
      </w:pPr>
      <w:r w:rsidRPr="00342C8D">
        <w:rPr>
          <w:rFonts w:cs="Arial"/>
          <w:sz w:val="20"/>
          <w:szCs w:val="20"/>
          <w:lang w:val="en"/>
        </w:rPr>
        <w:t>Mr. Butler thanked Mr. Guilfoyle for his hard work cooking the lunch for the over 90s crowd.</w:t>
      </w:r>
    </w:p>
    <w:p w:rsidR="006D70C1" w:rsidRDefault="006D70C1" w:rsidP="009841CA">
      <w:pPr>
        <w:tabs>
          <w:tab w:val="left" w:pos="2010"/>
        </w:tabs>
        <w:spacing w:after="0" w:line="240" w:lineRule="auto"/>
        <w:rPr>
          <w:rFonts w:cs="Arial"/>
          <w:sz w:val="20"/>
          <w:szCs w:val="20"/>
          <w:lang w:val="en"/>
        </w:rPr>
      </w:pPr>
    </w:p>
    <w:p w:rsidR="006D70C1" w:rsidRDefault="006D70C1" w:rsidP="009841CA">
      <w:pPr>
        <w:tabs>
          <w:tab w:val="left" w:pos="2010"/>
        </w:tabs>
        <w:spacing w:after="0" w:line="240" w:lineRule="auto"/>
        <w:rPr>
          <w:rFonts w:cs="Arial"/>
          <w:sz w:val="20"/>
          <w:szCs w:val="20"/>
          <w:lang w:val="en"/>
        </w:rPr>
      </w:pPr>
    </w:p>
    <w:p w:rsidR="008E161B" w:rsidRDefault="00C669DA" w:rsidP="009841CA">
      <w:pPr>
        <w:tabs>
          <w:tab w:val="left" w:pos="2010"/>
        </w:tabs>
        <w:spacing w:after="0" w:line="240" w:lineRule="auto"/>
        <w:rPr>
          <w:rFonts w:cs="Arial"/>
          <w:sz w:val="20"/>
          <w:szCs w:val="20"/>
          <w:lang w:val="en"/>
        </w:rPr>
      </w:pPr>
      <w:r>
        <w:rPr>
          <w:rFonts w:cs="Arial"/>
          <w:sz w:val="20"/>
          <w:szCs w:val="20"/>
          <w:lang w:val="en"/>
        </w:rPr>
        <w:lastRenderedPageBreak/>
        <w:t>Mr. McDonald stated that last Saturday on Vinerock Street in Riverdale there was an organized cleanup of the area that is DCR owned, going from the Rotary on down. Mr. McDonald added that it was a good group that showed up to clear out the debris. Unfortunately most of the stuff that there is dumped by people. Mr. McDonald informed all that the request is been made to DCR through Representative McMurtry</w:t>
      </w:r>
      <w:r w:rsidR="00972D57">
        <w:rPr>
          <w:rFonts w:cs="Arial"/>
          <w:sz w:val="20"/>
          <w:szCs w:val="20"/>
          <w:lang w:val="en"/>
        </w:rPr>
        <w:t xml:space="preserve"> to put up some note dumping signs/$1000 fine.  </w:t>
      </w:r>
      <w:r w:rsidR="001C478F">
        <w:rPr>
          <w:rFonts w:cs="Arial"/>
          <w:sz w:val="20"/>
          <w:szCs w:val="20"/>
          <w:lang w:val="en"/>
        </w:rPr>
        <w:t>Mr. McDonald stated that the main issue here is that this becomes fuel for brush fires.</w:t>
      </w:r>
      <w:r w:rsidR="00FF6574">
        <w:rPr>
          <w:rFonts w:cs="Arial"/>
          <w:sz w:val="20"/>
          <w:szCs w:val="20"/>
          <w:lang w:val="en"/>
        </w:rPr>
        <w:t xml:space="preserve">  Mr. McDonald continued, saying that </w:t>
      </w:r>
      <w:r w:rsidR="00AA7400">
        <w:rPr>
          <w:rFonts w:cs="Arial"/>
          <w:sz w:val="20"/>
          <w:szCs w:val="20"/>
          <w:lang w:val="en"/>
        </w:rPr>
        <w:t>a</w:t>
      </w:r>
      <w:r w:rsidR="00FF6574">
        <w:rPr>
          <w:rFonts w:cs="Arial"/>
          <w:sz w:val="20"/>
          <w:szCs w:val="20"/>
          <w:lang w:val="en"/>
        </w:rPr>
        <w:t xml:space="preserve"> request</w:t>
      </w:r>
      <w:r w:rsidR="00AA7400">
        <w:rPr>
          <w:rFonts w:cs="Arial"/>
          <w:sz w:val="20"/>
          <w:szCs w:val="20"/>
          <w:lang w:val="en"/>
        </w:rPr>
        <w:t xml:space="preserve"> was made</w:t>
      </w:r>
      <w:bookmarkStart w:id="1" w:name="_GoBack"/>
      <w:bookmarkEnd w:id="1"/>
      <w:r w:rsidR="00FF6574">
        <w:rPr>
          <w:rFonts w:cs="Arial"/>
          <w:sz w:val="20"/>
          <w:szCs w:val="20"/>
          <w:lang w:val="en"/>
        </w:rPr>
        <w:t xml:space="preserve"> through Representative McMurtry’s office that DCR come down and do some cleanup.</w:t>
      </w:r>
    </w:p>
    <w:p w:rsidR="00FF6574" w:rsidRDefault="00FF6574" w:rsidP="009841CA">
      <w:pPr>
        <w:tabs>
          <w:tab w:val="left" w:pos="2010"/>
        </w:tabs>
        <w:spacing w:after="0" w:line="240" w:lineRule="auto"/>
        <w:rPr>
          <w:rFonts w:cs="Arial"/>
          <w:sz w:val="20"/>
          <w:szCs w:val="20"/>
          <w:lang w:val="en"/>
        </w:rPr>
      </w:pPr>
    </w:p>
    <w:p w:rsidR="00FF6574" w:rsidRPr="00FF6574" w:rsidRDefault="00FF6574" w:rsidP="009841CA">
      <w:pPr>
        <w:tabs>
          <w:tab w:val="left" w:pos="2010"/>
        </w:tabs>
        <w:spacing w:after="0" w:line="240" w:lineRule="auto"/>
        <w:rPr>
          <w:rFonts w:cs="Arial"/>
          <w:sz w:val="20"/>
          <w:szCs w:val="20"/>
          <w:lang w:val="en"/>
        </w:rPr>
      </w:pPr>
      <w:r>
        <w:rPr>
          <w:rFonts w:cs="Arial"/>
          <w:sz w:val="20"/>
          <w:szCs w:val="20"/>
          <w:lang w:val="en"/>
        </w:rPr>
        <w:t>Mr. McDonald stated that there was a community meeting the other night concerning the feasibility study for the rail Trail. Mr. McDonald added that one of the issues being brought forth is governance</w:t>
      </w:r>
      <w:r w:rsidR="009150D8">
        <w:rPr>
          <w:rFonts w:cs="Arial"/>
          <w:sz w:val="20"/>
          <w:szCs w:val="20"/>
          <w:lang w:val="en"/>
        </w:rPr>
        <w:t xml:space="preserve"> and who will oversee the trail.</w:t>
      </w:r>
    </w:p>
    <w:p w:rsidR="008E161B" w:rsidRDefault="008E161B" w:rsidP="009841CA">
      <w:pPr>
        <w:tabs>
          <w:tab w:val="left" w:pos="2010"/>
        </w:tabs>
        <w:spacing w:after="0" w:line="240" w:lineRule="auto"/>
        <w:rPr>
          <w:rFonts w:cs="Arial"/>
          <w:b/>
          <w:sz w:val="20"/>
          <w:szCs w:val="20"/>
          <w:u w:val="single"/>
          <w:lang w:val="en"/>
        </w:rPr>
      </w:pPr>
    </w:p>
    <w:p w:rsidR="008E161B" w:rsidRPr="009150D8" w:rsidRDefault="009150D8" w:rsidP="009841CA">
      <w:pPr>
        <w:tabs>
          <w:tab w:val="left" w:pos="2010"/>
        </w:tabs>
        <w:spacing w:after="0" w:line="240" w:lineRule="auto"/>
        <w:rPr>
          <w:rFonts w:cs="Arial"/>
          <w:sz w:val="20"/>
          <w:szCs w:val="20"/>
          <w:lang w:val="en"/>
        </w:rPr>
      </w:pPr>
      <w:r w:rsidRPr="009150D8">
        <w:rPr>
          <w:rFonts w:cs="Arial"/>
          <w:sz w:val="20"/>
          <w:szCs w:val="20"/>
          <w:lang w:val="en"/>
        </w:rPr>
        <w:t>Mr. McDonald stated he would like to take a moment to remember Ken Bragg</w:t>
      </w:r>
      <w:r w:rsidR="007C2B6F">
        <w:rPr>
          <w:rFonts w:cs="Arial"/>
          <w:sz w:val="20"/>
          <w:szCs w:val="20"/>
          <w:lang w:val="en"/>
        </w:rPr>
        <w:t xml:space="preserve">, who recently passed away. Mr. McDonald extended the </w:t>
      </w:r>
      <w:r w:rsidR="00A6315A">
        <w:rPr>
          <w:rFonts w:cs="Arial"/>
          <w:sz w:val="20"/>
          <w:szCs w:val="20"/>
          <w:lang w:val="en"/>
        </w:rPr>
        <w:t>Board</w:t>
      </w:r>
      <w:r w:rsidR="007C2B6F">
        <w:rPr>
          <w:rFonts w:cs="Arial"/>
          <w:sz w:val="20"/>
          <w:szCs w:val="20"/>
          <w:lang w:val="en"/>
        </w:rPr>
        <w:t>’s sympathy to Ken’s family.  Mr. McDonald also mentioned that Joe Findlen recently passed away</w:t>
      </w:r>
      <w:r w:rsidR="000D080E">
        <w:rPr>
          <w:rFonts w:cs="Arial"/>
          <w:sz w:val="20"/>
          <w:szCs w:val="20"/>
          <w:lang w:val="en"/>
        </w:rPr>
        <w:t xml:space="preserve"> </w:t>
      </w:r>
      <w:r w:rsidR="001F5E18">
        <w:rPr>
          <w:rFonts w:cs="Arial"/>
          <w:sz w:val="20"/>
          <w:szCs w:val="20"/>
          <w:lang w:val="en"/>
        </w:rPr>
        <w:t>and</w:t>
      </w:r>
      <w:r w:rsidR="000D080E">
        <w:rPr>
          <w:rFonts w:cs="Arial"/>
          <w:sz w:val="20"/>
          <w:szCs w:val="20"/>
          <w:lang w:val="en"/>
        </w:rPr>
        <w:t xml:space="preserve"> the </w:t>
      </w:r>
      <w:r w:rsidR="00A6315A">
        <w:rPr>
          <w:rFonts w:cs="Arial"/>
          <w:sz w:val="20"/>
          <w:szCs w:val="20"/>
          <w:lang w:val="en"/>
        </w:rPr>
        <w:t>Board</w:t>
      </w:r>
      <w:r w:rsidR="000D080E">
        <w:rPr>
          <w:rFonts w:cs="Arial"/>
          <w:sz w:val="20"/>
          <w:szCs w:val="20"/>
          <w:lang w:val="en"/>
        </w:rPr>
        <w:t xml:space="preserve"> extends their sympathy to Joe and his family.</w:t>
      </w:r>
    </w:p>
    <w:p w:rsidR="008E161B" w:rsidRDefault="008E161B" w:rsidP="009841CA">
      <w:pPr>
        <w:tabs>
          <w:tab w:val="left" w:pos="2010"/>
        </w:tabs>
        <w:spacing w:after="0" w:line="240" w:lineRule="auto"/>
        <w:rPr>
          <w:rFonts w:cs="Arial"/>
          <w:b/>
          <w:sz w:val="20"/>
          <w:szCs w:val="20"/>
          <w:u w:val="single"/>
          <w:lang w:val="en"/>
        </w:rPr>
      </w:pPr>
    </w:p>
    <w:p w:rsidR="003E0562" w:rsidRDefault="003E0562" w:rsidP="009841CA">
      <w:pPr>
        <w:spacing w:after="0" w:line="240" w:lineRule="auto"/>
        <w:rPr>
          <w:rFonts w:cs="Arial"/>
          <w:sz w:val="20"/>
          <w:szCs w:val="20"/>
          <w:lang w:val="en"/>
        </w:rPr>
      </w:pPr>
      <w:r>
        <w:rPr>
          <w:rFonts w:cs="Arial"/>
          <w:sz w:val="20"/>
          <w:szCs w:val="20"/>
          <w:lang w:val="en"/>
        </w:rPr>
        <w:t xml:space="preserve">Mr. </w:t>
      </w:r>
      <w:r w:rsidR="00A97646">
        <w:rPr>
          <w:rFonts w:cs="Arial"/>
          <w:sz w:val="20"/>
          <w:szCs w:val="20"/>
          <w:lang w:val="en"/>
        </w:rPr>
        <w:t>Guilfoyle</w:t>
      </w:r>
      <w:r>
        <w:rPr>
          <w:rFonts w:cs="Arial"/>
          <w:sz w:val="20"/>
          <w:szCs w:val="20"/>
          <w:lang w:val="en"/>
        </w:rPr>
        <w:t xml:space="preserve"> moved to adjourn the meeting; seconded by Mr. </w:t>
      </w:r>
      <w:r w:rsidR="00A97646">
        <w:rPr>
          <w:rFonts w:cs="Arial"/>
          <w:sz w:val="20"/>
          <w:szCs w:val="20"/>
          <w:lang w:val="en"/>
        </w:rPr>
        <w:t>Butler</w:t>
      </w:r>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3E0562" w:rsidRDefault="003E0562" w:rsidP="009841CA">
      <w:pPr>
        <w:spacing w:after="0" w:line="240" w:lineRule="auto"/>
        <w:rPr>
          <w:rFonts w:cs="Arial"/>
          <w:sz w:val="20"/>
          <w:szCs w:val="20"/>
          <w:lang w:val="en"/>
        </w:rPr>
      </w:pPr>
    </w:p>
    <w:p w:rsidR="003E0562" w:rsidRDefault="003E0562" w:rsidP="009841CA">
      <w:pPr>
        <w:spacing w:after="0" w:line="240" w:lineRule="auto"/>
        <w:rPr>
          <w:rFonts w:cs="Arial"/>
          <w:sz w:val="20"/>
          <w:szCs w:val="20"/>
          <w:lang w:val="en"/>
        </w:rPr>
      </w:pPr>
      <w:r>
        <w:rPr>
          <w:rFonts w:cs="Arial"/>
          <w:sz w:val="20"/>
          <w:szCs w:val="20"/>
          <w:lang w:val="en"/>
        </w:rPr>
        <w:t xml:space="preserve">The Meeting was adjourned at </w:t>
      </w:r>
      <w:r w:rsidR="001114F8">
        <w:rPr>
          <w:rFonts w:cs="Arial"/>
          <w:sz w:val="20"/>
          <w:szCs w:val="20"/>
          <w:lang w:val="en"/>
        </w:rPr>
        <w:t>9</w:t>
      </w:r>
      <w:r>
        <w:rPr>
          <w:rFonts w:cs="Arial"/>
          <w:sz w:val="20"/>
          <w:szCs w:val="20"/>
          <w:lang w:val="en"/>
        </w:rPr>
        <w:t>:</w:t>
      </w:r>
      <w:r w:rsidR="001114F8">
        <w:rPr>
          <w:rFonts w:cs="Arial"/>
          <w:sz w:val="20"/>
          <w:szCs w:val="20"/>
          <w:lang w:val="en"/>
        </w:rPr>
        <w:t>19</w:t>
      </w:r>
      <w:r>
        <w:rPr>
          <w:rFonts w:cs="Arial"/>
          <w:sz w:val="20"/>
          <w:szCs w:val="20"/>
          <w:lang w:val="en"/>
        </w:rPr>
        <w:t>PM.</w:t>
      </w:r>
    </w:p>
    <w:p w:rsidR="00383CCE" w:rsidRDefault="00383CCE" w:rsidP="009841CA">
      <w:pPr>
        <w:spacing w:after="0" w:line="240" w:lineRule="auto"/>
        <w:rPr>
          <w:rFonts w:cs="Arial"/>
          <w:sz w:val="20"/>
          <w:szCs w:val="20"/>
          <w:lang w:val="en"/>
        </w:rPr>
      </w:pPr>
    </w:p>
    <w:p w:rsidR="00001520" w:rsidRDefault="00951ABA" w:rsidP="009841CA">
      <w:pPr>
        <w:spacing w:after="0" w:line="240" w:lineRule="auto"/>
        <w:rPr>
          <w:sz w:val="20"/>
          <w:szCs w:val="20"/>
        </w:rPr>
      </w:pPr>
      <w:r w:rsidRPr="00AC2454">
        <w:rPr>
          <w:sz w:val="20"/>
          <w:szCs w:val="20"/>
        </w:rPr>
        <w:t>T</w:t>
      </w:r>
      <w:r w:rsidR="005905E6" w:rsidRPr="00AC2454">
        <w:rPr>
          <w:sz w:val="20"/>
          <w:szCs w:val="20"/>
        </w:rPr>
        <w:t xml:space="preserve">he next </w:t>
      </w:r>
      <w:r w:rsidR="006633C3">
        <w:rPr>
          <w:sz w:val="20"/>
          <w:szCs w:val="20"/>
        </w:rPr>
        <w:t>Meeting</w:t>
      </w:r>
      <w:r w:rsidR="005905E6" w:rsidRPr="00AC2454">
        <w:rPr>
          <w:sz w:val="20"/>
          <w:szCs w:val="20"/>
        </w:rPr>
        <w:t xml:space="preserve"> is </w:t>
      </w:r>
      <w:r w:rsidR="0049427A" w:rsidRPr="00AC2454">
        <w:rPr>
          <w:sz w:val="20"/>
          <w:szCs w:val="20"/>
        </w:rPr>
        <w:t xml:space="preserve">scheduled for </w:t>
      </w:r>
      <w:r w:rsidR="00A20414">
        <w:rPr>
          <w:sz w:val="20"/>
          <w:szCs w:val="20"/>
        </w:rPr>
        <w:t>Thursday</w:t>
      </w:r>
      <w:r w:rsidR="00E56965">
        <w:rPr>
          <w:sz w:val="20"/>
          <w:szCs w:val="20"/>
        </w:rPr>
        <w:t xml:space="preserve"> </w:t>
      </w:r>
      <w:r w:rsidR="00A20414">
        <w:rPr>
          <w:sz w:val="20"/>
          <w:szCs w:val="20"/>
        </w:rPr>
        <w:t>Ju</w:t>
      </w:r>
      <w:r w:rsidR="00DD64EB">
        <w:rPr>
          <w:sz w:val="20"/>
          <w:szCs w:val="20"/>
        </w:rPr>
        <w:t>ly</w:t>
      </w:r>
      <w:r w:rsidR="00E56965">
        <w:rPr>
          <w:sz w:val="20"/>
          <w:szCs w:val="20"/>
        </w:rPr>
        <w:t xml:space="preserve"> </w:t>
      </w:r>
      <w:r w:rsidR="00A20414">
        <w:rPr>
          <w:sz w:val="20"/>
          <w:szCs w:val="20"/>
        </w:rPr>
        <w:t>1</w:t>
      </w:r>
      <w:r w:rsidR="00DD64EB">
        <w:rPr>
          <w:sz w:val="20"/>
          <w:szCs w:val="20"/>
        </w:rPr>
        <w:t>3</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A6315A">
        <w:rPr>
          <w:sz w:val="20"/>
          <w:szCs w:val="20"/>
        </w:rPr>
        <w:t>Selectmen</w:t>
      </w:r>
      <w:r w:rsidR="001C6376">
        <w:rPr>
          <w:sz w:val="20"/>
          <w:szCs w:val="20"/>
        </w:rPr>
        <w:t>’s</w:t>
      </w:r>
      <w:r w:rsidR="00212314">
        <w:rPr>
          <w:sz w:val="20"/>
          <w:szCs w:val="20"/>
        </w:rPr>
        <w:t xml:space="preserve"> </w:t>
      </w:r>
      <w:r w:rsidR="006633C3">
        <w:rPr>
          <w:sz w:val="20"/>
          <w:szCs w:val="20"/>
        </w:rPr>
        <w:t>Meeting</w:t>
      </w:r>
      <w:r w:rsidR="00212314">
        <w:rPr>
          <w:sz w:val="20"/>
          <w:szCs w:val="20"/>
        </w:rPr>
        <w:t xml:space="preserve"> held on </w:t>
      </w:r>
      <w:r w:rsidR="00DD64EB">
        <w:rPr>
          <w:sz w:val="20"/>
          <w:szCs w:val="20"/>
        </w:rPr>
        <w:t>June</w:t>
      </w:r>
      <w:r w:rsidR="004872AA">
        <w:rPr>
          <w:sz w:val="20"/>
          <w:szCs w:val="20"/>
        </w:rPr>
        <w:t xml:space="preserve"> </w:t>
      </w:r>
      <w:r w:rsidR="00DD64EB">
        <w:rPr>
          <w:sz w:val="20"/>
          <w:szCs w:val="20"/>
        </w:rPr>
        <w:t>15</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A20414">
        <w:rPr>
          <w:sz w:val="20"/>
          <w:szCs w:val="20"/>
        </w:rPr>
        <w:t>Ju</w:t>
      </w:r>
      <w:r w:rsidR="00DD64EB">
        <w:rPr>
          <w:sz w:val="20"/>
          <w:szCs w:val="20"/>
        </w:rPr>
        <w:t>ly</w:t>
      </w:r>
      <w:r w:rsidR="00A20414">
        <w:rPr>
          <w:sz w:val="20"/>
          <w:szCs w:val="20"/>
        </w:rPr>
        <w:t xml:space="preserve"> 1</w:t>
      </w:r>
      <w:r w:rsidR="00DD64EB">
        <w:rPr>
          <w:sz w:val="20"/>
          <w:szCs w:val="20"/>
        </w:rPr>
        <w:t>3</w:t>
      </w:r>
      <w:r w:rsidR="00A20414">
        <w:rPr>
          <w:sz w:val="20"/>
          <w:szCs w:val="20"/>
        </w:rPr>
        <w:t>, 2017.</w:t>
      </w:r>
    </w:p>
    <w:p w:rsidR="00F95266" w:rsidRDefault="00F95266" w:rsidP="009841CA">
      <w:pPr>
        <w:spacing w:after="0" w:line="240" w:lineRule="auto"/>
        <w:ind w:left="6480"/>
        <w:rPr>
          <w:sz w:val="20"/>
          <w:szCs w:val="20"/>
        </w:rPr>
      </w:pPr>
      <w:r>
        <w:rPr>
          <w:sz w:val="20"/>
          <w:szCs w:val="20"/>
        </w:rPr>
        <w:tab/>
      </w:r>
    </w:p>
    <w:p w:rsidR="006D5B41" w:rsidRPr="00AC2454" w:rsidRDefault="006D5B41" w:rsidP="009841CA">
      <w:pPr>
        <w:spacing w:after="0" w:line="240" w:lineRule="auto"/>
        <w:ind w:left="6480"/>
        <w:rPr>
          <w:sz w:val="20"/>
          <w:szCs w:val="20"/>
        </w:rPr>
      </w:pPr>
      <w:r w:rsidRPr="00AC2454">
        <w:rPr>
          <w:sz w:val="20"/>
          <w:szCs w:val="20"/>
        </w:rPr>
        <w:t>________________________</w:t>
      </w:r>
    </w:p>
    <w:p w:rsidR="00DF2011" w:rsidRPr="00AC2454" w:rsidRDefault="00284A52" w:rsidP="009841CA">
      <w:pPr>
        <w:spacing w:after="0" w:line="240" w:lineRule="auto"/>
        <w:ind w:left="6480"/>
        <w:rPr>
          <w:sz w:val="20"/>
          <w:szCs w:val="20"/>
        </w:rPr>
      </w:pPr>
      <w:r w:rsidRPr="00AC2454">
        <w:rPr>
          <w:sz w:val="20"/>
          <w:szCs w:val="20"/>
        </w:rPr>
        <w:t xml:space="preserve">Dennis </w:t>
      </w:r>
      <w:r w:rsidR="00356CBF">
        <w:rPr>
          <w:sz w:val="20"/>
          <w:szCs w:val="20"/>
        </w:rPr>
        <w:t>Teehan, Jr.</w:t>
      </w:r>
      <w:r w:rsidR="00F51371">
        <w:rPr>
          <w:sz w:val="20"/>
          <w:szCs w:val="20"/>
        </w:rPr>
        <w:t xml:space="preserve"> - C</w:t>
      </w:r>
      <w:r w:rsidR="002E03CD">
        <w:rPr>
          <w:sz w:val="20"/>
          <w:szCs w:val="20"/>
        </w:rPr>
        <w:t>h</w:t>
      </w:r>
      <w:r w:rsidR="00F51371">
        <w:rPr>
          <w:sz w:val="20"/>
          <w:szCs w:val="20"/>
        </w:rPr>
        <w:t>airman</w:t>
      </w:r>
    </w:p>
    <w:sectPr w:rsidR="00DF2011" w:rsidRPr="00AC2454" w:rsidSect="00C07AE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FC" w:rsidRDefault="00EE09FC" w:rsidP="00F8540D">
      <w:pPr>
        <w:spacing w:after="0" w:line="240" w:lineRule="auto"/>
      </w:pPr>
      <w:r>
        <w:separator/>
      </w:r>
    </w:p>
  </w:endnote>
  <w:endnote w:type="continuationSeparator" w:id="0">
    <w:p w:rsidR="00EE09FC" w:rsidRDefault="00EE09FC"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FC" w:rsidRDefault="00EE09FC">
    <w:pPr>
      <w:pStyle w:val="Footer"/>
    </w:pPr>
  </w:p>
  <w:p w:rsidR="00EE09FC" w:rsidRDefault="00EE09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FC" w:rsidRDefault="00EE09FC"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 of Selectmen Meeting Minutes June 15,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A7400" w:rsidRPr="00AA7400">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rsidR="00EE09FC" w:rsidRDefault="00EE09FC"/>
  <w:p w:rsidR="00EE09FC" w:rsidRDefault="00EE09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FC" w:rsidRDefault="00EE09FC" w:rsidP="00F8540D">
      <w:pPr>
        <w:spacing w:after="0" w:line="240" w:lineRule="auto"/>
      </w:pPr>
      <w:r>
        <w:separator/>
      </w:r>
    </w:p>
  </w:footnote>
  <w:footnote w:type="continuationSeparator" w:id="0">
    <w:p w:rsidR="00EE09FC" w:rsidRDefault="00EE09FC"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FC" w:rsidRDefault="00EE09FC">
    <w:pPr>
      <w:pStyle w:val="Header"/>
    </w:pPr>
  </w:p>
  <w:p w:rsidR="00EE09FC" w:rsidRDefault="00EE09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15508"/>
      <w:docPartObj>
        <w:docPartGallery w:val="Watermarks"/>
        <w:docPartUnique/>
      </w:docPartObj>
    </w:sdtPr>
    <w:sdtEndPr/>
    <w:sdtContent>
      <w:p w:rsidR="00EE09FC" w:rsidRDefault="00AA74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806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C5AD6"/>
    <w:multiLevelType w:val="hybridMultilevel"/>
    <w:tmpl w:val="4A06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47521"/>
    <w:multiLevelType w:val="hybridMultilevel"/>
    <w:tmpl w:val="DAF0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A7D65"/>
    <w:multiLevelType w:val="hybridMultilevel"/>
    <w:tmpl w:val="F7B8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575FC"/>
    <w:multiLevelType w:val="hybridMultilevel"/>
    <w:tmpl w:val="4FEC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67BE9"/>
    <w:multiLevelType w:val="hybridMultilevel"/>
    <w:tmpl w:val="D84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E25F5"/>
    <w:multiLevelType w:val="hybridMultilevel"/>
    <w:tmpl w:val="3C9EF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F77A47"/>
    <w:multiLevelType w:val="hybridMultilevel"/>
    <w:tmpl w:val="02A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174D4"/>
    <w:multiLevelType w:val="hybridMultilevel"/>
    <w:tmpl w:val="85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B1771"/>
    <w:multiLevelType w:val="hybridMultilevel"/>
    <w:tmpl w:val="F3F829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8246BA"/>
    <w:multiLevelType w:val="hybridMultilevel"/>
    <w:tmpl w:val="D43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2"/>
  </w:num>
  <w:num w:numId="4">
    <w:abstractNumId w:val="10"/>
  </w:num>
  <w:num w:numId="5">
    <w:abstractNumId w:val="15"/>
  </w:num>
  <w:num w:numId="6">
    <w:abstractNumId w:val="14"/>
  </w:num>
  <w:num w:numId="7">
    <w:abstractNumId w:val="1"/>
  </w:num>
  <w:num w:numId="8">
    <w:abstractNumId w:val="16"/>
  </w:num>
  <w:num w:numId="9">
    <w:abstractNumId w:val="17"/>
  </w:num>
  <w:num w:numId="10">
    <w:abstractNumId w:val="4"/>
  </w:num>
  <w:num w:numId="11">
    <w:abstractNumId w:val="21"/>
  </w:num>
  <w:num w:numId="12">
    <w:abstractNumId w:val="19"/>
  </w:num>
  <w:num w:numId="13">
    <w:abstractNumId w:val="8"/>
  </w:num>
  <w:num w:numId="14">
    <w:abstractNumId w:val="2"/>
  </w:num>
  <w:num w:numId="15">
    <w:abstractNumId w:val="11"/>
  </w:num>
  <w:num w:numId="16">
    <w:abstractNumId w:val="7"/>
  </w:num>
  <w:num w:numId="17">
    <w:abstractNumId w:val="20"/>
  </w:num>
  <w:num w:numId="18">
    <w:abstractNumId w:val="23"/>
  </w:num>
  <w:num w:numId="19">
    <w:abstractNumId w:val="3"/>
  </w:num>
  <w:num w:numId="20">
    <w:abstractNumId w:val="5"/>
  </w:num>
  <w:num w:numId="21">
    <w:abstractNumId w:val="25"/>
  </w:num>
  <w:num w:numId="22">
    <w:abstractNumId w:val="28"/>
  </w:num>
  <w:num w:numId="23">
    <w:abstractNumId w:val="12"/>
  </w:num>
  <w:num w:numId="24">
    <w:abstractNumId w:val="24"/>
  </w:num>
  <w:num w:numId="25">
    <w:abstractNumId w:val="33"/>
  </w:num>
  <w:num w:numId="26">
    <w:abstractNumId w:val="6"/>
  </w:num>
  <w:num w:numId="27">
    <w:abstractNumId w:val="13"/>
  </w:num>
  <w:num w:numId="28">
    <w:abstractNumId w:val="18"/>
  </w:num>
  <w:num w:numId="29">
    <w:abstractNumId w:val="30"/>
  </w:num>
  <w:num w:numId="30">
    <w:abstractNumId w:val="26"/>
  </w:num>
  <w:num w:numId="31">
    <w:abstractNumId w:val="31"/>
  </w:num>
  <w:num w:numId="32">
    <w:abstractNumId w:val="29"/>
  </w:num>
  <w:num w:numId="33">
    <w:abstractNumId w:val="32"/>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88066"/>
    <o:shapelayout v:ext="edit">
      <o:idmap v:ext="edit" data="8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EE4C9E-CF45-4E14-ABC4-957BBE4B9798}"/>
    <w:docVar w:name="dgnword-eventsink" w:val="296987568"/>
  </w:docVars>
  <w:rsids>
    <w:rsidRoot w:val="00A6704F"/>
    <w:rsid w:val="00000316"/>
    <w:rsid w:val="000004E4"/>
    <w:rsid w:val="000007E0"/>
    <w:rsid w:val="00000897"/>
    <w:rsid w:val="00000DE2"/>
    <w:rsid w:val="00000EF4"/>
    <w:rsid w:val="000011FA"/>
    <w:rsid w:val="0000134B"/>
    <w:rsid w:val="0000138F"/>
    <w:rsid w:val="00001520"/>
    <w:rsid w:val="0000155A"/>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4B0"/>
    <w:rsid w:val="00003BEF"/>
    <w:rsid w:val="00003C21"/>
    <w:rsid w:val="00003C8A"/>
    <w:rsid w:val="00004660"/>
    <w:rsid w:val="000047CC"/>
    <w:rsid w:val="000047FA"/>
    <w:rsid w:val="00004FC2"/>
    <w:rsid w:val="0000524B"/>
    <w:rsid w:val="00005306"/>
    <w:rsid w:val="000053AE"/>
    <w:rsid w:val="0000551B"/>
    <w:rsid w:val="000057D6"/>
    <w:rsid w:val="00005FA6"/>
    <w:rsid w:val="00005FDE"/>
    <w:rsid w:val="0000601D"/>
    <w:rsid w:val="000060CB"/>
    <w:rsid w:val="00006148"/>
    <w:rsid w:val="00006360"/>
    <w:rsid w:val="00006484"/>
    <w:rsid w:val="000065DF"/>
    <w:rsid w:val="00006963"/>
    <w:rsid w:val="00006979"/>
    <w:rsid w:val="00006E35"/>
    <w:rsid w:val="00006EE9"/>
    <w:rsid w:val="00006FFE"/>
    <w:rsid w:val="00007378"/>
    <w:rsid w:val="000074C7"/>
    <w:rsid w:val="0000759A"/>
    <w:rsid w:val="00007607"/>
    <w:rsid w:val="000078D3"/>
    <w:rsid w:val="00007C6C"/>
    <w:rsid w:val="00007C72"/>
    <w:rsid w:val="000104B8"/>
    <w:rsid w:val="000106C5"/>
    <w:rsid w:val="0001093C"/>
    <w:rsid w:val="0001098C"/>
    <w:rsid w:val="00010A45"/>
    <w:rsid w:val="00010DCC"/>
    <w:rsid w:val="000111E3"/>
    <w:rsid w:val="00011354"/>
    <w:rsid w:val="000113D3"/>
    <w:rsid w:val="0001144A"/>
    <w:rsid w:val="0001181B"/>
    <w:rsid w:val="000118F5"/>
    <w:rsid w:val="00011C51"/>
    <w:rsid w:val="00011E86"/>
    <w:rsid w:val="00011EE0"/>
    <w:rsid w:val="00012092"/>
    <w:rsid w:val="0001244A"/>
    <w:rsid w:val="000125B2"/>
    <w:rsid w:val="00012A32"/>
    <w:rsid w:val="00012A8A"/>
    <w:rsid w:val="00012B88"/>
    <w:rsid w:val="00012C03"/>
    <w:rsid w:val="00012EAE"/>
    <w:rsid w:val="000132CB"/>
    <w:rsid w:val="00013337"/>
    <w:rsid w:val="000136E6"/>
    <w:rsid w:val="00013D38"/>
    <w:rsid w:val="00013E9B"/>
    <w:rsid w:val="00013EAB"/>
    <w:rsid w:val="00014186"/>
    <w:rsid w:val="000146C2"/>
    <w:rsid w:val="00014C75"/>
    <w:rsid w:val="000151B1"/>
    <w:rsid w:val="0001528C"/>
    <w:rsid w:val="0001540B"/>
    <w:rsid w:val="0001542A"/>
    <w:rsid w:val="00015B16"/>
    <w:rsid w:val="00015C68"/>
    <w:rsid w:val="00016282"/>
    <w:rsid w:val="000163A1"/>
    <w:rsid w:val="000163E8"/>
    <w:rsid w:val="00016975"/>
    <w:rsid w:val="00016B12"/>
    <w:rsid w:val="00016B6D"/>
    <w:rsid w:val="00016B83"/>
    <w:rsid w:val="00016D08"/>
    <w:rsid w:val="000171D0"/>
    <w:rsid w:val="00017500"/>
    <w:rsid w:val="000176E3"/>
    <w:rsid w:val="000176F4"/>
    <w:rsid w:val="000178A2"/>
    <w:rsid w:val="0001793E"/>
    <w:rsid w:val="00017B49"/>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A07"/>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9B6"/>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9B"/>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1F99"/>
    <w:rsid w:val="00032139"/>
    <w:rsid w:val="00032804"/>
    <w:rsid w:val="00032B9F"/>
    <w:rsid w:val="00032ED2"/>
    <w:rsid w:val="000334DF"/>
    <w:rsid w:val="0003374C"/>
    <w:rsid w:val="000337C4"/>
    <w:rsid w:val="00033B4A"/>
    <w:rsid w:val="00033B6E"/>
    <w:rsid w:val="00033B86"/>
    <w:rsid w:val="000343D2"/>
    <w:rsid w:val="000344F9"/>
    <w:rsid w:val="0003464E"/>
    <w:rsid w:val="00034855"/>
    <w:rsid w:val="000349E2"/>
    <w:rsid w:val="00034B9A"/>
    <w:rsid w:val="00034D24"/>
    <w:rsid w:val="00034E9F"/>
    <w:rsid w:val="000350E7"/>
    <w:rsid w:val="00035265"/>
    <w:rsid w:val="000357DE"/>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0C1"/>
    <w:rsid w:val="0004333E"/>
    <w:rsid w:val="0004390F"/>
    <w:rsid w:val="00043A51"/>
    <w:rsid w:val="00043C94"/>
    <w:rsid w:val="00043CE6"/>
    <w:rsid w:val="00043E71"/>
    <w:rsid w:val="00044638"/>
    <w:rsid w:val="00044658"/>
    <w:rsid w:val="00044713"/>
    <w:rsid w:val="0004497F"/>
    <w:rsid w:val="00044FA2"/>
    <w:rsid w:val="0004579A"/>
    <w:rsid w:val="00045B43"/>
    <w:rsid w:val="00045F09"/>
    <w:rsid w:val="00046165"/>
    <w:rsid w:val="00046290"/>
    <w:rsid w:val="0004659E"/>
    <w:rsid w:val="00046611"/>
    <w:rsid w:val="00046910"/>
    <w:rsid w:val="000469DB"/>
    <w:rsid w:val="0004715E"/>
    <w:rsid w:val="0004717A"/>
    <w:rsid w:val="00047510"/>
    <w:rsid w:val="000478AD"/>
    <w:rsid w:val="00047CC3"/>
    <w:rsid w:val="00047FB2"/>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25F"/>
    <w:rsid w:val="000523DA"/>
    <w:rsid w:val="000523E3"/>
    <w:rsid w:val="00052549"/>
    <w:rsid w:val="00052551"/>
    <w:rsid w:val="0005258A"/>
    <w:rsid w:val="00052AA5"/>
    <w:rsid w:val="00052AE0"/>
    <w:rsid w:val="00052C8C"/>
    <w:rsid w:val="00053008"/>
    <w:rsid w:val="00053059"/>
    <w:rsid w:val="0005306E"/>
    <w:rsid w:val="000530B2"/>
    <w:rsid w:val="0005328A"/>
    <w:rsid w:val="00053338"/>
    <w:rsid w:val="00053696"/>
    <w:rsid w:val="0005391F"/>
    <w:rsid w:val="00053A1F"/>
    <w:rsid w:val="00053E49"/>
    <w:rsid w:val="00053F15"/>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437"/>
    <w:rsid w:val="00056C25"/>
    <w:rsid w:val="00057350"/>
    <w:rsid w:val="000574F3"/>
    <w:rsid w:val="00057578"/>
    <w:rsid w:val="000576F0"/>
    <w:rsid w:val="000579E4"/>
    <w:rsid w:val="00057EA2"/>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36D"/>
    <w:rsid w:val="000635FB"/>
    <w:rsid w:val="00063681"/>
    <w:rsid w:val="00063739"/>
    <w:rsid w:val="00063AA6"/>
    <w:rsid w:val="00063B09"/>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BFA"/>
    <w:rsid w:val="00065CA3"/>
    <w:rsid w:val="00065CA8"/>
    <w:rsid w:val="00065D88"/>
    <w:rsid w:val="00065FAB"/>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30F"/>
    <w:rsid w:val="0007444B"/>
    <w:rsid w:val="00074767"/>
    <w:rsid w:val="00074D21"/>
    <w:rsid w:val="00074D5A"/>
    <w:rsid w:val="00074EC9"/>
    <w:rsid w:val="00074F5C"/>
    <w:rsid w:val="00075074"/>
    <w:rsid w:val="000754F3"/>
    <w:rsid w:val="0007568C"/>
    <w:rsid w:val="000757E1"/>
    <w:rsid w:val="00075923"/>
    <w:rsid w:val="000759B5"/>
    <w:rsid w:val="00075AE0"/>
    <w:rsid w:val="00075E07"/>
    <w:rsid w:val="000761F8"/>
    <w:rsid w:val="00076216"/>
    <w:rsid w:val="000762D3"/>
    <w:rsid w:val="000764CC"/>
    <w:rsid w:val="00076667"/>
    <w:rsid w:val="0007689F"/>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287"/>
    <w:rsid w:val="00081536"/>
    <w:rsid w:val="000816D0"/>
    <w:rsid w:val="000821D7"/>
    <w:rsid w:val="00082773"/>
    <w:rsid w:val="00082C28"/>
    <w:rsid w:val="00083208"/>
    <w:rsid w:val="00083518"/>
    <w:rsid w:val="0008360A"/>
    <w:rsid w:val="00083819"/>
    <w:rsid w:val="00083D9E"/>
    <w:rsid w:val="00083EEA"/>
    <w:rsid w:val="00083F0D"/>
    <w:rsid w:val="000844CB"/>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683"/>
    <w:rsid w:val="0009392D"/>
    <w:rsid w:val="00093BFD"/>
    <w:rsid w:val="00094390"/>
    <w:rsid w:val="00094580"/>
    <w:rsid w:val="00094763"/>
    <w:rsid w:val="00094A3E"/>
    <w:rsid w:val="000951E5"/>
    <w:rsid w:val="00095222"/>
    <w:rsid w:val="00095352"/>
    <w:rsid w:val="00095720"/>
    <w:rsid w:val="00095958"/>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A001F"/>
    <w:rsid w:val="000A062B"/>
    <w:rsid w:val="000A0B53"/>
    <w:rsid w:val="000A124A"/>
    <w:rsid w:val="000A126D"/>
    <w:rsid w:val="000A155B"/>
    <w:rsid w:val="000A16A1"/>
    <w:rsid w:val="000A182F"/>
    <w:rsid w:val="000A1BAE"/>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5B7"/>
    <w:rsid w:val="000A364F"/>
    <w:rsid w:val="000A3833"/>
    <w:rsid w:val="000A38AB"/>
    <w:rsid w:val="000A3C08"/>
    <w:rsid w:val="000A3DFC"/>
    <w:rsid w:val="000A4362"/>
    <w:rsid w:val="000A45F5"/>
    <w:rsid w:val="000A468B"/>
    <w:rsid w:val="000A4762"/>
    <w:rsid w:val="000A4A15"/>
    <w:rsid w:val="000A4C84"/>
    <w:rsid w:val="000A4E95"/>
    <w:rsid w:val="000A4FAE"/>
    <w:rsid w:val="000A5002"/>
    <w:rsid w:val="000A50B5"/>
    <w:rsid w:val="000A52BE"/>
    <w:rsid w:val="000A54C5"/>
    <w:rsid w:val="000A5AFE"/>
    <w:rsid w:val="000A5B4D"/>
    <w:rsid w:val="000A5B6F"/>
    <w:rsid w:val="000A5EBA"/>
    <w:rsid w:val="000A5F34"/>
    <w:rsid w:val="000A5FE7"/>
    <w:rsid w:val="000A61E7"/>
    <w:rsid w:val="000A6368"/>
    <w:rsid w:val="000A6605"/>
    <w:rsid w:val="000A6721"/>
    <w:rsid w:val="000A6857"/>
    <w:rsid w:val="000A6B85"/>
    <w:rsid w:val="000A6F5B"/>
    <w:rsid w:val="000A70EB"/>
    <w:rsid w:val="000A729D"/>
    <w:rsid w:val="000A74AC"/>
    <w:rsid w:val="000A74ED"/>
    <w:rsid w:val="000A7A9F"/>
    <w:rsid w:val="000A7FAC"/>
    <w:rsid w:val="000B0056"/>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2CF"/>
    <w:rsid w:val="000B3649"/>
    <w:rsid w:val="000B3A6F"/>
    <w:rsid w:val="000B3A9A"/>
    <w:rsid w:val="000B3AF4"/>
    <w:rsid w:val="000B3B62"/>
    <w:rsid w:val="000B3BA2"/>
    <w:rsid w:val="000B3C61"/>
    <w:rsid w:val="000B3F74"/>
    <w:rsid w:val="000B3FFE"/>
    <w:rsid w:val="000B430C"/>
    <w:rsid w:val="000B4556"/>
    <w:rsid w:val="000B46FE"/>
    <w:rsid w:val="000B480D"/>
    <w:rsid w:val="000B4999"/>
    <w:rsid w:val="000B5872"/>
    <w:rsid w:val="000B58E0"/>
    <w:rsid w:val="000B5953"/>
    <w:rsid w:val="000B5F3E"/>
    <w:rsid w:val="000B5FC6"/>
    <w:rsid w:val="000B657E"/>
    <w:rsid w:val="000B6632"/>
    <w:rsid w:val="000B6983"/>
    <w:rsid w:val="000B6A3F"/>
    <w:rsid w:val="000B6BAE"/>
    <w:rsid w:val="000B6CA5"/>
    <w:rsid w:val="000B716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04E"/>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0E"/>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768"/>
    <w:rsid w:val="000D7CFE"/>
    <w:rsid w:val="000E0189"/>
    <w:rsid w:val="000E059E"/>
    <w:rsid w:val="000E0B26"/>
    <w:rsid w:val="000E0C73"/>
    <w:rsid w:val="000E0ED5"/>
    <w:rsid w:val="000E1237"/>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32F"/>
    <w:rsid w:val="000E6406"/>
    <w:rsid w:val="000E6753"/>
    <w:rsid w:val="000E680F"/>
    <w:rsid w:val="000E6B58"/>
    <w:rsid w:val="000E6E98"/>
    <w:rsid w:val="000E6EFD"/>
    <w:rsid w:val="000E6F7C"/>
    <w:rsid w:val="000E70B2"/>
    <w:rsid w:val="000E71B7"/>
    <w:rsid w:val="000E74AF"/>
    <w:rsid w:val="000E74BA"/>
    <w:rsid w:val="000E7510"/>
    <w:rsid w:val="000E7532"/>
    <w:rsid w:val="000E762B"/>
    <w:rsid w:val="000E7685"/>
    <w:rsid w:val="000E7AE1"/>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6D"/>
    <w:rsid w:val="000F2B74"/>
    <w:rsid w:val="000F2DB7"/>
    <w:rsid w:val="000F2DE9"/>
    <w:rsid w:val="000F2F1E"/>
    <w:rsid w:val="000F311B"/>
    <w:rsid w:val="000F3590"/>
    <w:rsid w:val="000F3980"/>
    <w:rsid w:val="000F3A0F"/>
    <w:rsid w:val="000F3DBA"/>
    <w:rsid w:val="000F3EFA"/>
    <w:rsid w:val="000F3F12"/>
    <w:rsid w:val="000F3FA7"/>
    <w:rsid w:val="000F429B"/>
    <w:rsid w:val="000F447A"/>
    <w:rsid w:val="000F4506"/>
    <w:rsid w:val="000F4845"/>
    <w:rsid w:val="000F493C"/>
    <w:rsid w:val="000F4C9B"/>
    <w:rsid w:val="000F4DBA"/>
    <w:rsid w:val="000F4ED0"/>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F9"/>
    <w:rsid w:val="00110424"/>
    <w:rsid w:val="00110555"/>
    <w:rsid w:val="001105A6"/>
    <w:rsid w:val="00110A45"/>
    <w:rsid w:val="00110D68"/>
    <w:rsid w:val="00110FF8"/>
    <w:rsid w:val="001113A5"/>
    <w:rsid w:val="001114F8"/>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921"/>
    <w:rsid w:val="00113EEB"/>
    <w:rsid w:val="00113F1F"/>
    <w:rsid w:val="00114017"/>
    <w:rsid w:val="00114047"/>
    <w:rsid w:val="001145FB"/>
    <w:rsid w:val="001149C1"/>
    <w:rsid w:val="00114A36"/>
    <w:rsid w:val="00114A52"/>
    <w:rsid w:val="00114B7A"/>
    <w:rsid w:val="00114CA8"/>
    <w:rsid w:val="00114EA8"/>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3A0E"/>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67B"/>
    <w:rsid w:val="00126845"/>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799"/>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AAB"/>
    <w:rsid w:val="00134E0D"/>
    <w:rsid w:val="00135030"/>
    <w:rsid w:val="001359F3"/>
    <w:rsid w:val="00135CA2"/>
    <w:rsid w:val="00135FA5"/>
    <w:rsid w:val="00136043"/>
    <w:rsid w:val="00136158"/>
    <w:rsid w:val="001361B0"/>
    <w:rsid w:val="00136510"/>
    <w:rsid w:val="001365E2"/>
    <w:rsid w:val="00136670"/>
    <w:rsid w:val="0013689A"/>
    <w:rsid w:val="00136C52"/>
    <w:rsid w:val="001374A3"/>
    <w:rsid w:val="001374A8"/>
    <w:rsid w:val="00137602"/>
    <w:rsid w:val="00137A5C"/>
    <w:rsid w:val="00137C9D"/>
    <w:rsid w:val="00137D7D"/>
    <w:rsid w:val="00137F0E"/>
    <w:rsid w:val="00137F53"/>
    <w:rsid w:val="00140093"/>
    <w:rsid w:val="001400E1"/>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9DD"/>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8E0"/>
    <w:rsid w:val="00147CCC"/>
    <w:rsid w:val="00147E3E"/>
    <w:rsid w:val="001501FC"/>
    <w:rsid w:val="00150207"/>
    <w:rsid w:val="00150347"/>
    <w:rsid w:val="001504E0"/>
    <w:rsid w:val="001506BF"/>
    <w:rsid w:val="00150734"/>
    <w:rsid w:val="00150801"/>
    <w:rsid w:val="00150AB4"/>
    <w:rsid w:val="00150E75"/>
    <w:rsid w:val="00150F19"/>
    <w:rsid w:val="00151648"/>
    <w:rsid w:val="00151A2E"/>
    <w:rsid w:val="00151C0E"/>
    <w:rsid w:val="00151FD9"/>
    <w:rsid w:val="001520EC"/>
    <w:rsid w:val="001521DD"/>
    <w:rsid w:val="00152463"/>
    <w:rsid w:val="001527A3"/>
    <w:rsid w:val="00152CE7"/>
    <w:rsid w:val="00152E2E"/>
    <w:rsid w:val="00153007"/>
    <w:rsid w:val="0015316F"/>
    <w:rsid w:val="00153204"/>
    <w:rsid w:val="001532D3"/>
    <w:rsid w:val="00153AA3"/>
    <w:rsid w:val="00153E71"/>
    <w:rsid w:val="001542E8"/>
    <w:rsid w:val="00154410"/>
    <w:rsid w:val="00154423"/>
    <w:rsid w:val="00154976"/>
    <w:rsid w:val="00154C53"/>
    <w:rsid w:val="00154F16"/>
    <w:rsid w:val="00154FCA"/>
    <w:rsid w:val="001554CE"/>
    <w:rsid w:val="001556CE"/>
    <w:rsid w:val="001558F1"/>
    <w:rsid w:val="00155A28"/>
    <w:rsid w:val="00155D26"/>
    <w:rsid w:val="00155DF8"/>
    <w:rsid w:val="00155ECC"/>
    <w:rsid w:val="001564C4"/>
    <w:rsid w:val="00156ADF"/>
    <w:rsid w:val="00156BCD"/>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BC1"/>
    <w:rsid w:val="00161E22"/>
    <w:rsid w:val="00162592"/>
    <w:rsid w:val="00162950"/>
    <w:rsid w:val="00162992"/>
    <w:rsid w:val="00162DA8"/>
    <w:rsid w:val="00163002"/>
    <w:rsid w:val="001633C3"/>
    <w:rsid w:val="00163439"/>
    <w:rsid w:val="001635A7"/>
    <w:rsid w:val="001636D8"/>
    <w:rsid w:val="0016394B"/>
    <w:rsid w:val="00163BA3"/>
    <w:rsid w:val="00163BC0"/>
    <w:rsid w:val="00163C37"/>
    <w:rsid w:val="001645C0"/>
    <w:rsid w:val="00164685"/>
    <w:rsid w:val="0016482D"/>
    <w:rsid w:val="00164BDD"/>
    <w:rsid w:val="00164C9A"/>
    <w:rsid w:val="0016552C"/>
    <w:rsid w:val="00165FE3"/>
    <w:rsid w:val="00166237"/>
    <w:rsid w:val="0016627D"/>
    <w:rsid w:val="0016629A"/>
    <w:rsid w:val="00166413"/>
    <w:rsid w:val="0016653C"/>
    <w:rsid w:val="0016675C"/>
    <w:rsid w:val="00166C50"/>
    <w:rsid w:val="00166C6B"/>
    <w:rsid w:val="00166D4C"/>
    <w:rsid w:val="00166FB8"/>
    <w:rsid w:val="00167216"/>
    <w:rsid w:val="0016723B"/>
    <w:rsid w:val="0016737E"/>
    <w:rsid w:val="001674A5"/>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B47"/>
    <w:rsid w:val="00172B72"/>
    <w:rsid w:val="00172C52"/>
    <w:rsid w:val="00173663"/>
    <w:rsid w:val="001736BE"/>
    <w:rsid w:val="0017395E"/>
    <w:rsid w:val="00173963"/>
    <w:rsid w:val="001739AF"/>
    <w:rsid w:val="00173B44"/>
    <w:rsid w:val="00173CBC"/>
    <w:rsid w:val="00173EB1"/>
    <w:rsid w:val="00173FFE"/>
    <w:rsid w:val="001745A9"/>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5D"/>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3A"/>
    <w:rsid w:val="001833F9"/>
    <w:rsid w:val="00183492"/>
    <w:rsid w:val="00183751"/>
    <w:rsid w:val="00183881"/>
    <w:rsid w:val="00183922"/>
    <w:rsid w:val="00183A52"/>
    <w:rsid w:val="00183D34"/>
    <w:rsid w:val="00183FE8"/>
    <w:rsid w:val="001840E3"/>
    <w:rsid w:val="001841D2"/>
    <w:rsid w:val="001846AE"/>
    <w:rsid w:val="00184A60"/>
    <w:rsid w:val="00184B53"/>
    <w:rsid w:val="00184FBA"/>
    <w:rsid w:val="00185069"/>
    <w:rsid w:val="0018564E"/>
    <w:rsid w:val="0018570D"/>
    <w:rsid w:val="0018608C"/>
    <w:rsid w:val="001862D9"/>
    <w:rsid w:val="0018638F"/>
    <w:rsid w:val="001863EE"/>
    <w:rsid w:val="001866EA"/>
    <w:rsid w:val="0018672A"/>
    <w:rsid w:val="001867F1"/>
    <w:rsid w:val="0018749F"/>
    <w:rsid w:val="00187608"/>
    <w:rsid w:val="00187673"/>
    <w:rsid w:val="001877D4"/>
    <w:rsid w:val="001879F1"/>
    <w:rsid w:val="00187DC8"/>
    <w:rsid w:val="001903D8"/>
    <w:rsid w:val="001905A1"/>
    <w:rsid w:val="0019066D"/>
    <w:rsid w:val="00190A89"/>
    <w:rsid w:val="0019112E"/>
    <w:rsid w:val="001913C8"/>
    <w:rsid w:val="00191688"/>
    <w:rsid w:val="001919A3"/>
    <w:rsid w:val="001919BF"/>
    <w:rsid w:val="00191C77"/>
    <w:rsid w:val="00191FE7"/>
    <w:rsid w:val="00192528"/>
    <w:rsid w:val="0019296D"/>
    <w:rsid w:val="00192A51"/>
    <w:rsid w:val="00192E4B"/>
    <w:rsid w:val="00193278"/>
    <w:rsid w:val="00193558"/>
    <w:rsid w:val="00193561"/>
    <w:rsid w:val="001936A1"/>
    <w:rsid w:val="00193823"/>
    <w:rsid w:val="0019389C"/>
    <w:rsid w:val="00193A92"/>
    <w:rsid w:val="001942A7"/>
    <w:rsid w:val="00194802"/>
    <w:rsid w:val="00194C4F"/>
    <w:rsid w:val="00194CE7"/>
    <w:rsid w:val="00194EFA"/>
    <w:rsid w:val="00195049"/>
    <w:rsid w:val="00195319"/>
    <w:rsid w:val="001955B6"/>
    <w:rsid w:val="001956AE"/>
    <w:rsid w:val="00195B09"/>
    <w:rsid w:val="00195E3D"/>
    <w:rsid w:val="0019604E"/>
    <w:rsid w:val="001961AA"/>
    <w:rsid w:val="00196732"/>
    <w:rsid w:val="001967D6"/>
    <w:rsid w:val="001968AF"/>
    <w:rsid w:val="0019697F"/>
    <w:rsid w:val="00196A5D"/>
    <w:rsid w:val="00196CB7"/>
    <w:rsid w:val="00196DF2"/>
    <w:rsid w:val="00197026"/>
    <w:rsid w:val="0019724F"/>
    <w:rsid w:val="00197308"/>
    <w:rsid w:val="001974DC"/>
    <w:rsid w:val="001978AD"/>
    <w:rsid w:val="001978D1"/>
    <w:rsid w:val="00197C75"/>
    <w:rsid w:val="001A00D9"/>
    <w:rsid w:val="001A043C"/>
    <w:rsid w:val="001A047B"/>
    <w:rsid w:val="001A0655"/>
    <w:rsid w:val="001A084E"/>
    <w:rsid w:val="001A08A5"/>
    <w:rsid w:val="001A0A21"/>
    <w:rsid w:val="001A0B39"/>
    <w:rsid w:val="001A0B57"/>
    <w:rsid w:val="001A0F8B"/>
    <w:rsid w:val="001A1008"/>
    <w:rsid w:val="001A11C1"/>
    <w:rsid w:val="001A1BA2"/>
    <w:rsid w:val="001A1E76"/>
    <w:rsid w:val="001A1E8D"/>
    <w:rsid w:val="001A2146"/>
    <w:rsid w:val="001A2255"/>
    <w:rsid w:val="001A2A79"/>
    <w:rsid w:val="001A2C78"/>
    <w:rsid w:val="001A2E16"/>
    <w:rsid w:val="001A30CE"/>
    <w:rsid w:val="001A322F"/>
    <w:rsid w:val="001A32CA"/>
    <w:rsid w:val="001A33C6"/>
    <w:rsid w:val="001A356B"/>
    <w:rsid w:val="001A387A"/>
    <w:rsid w:val="001A3AA5"/>
    <w:rsid w:val="001A4087"/>
    <w:rsid w:val="001A4661"/>
    <w:rsid w:val="001A4A17"/>
    <w:rsid w:val="001A4D36"/>
    <w:rsid w:val="001A53B1"/>
    <w:rsid w:val="001A5559"/>
    <w:rsid w:val="001A568B"/>
    <w:rsid w:val="001A5B11"/>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B65"/>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7BE"/>
    <w:rsid w:val="001B2912"/>
    <w:rsid w:val="001B2B72"/>
    <w:rsid w:val="001B30BB"/>
    <w:rsid w:val="001B38CC"/>
    <w:rsid w:val="001B3AD2"/>
    <w:rsid w:val="001B3D3E"/>
    <w:rsid w:val="001B3F97"/>
    <w:rsid w:val="001B4312"/>
    <w:rsid w:val="001B4925"/>
    <w:rsid w:val="001B4DFC"/>
    <w:rsid w:val="001B5140"/>
    <w:rsid w:val="001B5DA7"/>
    <w:rsid w:val="001B5E96"/>
    <w:rsid w:val="001B5F43"/>
    <w:rsid w:val="001B600B"/>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27"/>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3F9B"/>
    <w:rsid w:val="001C41A3"/>
    <w:rsid w:val="001C478F"/>
    <w:rsid w:val="001C4BF7"/>
    <w:rsid w:val="001C4E22"/>
    <w:rsid w:val="001C4FC1"/>
    <w:rsid w:val="001C51D4"/>
    <w:rsid w:val="001C52B9"/>
    <w:rsid w:val="001C534C"/>
    <w:rsid w:val="001C5474"/>
    <w:rsid w:val="001C59AF"/>
    <w:rsid w:val="001C5A5B"/>
    <w:rsid w:val="001C5A66"/>
    <w:rsid w:val="001C5D99"/>
    <w:rsid w:val="001C5E1A"/>
    <w:rsid w:val="001C5E7A"/>
    <w:rsid w:val="001C5F17"/>
    <w:rsid w:val="001C60FA"/>
    <w:rsid w:val="001C6376"/>
    <w:rsid w:val="001C651B"/>
    <w:rsid w:val="001C67E2"/>
    <w:rsid w:val="001C68E8"/>
    <w:rsid w:val="001C6AB7"/>
    <w:rsid w:val="001C6BB3"/>
    <w:rsid w:val="001C6BD6"/>
    <w:rsid w:val="001C701A"/>
    <w:rsid w:val="001C71DA"/>
    <w:rsid w:val="001C7438"/>
    <w:rsid w:val="001C7474"/>
    <w:rsid w:val="001C77E4"/>
    <w:rsid w:val="001C7860"/>
    <w:rsid w:val="001C78A3"/>
    <w:rsid w:val="001C7A37"/>
    <w:rsid w:val="001C7BA4"/>
    <w:rsid w:val="001D0516"/>
    <w:rsid w:val="001D0657"/>
    <w:rsid w:val="001D0778"/>
    <w:rsid w:val="001D0C70"/>
    <w:rsid w:val="001D0DA0"/>
    <w:rsid w:val="001D112B"/>
    <w:rsid w:val="001D1352"/>
    <w:rsid w:val="001D1493"/>
    <w:rsid w:val="001D156B"/>
    <w:rsid w:val="001D16F4"/>
    <w:rsid w:val="001D17F2"/>
    <w:rsid w:val="001D18F3"/>
    <w:rsid w:val="001D1B8F"/>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3D28"/>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D37"/>
    <w:rsid w:val="001E0E9F"/>
    <w:rsid w:val="001E0F6C"/>
    <w:rsid w:val="001E1116"/>
    <w:rsid w:val="001E1211"/>
    <w:rsid w:val="001E134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769"/>
    <w:rsid w:val="001E5B2D"/>
    <w:rsid w:val="001E5B8D"/>
    <w:rsid w:val="001E5DDF"/>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4E5"/>
    <w:rsid w:val="001F1B48"/>
    <w:rsid w:val="001F1BA2"/>
    <w:rsid w:val="001F1E1B"/>
    <w:rsid w:val="001F2A59"/>
    <w:rsid w:val="001F2B02"/>
    <w:rsid w:val="001F2B23"/>
    <w:rsid w:val="001F2ECA"/>
    <w:rsid w:val="001F2FFB"/>
    <w:rsid w:val="001F311B"/>
    <w:rsid w:val="001F31B4"/>
    <w:rsid w:val="001F3240"/>
    <w:rsid w:val="001F344C"/>
    <w:rsid w:val="001F36E0"/>
    <w:rsid w:val="001F3848"/>
    <w:rsid w:val="001F3ABF"/>
    <w:rsid w:val="001F3CC4"/>
    <w:rsid w:val="001F4370"/>
    <w:rsid w:val="001F4398"/>
    <w:rsid w:val="001F4659"/>
    <w:rsid w:val="001F472D"/>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FA"/>
    <w:rsid w:val="001F768F"/>
    <w:rsid w:val="001F78C5"/>
    <w:rsid w:val="001F79CD"/>
    <w:rsid w:val="001F7AF4"/>
    <w:rsid w:val="001F7C76"/>
    <w:rsid w:val="002000AD"/>
    <w:rsid w:val="0020025F"/>
    <w:rsid w:val="002003AE"/>
    <w:rsid w:val="00200709"/>
    <w:rsid w:val="00200741"/>
    <w:rsid w:val="002009C4"/>
    <w:rsid w:val="00200A42"/>
    <w:rsid w:val="002010CA"/>
    <w:rsid w:val="00201440"/>
    <w:rsid w:val="0020176E"/>
    <w:rsid w:val="0020199E"/>
    <w:rsid w:val="00201E21"/>
    <w:rsid w:val="00201F48"/>
    <w:rsid w:val="002021A4"/>
    <w:rsid w:val="00202426"/>
    <w:rsid w:val="002024D6"/>
    <w:rsid w:val="00202881"/>
    <w:rsid w:val="00202A93"/>
    <w:rsid w:val="00202B9E"/>
    <w:rsid w:val="00202C9A"/>
    <w:rsid w:val="00202ECF"/>
    <w:rsid w:val="00202EFA"/>
    <w:rsid w:val="00202FE0"/>
    <w:rsid w:val="00203277"/>
    <w:rsid w:val="00203290"/>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6D1"/>
    <w:rsid w:val="00206943"/>
    <w:rsid w:val="00206996"/>
    <w:rsid w:val="002069AA"/>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1E3"/>
    <w:rsid w:val="0021622F"/>
    <w:rsid w:val="002162CD"/>
    <w:rsid w:val="0021675A"/>
    <w:rsid w:val="002168DE"/>
    <w:rsid w:val="00216A89"/>
    <w:rsid w:val="00216C5A"/>
    <w:rsid w:val="00216DDB"/>
    <w:rsid w:val="002172E6"/>
    <w:rsid w:val="002176A9"/>
    <w:rsid w:val="00217A30"/>
    <w:rsid w:val="002200F1"/>
    <w:rsid w:val="002201AF"/>
    <w:rsid w:val="0022033E"/>
    <w:rsid w:val="0022039D"/>
    <w:rsid w:val="0022049F"/>
    <w:rsid w:val="00220737"/>
    <w:rsid w:val="00220890"/>
    <w:rsid w:val="002209AC"/>
    <w:rsid w:val="00220CB9"/>
    <w:rsid w:val="00220E7C"/>
    <w:rsid w:val="0022178E"/>
    <w:rsid w:val="00221B6E"/>
    <w:rsid w:val="00221C79"/>
    <w:rsid w:val="00222336"/>
    <w:rsid w:val="002224BB"/>
    <w:rsid w:val="002225EA"/>
    <w:rsid w:val="0022267F"/>
    <w:rsid w:val="00222789"/>
    <w:rsid w:val="00222A44"/>
    <w:rsid w:val="00222EEF"/>
    <w:rsid w:val="00222F7E"/>
    <w:rsid w:val="0022304D"/>
    <w:rsid w:val="00223454"/>
    <w:rsid w:val="002235FE"/>
    <w:rsid w:val="00223741"/>
    <w:rsid w:val="00223853"/>
    <w:rsid w:val="00223886"/>
    <w:rsid w:val="00223964"/>
    <w:rsid w:val="00223A73"/>
    <w:rsid w:val="00223B83"/>
    <w:rsid w:val="00223BC1"/>
    <w:rsid w:val="00223E8E"/>
    <w:rsid w:val="0022439E"/>
    <w:rsid w:val="002244CE"/>
    <w:rsid w:val="00224522"/>
    <w:rsid w:val="002248CF"/>
    <w:rsid w:val="00224AA8"/>
    <w:rsid w:val="00224E74"/>
    <w:rsid w:val="00224F30"/>
    <w:rsid w:val="0022534D"/>
    <w:rsid w:val="00225413"/>
    <w:rsid w:val="002258EA"/>
    <w:rsid w:val="002258FB"/>
    <w:rsid w:val="00225C4A"/>
    <w:rsid w:val="00225D00"/>
    <w:rsid w:val="00225E52"/>
    <w:rsid w:val="00226009"/>
    <w:rsid w:val="00226890"/>
    <w:rsid w:val="002269BD"/>
    <w:rsid w:val="00226D7A"/>
    <w:rsid w:val="00226F9F"/>
    <w:rsid w:val="0022709C"/>
    <w:rsid w:val="002273D9"/>
    <w:rsid w:val="00227833"/>
    <w:rsid w:val="00227C67"/>
    <w:rsid w:val="00227EF0"/>
    <w:rsid w:val="0023040A"/>
    <w:rsid w:val="00230463"/>
    <w:rsid w:val="00230537"/>
    <w:rsid w:val="00230888"/>
    <w:rsid w:val="002308D3"/>
    <w:rsid w:val="00230BD0"/>
    <w:rsid w:val="00230C92"/>
    <w:rsid w:val="002310B5"/>
    <w:rsid w:val="00231216"/>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BA4"/>
    <w:rsid w:val="00234E0B"/>
    <w:rsid w:val="00234FB1"/>
    <w:rsid w:val="002350E9"/>
    <w:rsid w:val="0023544E"/>
    <w:rsid w:val="002354D6"/>
    <w:rsid w:val="0023560A"/>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05E"/>
    <w:rsid w:val="0024145E"/>
    <w:rsid w:val="0024162B"/>
    <w:rsid w:val="00241679"/>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8B2"/>
    <w:rsid w:val="00244A0F"/>
    <w:rsid w:val="00244D1B"/>
    <w:rsid w:val="0024563A"/>
    <w:rsid w:val="00245C58"/>
    <w:rsid w:val="00245CD5"/>
    <w:rsid w:val="00245D1A"/>
    <w:rsid w:val="00245DE1"/>
    <w:rsid w:val="00245E1A"/>
    <w:rsid w:val="0024652E"/>
    <w:rsid w:val="002466A8"/>
    <w:rsid w:val="002467B4"/>
    <w:rsid w:val="0024684E"/>
    <w:rsid w:val="00246DAC"/>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652"/>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751"/>
    <w:rsid w:val="00257AB4"/>
    <w:rsid w:val="00257F4E"/>
    <w:rsid w:val="00257F7D"/>
    <w:rsid w:val="00257FA5"/>
    <w:rsid w:val="00260012"/>
    <w:rsid w:val="0026030B"/>
    <w:rsid w:val="00260530"/>
    <w:rsid w:val="00260611"/>
    <w:rsid w:val="00260663"/>
    <w:rsid w:val="00260764"/>
    <w:rsid w:val="00260CD2"/>
    <w:rsid w:val="00260D33"/>
    <w:rsid w:val="00260D68"/>
    <w:rsid w:val="002612BA"/>
    <w:rsid w:val="002612CD"/>
    <w:rsid w:val="002613D0"/>
    <w:rsid w:val="00261740"/>
    <w:rsid w:val="002617AD"/>
    <w:rsid w:val="00261E33"/>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2D7"/>
    <w:rsid w:val="002723DF"/>
    <w:rsid w:val="00272A63"/>
    <w:rsid w:val="00272A75"/>
    <w:rsid w:val="002731AC"/>
    <w:rsid w:val="002737CA"/>
    <w:rsid w:val="00273888"/>
    <w:rsid w:val="00273EC4"/>
    <w:rsid w:val="00274133"/>
    <w:rsid w:val="0027466C"/>
    <w:rsid w:val="00274943"/>
    <w:rsid w:val="0027498D"/>
    <w:rsid w:val="00274A6B"/>
    <w:rsid w:val="00274CDD"/>
    <w:rsid w:val="00274DEA"/>
    <w:rsid w:val="00274E01"/>
    <w:rsid w:val="00274F71"/>
    <w:rsid w:val="002753ED"/>
    <w:rsid w:val="002757A6"/>
    <w:rsid w:val="00275DAD"/>
    <w:rsid w:val="00275DD5"/>
    <w:rsid w:val="00275F5F"/>
    <w:rsid w:val="002762B9"/>
    <w:rsid w:val="0027651A"/>
    <w:rsid w:val="002765B8"/>
    <w:rsid w:val="002767A3"/>
    <w:rsid w:val="00276837"/>
    <w:rsid w:val="002769F8"/>
    <w:rsid w:val="00276AE8"/>
    <w:rsid w:val="00276F5F"/>
    <w:rsid w:val="00277188"/>
    <w:rsid w:val="002775D9"/>
    <w:rsid w:val="00277609"/>
    <w:rsid w:val="00277B20"/>
    <w:rsid w:val="00277B2D"/>
    <w:rsid w:val="00277B94"/>
    <w:rsid w:val="00277F78"/>
    <w:rsid w:val="00280FDD"/>
    <w:rsid w:val="0028109C"/>
    <w:rsid w:val="00281923"/>
    <w:rsid w:val="00281AB6"/>
    <w:rsid w:val="00281C95"/>
    <w:rsid w:val="00281DE0"/>
    <w:rsid w:val="00281EB5"/>
    <w:rsid w:val="00281FD0"/>
    <w:rsid w:val="00282115"/>
    <w:rsid w:val="0028217B"/>
    <w:rsid w:val="002821EA"/>
    <w:rsid w:val="00282437"/>
    <w:rsid w:val="002824D8"/>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490"/>
    <w:rsid w:val="00287526"/>
    <w:rsid w:val="0028755A"/>
    <w:rsid w:val="00287656"/>
    <w:rsid w:val="002877F1"/>
    <w:rsid w:val="00287ACA"/>
    <w:rsid w:val="00287C3A"/>
    <w:rsid w:val="00287CFE"/>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59B"/>
    <w:rsid w:val="002978BB"/>
    <w:rsid w:val="00297C60"/>
    <w:rsid w:val="002A03B7"/>
    <w:rsid w:val="002A0872"/>
    <w:rsid w:val="002A0D38"/>
    <w:rsid w:val="002A0DD8"/>
    <w:rsid w:val="002A1101"/>
    <w:rsid w:val="002A18AD"/>
    <w:rsid w:val="002A1C6D"/>
    <w:rsid w:val="002A202E"/>
    <w:rsid w:val="002A2155"/>
    <w:rsid w:val="002A2249"/>
    <w:rsid w:val="002A2667"/>
    <w:rsid w:val="002A26D9"/>
    <w:rsid w:val="002A278F"/>
    <w:rsid w:val="002A2A50"/>
    <w:rsid w:val="002A2AB5"/>
    <w:rsid w:val="002A2C2C"/>
    <w:rsid w:val="002A2D93"/>
    <w:rsid w:val="002A3054"/>
    <w:rsid w:val="002A37E0"/>
    <w:rsid w:val="002A3856"/>
    <w:rsid w:val="002A3CF4"/>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783"/>
    <w:rsid w:val="002A6964"/>
    <w:rsid w:val="002A6BBB"/>
    <w:rsid w:val="002A6DE8"/>
    <w:rsid w:val="002A6F14"/>
    <w:rsid w:val="002A73BA"/>
    <w:rsid w:val="002A7A0E"/>
    <w:rsid w:val="002A7CCA"/>
    <w:rsid w:val="002A7EC5"/>
    <w:rsid w:val="002A7F49"/>
    <w:rsid w:val="002A7F5E"/>
    <w:rsid w:val="002B025D"/>
    <w:rsid w:val="002B041F"/>
    <w:rsid w:val="002B04DD"/>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842"/>
    <w:rsid w:val="002B4ADF"/>
    <w:rsid w:val="002B4C33"/>
    <w:rsid w:val="002B4DCA"/>
    <w:rsid w:val="002B4E1A"/>
    <w:rsid w:val="002B5110"/>
    <w:rsid w:val="002B525F"/>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EC8"/>
    <w:rsid w:val="002C109E"/>
    <w:rsid w:val="002C14E8"/>
    <w:rsid w:val="002C1E69"/>
    <w:rsid w:val="002C2048"/>
    <w:rsid w:val="002C2080"/>
    <w:rsid w:val="002C23CC"/>
    <w:rsid w:val="002C2409"/>
    <w:rsid w:val="002C268C"/>
    <w:rsid w:val="002C28AC"/>
    <w:rsid w:val="002C2923"/>
    <w:rsid w:val="002C2B9E"/>
    <w:rsid w:val="002C3181"/>
    <w:rsid w:val="002C3652"/>
    <w:rsid w:val="002C44FB"/>
    <w:rsid w:val="002C52D1"/>
    <w:rsid w:val="002C55D2"/>
    <w:rsid w:val="002C5716"/>
    <w:rsid w:val="002C58D6"/>
    <w:rsid w:val="002C58D8"/>
    <w:rsid w:val="002C5A39"/>
    <w:rsid w:val="002C5E41"/>
    <w:rsid w:val="002C60CC"/>
    <w:rsid w:val="002C63AF"/>
    <w:rsid w:val="002C6D9C"/>
    <w:rsid w:val="002C704E"/>
    <w:rsid w:val="002C72F6"/>
    <w:rsid w:val="002D008A"/>
    <w:rsid w:val="002D0315"/>
    <w:rsid w:val="002D04F1"/>
    <w:rsid w:val="002D0A73"/>
    <w:rsid w:val="002D0ACD"/>
    <w:rsid w:val="002D0BB1"/>
    <w:rsid w:val="002D0D98"/>
    <w:rsid w:val="002D1017"/>
    <w:rsid w:val="002D11CC"/>
    <w:rsid w:val="002D18B7"/>
    <w:rsid w:val="002D1CBF"/>
    <w:rsid w:val="002D2093"/>
    <w:rsid w:val="002D222F"/>
    <w:rsid w:val="002D23F5"/>
    <w:rsid w:val="002D24B1"/>
    <w:rsid w:val="002D259E"/>
    <w:rsid w:val="002D28DC"/>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3F8B"/>
    <w:rsid w:val="002D412F"/>
    <w:rsid w:val="002D42BC"/>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3CD"/>
    <w:rsid w:val="002E06CD"/>
    <w:rsid w:val="002E07A9"/>
    <w:rsid w:val="002E0DFC"/>
    <w:rsid w:val="002E0F1F"/>
    <w:rsid w:val="002E1212"/>
    <w:rsid w:val="002E1391"/>
    <w:rsid w:val="002E1482"/>
    <w:rsid w:val="002E149C"/>
    <w:rsid w:val="002E1BC8"/>
    <w:rsid w:val="002E1E82"/>
    <w:rsid w:val="002E1F4D"/>
    <w:rsid w:val="002E2161"/>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7226"/>
    <w:rsid w:val="002E76FD"/>
    <w:rsid w:val="002E7868"/>
    <w:rsid w:val="002E7B71"/>
    <w:rsid w:val="002E7E67"/>
    <w:rsid w:val="002E7EB3"/>
    <w:rsid w:val="002E7EE5"/>
    <w:rsid w:val="002E7FC4"/>
    <w:rsid w:val="002F07A8"/>
    <w:rsid w:val="002F0B31"/>
    <w:rsid w:val="002F0E34"/>
    <w:rsid w:val="002F14C9"/>
    <w:rsid w:val="002F151C"/>
    <w:rsid w:val="002F18C5"/>
    <w:rsid w:val="002F19B6"/>
    <w:rsid w:val="002F1C08"/>
    <w:rsid w:val="002F1C37"/>
    <w:rsid w:val="002F1D05"/>
    <w:rsid w:val="002F1FEC"/>
    <w:rsid w:val="002F258F"/>
    <w:rsid w:val="002F2593"/>
    <w:rsid w:val="002F2640"/>
    <w:rsid w:val="002F26B8"/>
    <w:rsid w:val="002F288F"/>
    <w:rsid w:val="002F2E92"/>
    <w:rsid w:val="002F2EBF"/>
    <w:rsid w:val="002F2F5A"/>
    <w:rsid w:val="002F3012"/>
    <w:rsid w:val="002F3026"/>
    <w:rsid w:val="002F30CB"/>
    <w:rsid w:val="002F37A7"/>
    <w:rsid w:val="002F41FD"/>
    <w:rsid w:val="002F44DC"/>
    <w:rsid w:val="002F4573"/>
    <w:rsid w:val="002F47CE"/>
    <w:rsid w:val="002F4B41"/>
    <w:rsid w:val="002F4FD4"/>
    <w:rsid w:val="002F508D"/>
    <w:rsid w:val="002F50D5"/>
    <w:rsid w:val="002F5372"/>
    <w:rsid w:val="002F53E0"/>
    <w:rsid w:val="002F540A"/>
    <w:rsid w:val="002F5749"/>
    <w:rsid w:val="002F5DD8"/>
    <w:rsid w:val="002F5FB2"/>
    <w:rsid w:val="002F61C2"/>
    <w:rsid w:val="002F6325"/>
    <w:rsid w:val="002F6565"/>
    <w:rsid w:val="002F65D8"/>
    <w:rsid w:val="002F68AB"/>
    <w:rsid w:val="002F6A42"/>
    <w:rsid w:val="002F6ABC"/>
    <w:rsid w:val="002F6AE1"/>
    <w:rsid w:val="002F6CA9"/>
    <w:rsid w:val="002F7455"/>
    <w:rsid w:val="002F7560"/>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798"/>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5DB"/>
    <w:rsid w:val="00307650"/>
    <w:rsid w:val="00307671"/>
    <w:rsid w:val="00307894"/>
    <w:rsid w:val="00307CBA"/>
    <w:rsid w:val="0031009D"/>
    <w:rsid w:val="0031086A"/>
    <w:rsid w:val="00310C4E"/>
    <w:rsid w:val="00310DCA"/>
    <w:rsid w:val="0031109A"/>
    <w:rsid w:val="0031162A"/>
    <w:rsid w:val="00311BBF"/>
    <w:rsid w:val="00311F90"/>
    <w:rsid w:val="003121B9"/>
    <w:rsid w:val="00312331"/>
    <w:rsid w:val="0031278D"/>
    <w:rsid w:val="00312F76"/>
    <w:rsid w:val="00312FA5"/>
    <w:rsid w:val="003131FF"/>
    <w:rsid w:val="00313303"/>
    <w:rsid w:val="003134B0"/>
    <w:rsid w:val="00313665"/>
    <w:rsid w:val="00313736"/>
    <w:rsid w:val="00313937"/>
    <w:rsid w:val="00313B3E"/>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841"/>
    <w:rsid w:val="003179D3"/>
    <w:rsid w:val="00317A0C"/>
    <w:rsid w:val="00317B68"/>
    <w:rsid w:val="00317BE9"/>
    <w:rsid w:val="00317C30"/>
    <w:rsid w:val="00317EED"/>
    <w:rsid w:val="00317FA6"/>
    <w:rsid w:val="003204D9"/>
    <w:rsid w:val="00320584"/>
    <w:rsid w:val="003205C9"/>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BD1"/>
    <w:rsid w:val="00323CCE"/>
    <w:rsid w:val="00323F04"/>
    <w:rsid w:val="0032406B"/>
    <w:rsid w:val="0032421F"/>
    <w:rsid w:val="0032461B"/>
    <w:rsid w:val="00324AC0"/>
    <w:rsid w:val="00324F86"/>
    <w:rsid w:val="00325048"/>
    <w:rsid w:val="0032536D"/>
    <w:rsid w:val="00325372"/>
    <w:rsid w:val="00325413"/>
    <w:rsid w:val="00325564"/>
    <w:rsid w:val="00325819"/>
    <w:rsid w:val="00325954"/>
    <w:rsid w:val="00325A6D"/>
    <w:rsid w:val="00325DE4"/>
    <w:rsid w:val="00325E57"/>
    <w:rsid w:val="00326273"/>
    <w:rsid w:val="003262C9"/>
    <w:rsid w:val="003266F8"/>
    <w:rsid w:val="00326785"/>
    <w:rsid w:val="00326852"/>
    <w:rsid w:val="003268ED"/>
    <w:rsid w:val="003268EE"/>
    <w:rsid w:val="00326921"/>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3A5"/>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3B"/>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8B8"/>
    <w:rsid w:val="00335D6D"/>
    <w:rsid w:val="00335E3A"/>
    <w:rsid w:val="00336002"/>
    <w:rsid w:val="0033632A"/>
    <w:rsid w:val="003365F7"/>
    <w:rsid w:val="00336600"/>
    <w:rsid w:val="0033677C"/>
    <w:rsid w:val="00336A30"/>
    <w:rsid w:val="00336AEF"/>
    <w:rsid w:val="00336BCC"/>
    <w:rsid w:val="00336C87"/>
    <w:rsid w:val="00336E3D"/>
    <w:rsid w:val="00336ED2"/>
    <w:rsid w:val="00337369"/>
    <w:rsid w:val="003374B8"/>
    <w:rsid w:val="003375F1"/>
    <w:rsid w:val="00337682"/>
    <w:rsid w:val="0033768B"/>
    <w:rsid w:val="00337882"/>
    <w:rsid w:val="0033796E"/>
    <w:rsid w:val="00337DA4"/>
    <w:rsid w:val="00337E58"/>
    <w:rsid w:val="00340039"/>
    <w:rsid w:val="003402B9"/>
    <w:rsid w:val="00340556"/>
    <w:rsid w:val="00340879"/>
    <w:rsid w:val="00340896"/>
    <w:rsid w:val="00340949"/>
    <w:rsid w:val="00340C2D"/>
    <w:rsid w:val="00340DE7"/>
    <w:rsid w:val="003417DD"/>
    <w:rsid w:val="00341972"/>
    <w:rsid w:val="003419FE"/>
    <w:rsid w:val="00342111"/>
    <w:rsid w:val="00342435"/>
    <w:rsid w:val="00342B63"/>
    <w:rsid w:val="00342C8D"/>
    <w:rsid w:val="00342C93"/>
    <w:rsid w:val="003432D0"/>
    <w:rsid w:val="003432DB"/>
    <w:rsid w:val="003435CF"/>
    <w:rsid w:val="00343694"/>
    <w:rsid w:val="00343B2B"/>
    <w:rsid w:val="00343D59"/>
    <w:rsid w:val="0034416F"/>
    <w:rsid w:val="0034420B"/>
    <w:rsid w:val="003442DB"/>
    <w:rsid w:val="003444C7"/>
    <w:rsid w:val="0034453A"/>
    <w:rsid w:val="00344667"/>
    <w:rsid w:val="003447E4"/>
    <w:rsid w:val="00344D50"/>
    <w:rsid w:val="00345015"/>
    <w:rsid w:val="00345180"/>
    <w:rsid w:val="0034530C"/>
    <w:rsid w:val="0034551B"/>
    <w:rsid w:val="00345BB8"/>
    <w:rsid w:val="00345CFB"/>
    <w:rsid w:val="00345E3E"/>
    <w:rsid w:val="00346028"/>
    <w:rsid w:val="00346A90"/>
    <w:rsid w:val="00346C14"/>
    <w:rsid w:val="0034724E"/>
    <w:rsid w:val="003478BF"/>
    <w:rsid w:val="00347E30"/>
    <w:rsid w:val="00347F22"/>
    <w:rsid w:val="00350347"/>
    <w:rsid w:val="0035036A"/>
    <w:rsid w:val="0035041F"/>
    <w:rsid w:val="003505EB"/>
    <w:rsid w:val="00350643"/>
    <w:rsid w:val="00350B40"/>
    <w:rsid w:val="00350E79"/>
    <w:rsid w:val="00350FDF"/>
    <w:rsid w:val="00351081"/>
    <w:rsid w:val="003512D5"/>
    <w:rsid w:val="00351692"/>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B6"/>
    <w:rsid w:val="00352EF8"/>
    <w:rsid w:val="00352F17"/>
    <w:rsid w:val="003532BA"/>
    <w:rsid w:val="0035347A"/>
    <w:rsid w:val="00353E05"/>
    <w:rsid w:val="0035446B"/>
    <w:rsid w:val="00354841"/>
    <w:rsid w:val="0035488F"/>
    <w:rsid w:val="0035498A"/>
    <w:rsid w:val="00354C05"/>
    <w:rsid w:val="00354C2A"/>
    <w:rsid w:val="003552B1"/>
    <w:rsid w:val="003552F7"/>
    <w:rsid w:val="003554BC"/>
    <w:rsid w:val="00355874"/>
    <w:rsid w:val="00355ACA"/>
    <w:rsid w:val="00355DA3"/>
    <w:rsid w:val="00356282"/>
    <w:rsid w:val="003562C0"/>
    <w:rsid w:val="00356340"/>
    <w:rsid w:val="003566C9"/>
    <w:rsid w:val="003567DE"/>
    <w:rsid w:val="0035691F"/>
    <w:rsid w:val="00356CBF"/>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62D"/>
    <w:rsid w:val="003617F0"/>
    <w:rsid w:val="003618D6"/>
    <w:rsid w:val="00361A76"/>
    <w:rsid w:val="00361C5B"/>
    <w:rsid w:val="00362012"/>
    <w:rsid w:val="00362121"/>
    <w:rsid w:val="0036268B"/>
    <w:rsid w:val="003627CF"/>
    <w:rsid w:val="00362AAA"/>
    <w:rsid w:val="00362D55"/>
    <w:rsid w:val="00362F12"/>
    <w:rsid w:val="0036303D"/>
    <w:rsid w:val="00363218"/>
    <w:rsid w:val="003632A6"/>
    <w:rsid w:val="003632DB"/>
    <w:rsid w:val="00363990"/>
    <w:rsid w:val="003639E6"/>
    <w:rsid w:val="00363CC2"/>
    <w:rsid w:val="00363CE2"/>
    <w:rsid w:val="00364029"/>
    <w:rsid w:val="003640E2"/>
    <w:rsid w:val="00364127"/>
    <w:rsid w:val="00364730"/>
    <w:rsid w:val="003649F7"/>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92E"/>
    <w:rsid w:val="00366AAD"/>
    <w:rsid w:val="00366F5A"/>
    <w:rsid w:val="00366FF2"/>
    <w:rsid w:val="00366FF6"/>
    <w:rsid w:val="003670BE"/>
    <w:rsid w:val="00367322"/>
    <w:rsid w:val="00367562"/>
    <w:rsid w:val="0036767A"/>
    <w:rsid w:val="00367DA7"/>
    <w:rsid w:val="00367DC3"/>
    <w:rsid w:val="003704B8"/>
    <w:rsid w:val="003704B9"/>
    <w:rsid w:val="00370533"/>
    <w:rsid w:val="003706CE"/>
    <w:rsid w:val="003707AC"/>
    <w:rsid w:val="0037096E"/>
    <w:rsid w:val="00370B3D"/>
    <w:rsid w:val="00370B5E"/>
    <w:rsid w:val="00370D78"/>
    <w:rsid w:val="00370D91"/>
    <w:rsid w:val="003711E2"/>
    <w:rsid w:val="00371E1F"/>
    <w:rsid w:val="00371E53"/>
    <w:rsid w:val="00371F05"/>
    <w:rsid w:val="00372179"/>
    <w:rsid w:val="00372315"/>
    <w:rsid w:val="003724C0"/>
    <w:rsid w:val="00372809"/>
    <w:rsid w:val="00372A99"/>
    <w:rsid w:val="00372EC6"/>
    <w:rsid w:val="003730D4"/>
    <w:rsid w:val="00373CC8"/>
    <w:rsid w:val="00373E42"/>
    <w:rsid w:val="003742CB"/>
    <w:rsid w:val="003744B4"/>
    <w:rsid w:val="00374589"/>
    <w:rsid w:val="00374BE7"/>
    <w:rsid w:val="00374D38"/>
    <w:rsid w:val="00374DA5"/>
    <w:rsid w:val="00374DD9"/>
    <w:rsid w:val="00374DEE"/>
    <w:rsid w:val="00374EA9"/>
    <w:rsid w:val="0037516C"/>
    <w:rsid w:val="003756DD"/>
    <w:rsid w:val="00375926"/>
    <w:rsid w:val="00375B0E"/>
    <w:rsid w:val="00375FDB"/>
    <w:rsid w:val="00376106"/>
    <w:rsid w:val="003763A4"/>
    <w:rsid w:val="0037662A"/>
    <w:rsid w:val="0037675A"/>
    <w:rsid w:val="0037685E"/>
    <w:rsid w:val="00376918"/>
    <w:rsid w:val="003769D2"/>
    <w:rsid w:val="00376D27"/>
    <w:rsid w:val="00376E20"/>
    <w:rsid w:val="00376F7B"/>
    <w:rsid w:val="00377616"/>
    <w:rsid w:val="00377706"/>
    <w:rsid w:val="0037779D"/>
    <w:rsid w:val="0037782A"/>
    <w:rsid w:val="00377994"/>
    <w:rsid w:val="00377B25"/>
    <w:rsid w:val="00377C1A"/>
    <w:rsid w:val="00377D5B"/>
    <w:rsid w:val="00377D66"/>
    <w:rsid w:val="00377F28"/>
    <w:rsid w:val="00380062"/>
    <w:rsid w:val="00380321"/>
    <w:rsid w:val="003803D4"/>
    <w:rsid w:val="003804E3"/>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2F2"/>
    <w:rsid w:val="00382513"/>
    <w:rsid w:val="00382574"/>
    <w:rsid w:val="00382664"/>
    <w:rsid w:val="003826E3"/>
    <w:rsid w:val="00382910"/>
    <w:rsid w:val="00383018"/>
    <w:rsid w:val="00383158"/>
    <w:rsid w:val="00383253"/>
    <w:rsid w:val="0038335A"/>
    <w:rsid w:val="0038362F"/>
    <w:rsid w:val="00383A02"/>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7C1"/>
    <w:rsid w:val="00386AA6"/>
    <w:rsid w:val="00386C1B"/>
    <w:rsid w:val="00386C87"/>
    <w:rsid w:val="00386D9A"/>
    <w:rsid w:val="00386DB7"/>
    <w:rsid w:val="00386F36"/>
    <w:rsid w:val="0038714C"/>
    <w:rsid w:val="00387615"/>
    <w:rsid w:val="0038775B"/>
    <w:rsid w:val="00387BA9"/>
    <w:rsid w:val="00387E00"/>
    <w:rsid w:val="00387EB6"/>
    <w:rsid w:val="00387F12"/>
    <w:rsid w:val="0039020F"/>
    <w:rsid w:val="003904F1"/>
    <w:rsid w:val="0039064A"/>
    <w:rsid w:val="00390AF4"/>
    <w:rsid w:val="00390BB5"/>
    <w:rsid w:val="00390BCE"/>
    <w:rsid w:val="00391274"/>
    <w:rsid w:val="00391385"/>
    <w:rsid w:val="003915F7"/>
    <w:rsid w:val="00391D87"/>
    <w:rsid w:val="00391DE1"/>
    <w:rsid w:val="00392055"/>
    <w:rsid w:val="003922F9"/>
    <w:rsid w:val="003924F8"/>
    <w:rsid w:val="00392568"/>
    <w:rsid w:val="003925B7"/>
    <w:rsid w:val="003926EC"/>
    <w:rsid w:val="00393011"/>
    <w:rsid w:val="003933AD"/>
    <w:rsid w:val="003934BB"/>
    <w:rsid w:val="00393752"/>
    <w:rsid w:val="003938B7"/>
    <w:rsid w:val="00393BF8"/>
    <w:rsid w:val="00393C19"/>
    <w:rsid w:val="003940DB"/>
    <w:rsid w:val="00394343"/>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382"/>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3C6"/>
    <w:rsid w:val="003A541B"/>
    <w:rsid w:val="003A543B"/>
    <w:rsid w:val="003A549E"/>
    <w:rsid w:val="003A5545"/>
    <w:rsid w:val="003A55A4"/>
    <w:rsid w:val="003A5861"/>
    <w:rsid w:val="003A5DB4"/>
    <w:rsid w:val="003A5EC5"/>
    <w:rsid w:val="003A5F27"/>
    <w:rsid w:val="003A5F91"/>
    <w:rsid w:val="003A62D1"/>
    <w:rsid w:val="003A6650"/>
    <w:rsid w:val="003A669A"/>
    <w:rsid w:val="003A6944"/>
    <w:rsid w:val="003A6A40"/>
    <w:rsid w:val="003A6F9D"/>
    <w:rsid w:val="003A7202"/>
    <w:rsid w:val="003A745E"/>
    <w:rsid w:val="003A75A6"/>
    <w:rsid w:val="003A75C4"/>
    <w:rsid w:val="003A760F"/>
    <w:rsid w:val="003A7671"/>
    <w:rsid w:val="003A78E2"/>
    <w:rsid w:val="003B09B4"/>
    <w:rsid w:val="003B0F2B"/>
    <w:rsid w:val="003B1286"/>
    <w:rsid w:val="003B1569"/>
    <w:rsid w:val="003B1B83"/>
    <w:rsid w:val="003B1F3E"/>
    <w:rsid w:val="003B214B"/>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4FA7"/>
    <w:rsid w:val="003B50D9"/>
    <w:rsid w:val="003B50E3"/>
    <w:rsid w:val="003B517D"/>
    <w:rsid w:val="003B55B0"/>
    <w:rsid w:val="003B5814"/>
    <w:rsid w:val="003B5B0F"/>
    <w:rsid w:val="003B5CC2"/>
    <w:rsid w:val="003B5E02"/>
    <w:rsid w:val="003B6093"/>
    <w:rsid w:val="003B6188"/>
    <w:rsid w:val="003B6400"/>
    <w:rsid w:val="003B6688"/>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6F8"/>
    <w:rsid w:val="003C18F6"/>
    <w:rsid w:val="003C1933"/>
    <w:rsid w:val="003C1AA9"/>
    <w:rsid w:val="003C1B01"/>
    <w:rsid w:val="003C1B20"/>
    <w:rsid w:val="003C1EE2"/>
    <w:rsid w:val="003C1F16"/>
    <w:rsid w:val="003C223F"/>
    <w:rsid w:val="003C239A"/>
    <w:rsid w:val="003C241D"/>
    <w:rsid w:val="003C245E"/>
    <w:rsid w:val="003C2624"/>
    <w:rsid w:val="003C276D"/>
    <w:rsid w:val="003C28B7"/>
    <w:rsid w:val="003C3693"/>
    <w:rsid w:val="003C37A0"/>
    <w:rsid w:val="003C3A6F"/>
    <w:rsid w:val="003C3A85"/>
    <w:rsid w:val="003C3B7C"/>
    <w:rsid w:val="003C41E5"/>
    <w:rsid w:val="003C4239"/>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D04"/>
    <w:rsid w:val="003C72B0"/>
    <w:rsid w:val="003C7AD1"/>
    <w:rsid w:val="003C7DA8"/>
    <w:rsid w:val="003C7E10"/>
    <w:rsid w:val="003D01EC"/>
    <w:rsid w:val="003D0539"/>
    <w:rsid w:val="003D0E0F"/>
    <w:rsid w:val="003D102F"/>
    <w:rsid w:val="003D132F"/>
    <w:rsid w:val="003D1756"/>
    <w:rsid w:val="003D18F1"/>
    <w:rsid w:val="003D1E64"/>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FCF"/>
    <w:rsid w:val="003D72D0"/>
    <w:rsid w:val="003D745D"/>
    <w:rsid w:val="003D7650"/>
    <w:rsid w:val="003D76D1"/>
    <w:rsid w:val="003D7916"/>
    <w:rsid w:val="003D7922"/>
    <w:rsid w:val="003D7B3E"/>
    <w:rsid w:val="003D7F28"/>
    <w:rsid w:val="003E0110"/>
    <w:rsid w:val="003E0131"/>
    <w:rsid w:val="003E0191"/>
    <w:rsid w:val="003E01FA"/>
    <w:rsid w:val="003E0562"/>
    <w:rsid w:val="003E057D"/>
    <w:rsid w:val="003E0581"/>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399"/>
    <w:rsid w:val="003E54E9"/>
    <w:rsid w:val="003E5657"/>
    <w:rsid w:val="003E5A72"/>
    <w:rsid w:val="003E5E30"/>
    <w:rsid w:val="003E6058"/>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21"/>
    <w:rsid w:val="003E7E7A"/>
    <w:rsid w:val="003E7F46"/>
    <w:rsid w:val="003F0546"/>
    <w:rsid w:val="003F087F"/>
    <w:rsid w:val="003F0B4B"/>
    <w:rsid w:val="003F0D0B"/>
    <w:rsid w:val="003F1657"/>
    <w:rsid w:val="003F1BE6"/>
    <w:rsid w:val="003F1D9D"/>
    <w:rsid w:val="003F2170"/>
    <w:rsid w:val="003F2476"/>
    <w:rsid w:val="003F252E"/>
    <w:rsid w:val="003F27EA"/>
    <w:rsid w:val="003F27F5"/>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D0B"/>
    <w:rsid w:val="003F4DBD"/>
    <w:rsid w:val="003F509F"/>
    <w:rsid w:val="003F50E2"/>
    <w:rsid w:val="003F51E4"/>
    <w:rsid w:val="003F54BA"/>
    <w:rsid w:val="003F54C7"/>
    <w:rsid w:val="003F55E8"/>
    <w:rsid w:val="003F573A"/>
    <w:rsid w:val="003F58B8"/>
    <w:rsid w:val="003F593B"/>
    <w:rsid w:val="003F5B4C"/>
    <w:rsid w:val="003F5D12"/>
    <w:rsid w:val="003F6008"/>
    <w:rsid w:val="003F6258"/>
    <w:rsid w:val="003F6337"/>
    <w:rsid w:val="003F64CF"/>
    <w:rsid w:val="003F64DB"/>
    <w:rsid w:val="003F70E2"/>
    <w:rsid w:val="003F71B2"/>
    <w:rsid w:val="003F7396"/>
    <w:rsid w:val="003F73D4"/>
    <w:rsid w:val="003F75DC"/>
    <w:rsid w:val="003F76C6"/>
    <w:rsid w:val="003F78EC"/>
    <w:rsid w:val="0040015E"/>
    <w:rsid w:val="00400195"/>
    <w:rsid w:val="00400247"/>
    <w:rsid w:val="0040050F"/>
    <w:rsid w:val="0040093E"/>
    <w:rsid w:val="00400AE8"/>
    <w:rsid w:val="00400C32"/>
    <w:rsid w:val="00400C90"/>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3C2"/>
    <w:rsid w:val="00402786"/>
    <w:rsid w:val="00402959"/>
    <w:rsid w:val="00402C0E"/>
    <w:rsid w:val="00402C43"/>
    <w:rsid w:val="00402E88"/>
    <w:rsid w:val="00402EFC"/>
    <w:rsid w:val="00403007"/>
    <w:rsid w:val="00403139"/>
    <w:rsid w:val="004031BC"/>
    <w:rsid w:val="00403240"/>
    <w:rsid w:val="004032EE"/>
    <w:rsid w:val="004033E1"/>
    <w:rsid w:val="0040355C"/>
    <w:rsid w:val="004035A3"/>
    <w:rsid w:val="004038C1"/>
    <w:rsid w:val="00404008"/>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07D94"/>
    <w:rsid w:val="00410065"/>
    <w:rsid w:val="004103A6"/>
    <w:rsid w:val="00410494"/>
    <w:rsid w:val="004105E7"/>
    <w:rsid w:val="004105EC"/>
    <w:rsid w:val="00410928"/>
    <w:rsid w:val="004109A8"/>
    <w:rsid w:val="004109E7"/>
    <w:rsid w:val="00410B4F"/>
    <w:rsid w:val="00410DD0"/>
    <w:rsid w:val="00410F55"/>
    <w:rsid w:val="004113EA"/>
    <w:rsid w:val="00411619"/>
    <w:rsid w:val="00411731"/>
    <w:rsid w:val="004118E8"/>
    <w:rsid w:val="004118EA"/>
    <w:rsid w:val="004119AB"/>
    <w:rsid w:val="00411CD4"/>
    <w:rsid w:val="00411F2C"/>
    <w:rsid w:val="004120BB"/>
    <w:rsid w:val="004121C4"/>
    <w:rsid w:val="004122FF"/>
    <w:rsid w:val="00412511"/>
    <w:rsid w:val="0041258F"/>
    <w:rsid w:val="004129A4"/>
    <w:rsid w:val="00413290"/>
    <w:rsid w:val="004139D3"/>
    <w:rsid w:val="00413C6E"/>
    <w:rsid w:val="004140CC"/>
    <w:rsid w:val="004141F5"/>
    <w:rsid w:val="004142A5"/>
    <w:rsid w:val="00414474"/>
    <w:rsid w:val="004144BD"/>
    <w:rsid w:val="004144C9"/>
    <w:rsid w:val="00414C74"/>
    <w:rsid w:val="00414F56"/>
    <w:rsid w:val="00415031"/>
    <w:rsid w:val="0041513A"/>
    <w:rsid w:val="00415220"/>
    <w:rsid w:val="00415570"/>
    <w:rsid w:val="00415769"/>
    <w:rsid w:val="00415C76"/>
    <w:rsid w:val="00415CC0"/>
    <w:rsid w:val="004160D8"/>
    <w:rsid w:val="00416223"/>
    <w:rsid w:val="004162B3"/>
    <w:rsid w:val="0041632D"/>
    <w:rsid w:val="004163B4"/>
    <w:rsid w:val="004163D9"/>
    <w:rsid w:val="00416942"/>
    <w:rsid w:val="00416B64"/>
    <w:rsid w:val="00416F25"/>
    <w:rsid w:val="00416F55"/>
    <w:rsid w:val="004172BC"/>
    <w:rsid w:val="00417578"/>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5C"/>
    <w:rsid w:val="0042539A"/>
    <w:rsid w:val="004253AE"/>
    <w:rsid w:val="0042584E"/>
    <w:rsid w:val="004258EF"/>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216"/>
    <w:rsid w:val="00430531"/>
    <w:rsid w:val="00430B56"/>
    <w:rsid w:val="00430CC9"/>
    <w:rsid w:val="00431196"/>
    <w:rsid w:val="004313DC"/>
    <w:rsid w:val="0043140E"/>
    <w:rsid w:val="00431590"/>
    <w:rsid w:val="00431852"/>
    <w:rsid w:val="00431888"/>
    <w:rsid w:val="00431962"/>
    <w:rsid w:val="00431AE7"/>
    <w:rsid w:val="00431BB1"/>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4C1"/>
    <w:rsid w:val="00434699"/>
    <w:rsid w:val="0043475D"/>
    <w:rsid w:val="00434949"/>
    <w:rsid w:val="00434EB5"/>
    <w:rsid w:val="00434EE2"/>
    <w:rsid w:val="00435718"/>
    <w:rsid w:val="00435831"/>
    <w:rsid w:val="00435EFE"/>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506"/>
    <w:rsid w:val="0044151B"/>
    <w:rsid w:val="0044187C"/>
    <w:rsid w:val="00441B63"/>
    <w:rsid w:val="00441C74"/>
    <w:rsid w:val="00441E27"/>
    <w:rsid w:val="00441F7D"/>
    <w:rsid w:val="00442027"/>
    <w:rsid w:val="004426B6"/>
    <w:rsid w:val="00442B59"/>
    <w:rsid w:val="004432F7"/>
    <w:rsid w:val="00443AF0"/>
    <w:rsid w:val="004442CA"/>
    <w:rsid w:val="004447B6"/>
    <w:rsid w:val="0044485C"/>
    <w:rsid w:val="00444AB5"/>
    <w:rsid w:val="00444E35"/>
    <w:rsid w:val="0044504D"/>
    <w:rsid w:val="00445184"/>
    <w:rsid w:val="004454AD"/>
    <w:rsid w:val="00445C9E"/>
    <w:rsid w:val="00445ED0"/>
    <w:rsid w:val="0044608F"/>
    <w:rsid w:val="004461BC"/>
    <w:rsid w:val="00446222"/>
    <w:rsid w:val="00446E7B"/>
    <w:rsid w:val="00446F54"/>
    <w:rsid w:val="00447129"/>
    <w:rsid w:val="004475A4"/>
    <w:rsid w:val="0044761E"/>
    <w:rsid w:val="0044780A"/>
    <w:rsid w:val="00447C36"/>
    <w:rsid w:val="00450A18"/>
    <w:rsid w:val="00450A86"/>
    <w:rsid w:val="00450D75"/>
    <w:rsid w:val="00450E6F"/>
    <w:rsid w:val="004510B9"/>
    <w:rsid w:val="0045122C"/>
    <w:rsid w:val="004515F5"/>
    <w:rsid w:val="00451E39"/>
    <w:rsid w:val="004520B3"/>
    <w:rsid w:val="004521F5"/>
    <w:rsid w:val="00452529"/>
    <w:rsid w:val="00452987"/>
    <w:rsid w:val="00452C74"/>
    <w:rsid w:val="00452C88"/>
    <w:rsid w:val="00452E77"/>
    <w:rsid w:val="004533DE"/>
    <w:rsid w:val="004539E4"/>
    <w:rsid w:val="00453B36"/>
    <w:rsid w:val="00453F77"/>
    <w:rsid w:val="00454048"/>
    <w:rsid w:val="004540C4"/>
    <w:rsid w:val="004542C5"/>
    <w:rsid w:val="00454846"/>
    <w:rsid w:val="00454BE7"/>
    <w:rsid w:val="00454DCD"/>
    <w:rsid w:val="00454E91"/>
    <w:rsid w:val="0045513E"/>
    <w:rsid w:val="004553C6"/>
    <w:rsid w:val="0045571C"/>
    <w:rsid w:val="004557FE"/>
    <w:rsid w:val="004559C9"/>
    <w:rsid w:val="004559E5"/>
    <w:rsid w:val="00455AE2"/>
    <w:rsid w:val="00455CF0"/>
    <w:rsid w:val="00455D0F"/>
    <w:rsid w:val="00455E92"/>
    <w:rsid w:val="00455E9F"/>
    <w:rsid w:val="0045666E"/>
    <w:rsid w:val="00456922"/>
    <w:rsid w:val="004569DC"/>
    <w:rsid w:val="004570C2"/>
    <w:rsid w:val="00457529"/>
    <w:rsid w:val="0045755D"/>
    <w:rsid w:val="00457902"/>
    <w:rsid w:val="00457CE9"/>
    <w:rsid w:val="00457E39"/>
    <w:rsid w:val="00457FD7"/>
    <w:rsid w:val="00457FEC"/>
    <w:rsid w:val="00460356"/>
    <w:rsid w:val="004604B4"/>
    <w:rsid w:val="00460560"/>
    <w:rsid w:val="004609C1"/>
    <w:rsid w:val="00460D5F"/>
    <w:rsid w:val="004616CA"/>
    <w:rsid w:val="00461DBC"/>
    <w:rsid w:val="00461DF8"/>
    <w:rsid w:val="00461F5F"/>
    <w:rsid w:val="0046203C"/>
    <w:rsid w:val="0046213B"/>
    <w:rsid w:val="004621A9"/>
    <w:rsid w:val="00462329"/>
    <w:rsid w:val="00462358"/>
    <w:rsid w:val="004625B9"/>
    <w:rsid w:val="004625C2"/>
    <w:rsid w:val="00462643"/>
    <w:rsid w:val="004627CA"/>
    <w:rsid w:val="00462EBE"/>
    <w:rsid w:val="004631B2"/>
    <w:rsid w:val="00463590"/>
    <w:rsid w:val="00463609"/>
    <w:rsid w:val="00463BA0"/>
    <w:rsid w:val="00463E83"/>
    <w:rsid w:val="00463F95"/>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9AD"/>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D3"/>
    <w:rsid w:val="00470930"/>
    <w:rsid w:val="00470ADA"/>
    <w:rsid w:val="00470E8E"/>
    <w:rsid w:val="00471192"/>
    <w:rsid w:val="00471675"/>
    <w:rsid w:val="0047188A"/>
    <w:rsid w:val="004718E4"/>
    <w:rsid w:val="00471920"/>
    <w:rsid w:val="004719D7"/>
    <w:rsid w:val="00471A5E"/>
    <w:rsid w:val="00471E56"/>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034"/>
    <w:rsid w:val="0047413F"/>
    <w:rsid w:val="004747F5"/>
    <w:rsid w:val="0047499F"/>
    <w:rsid w:val="00474A66"/>
    <w:rsid w:val="00474C69"/>
    <w:rsid w:val="00474EDC"/>
    <w:rsid w:val="00474FA1"/>
    <w:rsid w:val="004755D8"/>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7D4"/>
    <w:rsid w:val="0047785A"/>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4A7"/>
    <w:rsid w:val="004835F9"/>
    <w:rsid w:val="004836D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686"/>
    <w:rsid w:val="0048586F"/>
    <w:rsid w:val="00485C28"/>
    <w:rsid w:val="00485E0B"/>
    <w:rsid w:val="00485FCE"/>
    <w:rsid w:val="00486133"/>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0C3"/>
    <w:rsid w:val="00495137"/>
    <w:rsid w:val="00495277"/>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52B"/>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21B5"/>
    <w:rsid w:val="004A2468"/>
    <w:rsid w:val="004A26AD"/>
    <w:rsid w:val="004A281A"/>
    <w:rsid w:val="004A28C2"/>
    <w:rsid w:val="004A29AE"/>
    <w:rsid w:val="004A2C35"/>
    <w:rsid w:val="004A2D40"/>
    <w:rsid w:val="004A2DDD"/>
    <w:rsid w:val="004A3037"/>
    <w:rsid w:val="004A3296"/>
    <w:rsid w:val="004A35A9"/>
    <w:rsid w:val="004A35D3"/>
    <w:rsid w:val="004A402B"/>
    <w:rsid w:val="004A42B5"/>
    <w:rsid w:val="004A43BA"/>
    <w:rsid w:val="004A4C06"/>
    <w:rsid w:val="004A4D3F"/>
    <w:rsid w:val="004A51BA"/>
    <w:rsid w:val="004A52E3"/>
    <w:rsid w:val="004A58B5"/>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721"/>
    <w:rsid w:val="004A7951"/>
    <w:rsid w:val="004A7B8B"/>
    <w:rsid w:val="004A7F50"/>
    <w:rsid w:val="004B026E"/>
    <w:rsid w:val="004B059F"/>
    <w:rsid w:val="004B0A58"/>
    <w:rsid w:val="004B10BD"/>
    <w:rsid w:val="004B10CA"/>
    <w:rsid w:val="004B1D81"/>
    <w:rsid w:val="004B1E7F"/>
    <w:rsid w:val="004B1F09"/>
    <w:rsid w:val="004B2162"/>
    <w:rsid w:val="004B2226"/>
    <w:rsid w:val="004B2605"/>
    <w:rsid w:val="004B2749"/>
    <w:rsid w:val="004B2ADD"/>
    <w:rsid w:val="004B2CF9"/>
    <w:rsid w:val="004B2D66"/>
    <w:rsid w:val="004B2E88"/>
    <w:rsid w:val="004B2ECE"/>
    <w:rsid w:val="004B2F79"/>
    <w:rsid w:val="004B3173"/>
    <w:rsid w:val="004B3C6F"/>
    <w:rsid w:val="004B4699"/>
    <w:rsid w:val="004B47E3"/>
    <w:rsid w:val="004B49C4"/>
    <w:rsid w:val="004B4AF4"/>
    <w:rsid w:val="004B4B72"/>
    <w:rsid w:val="004B4E02"/>
    <w:rsid w:val="004B5106"/>
    <w:rsid w:val="004B52D4"/>
    <w:rsid w:val="004B592C"/>
    <w:rsid w:val="004B5969"/>
    <w:rsid w:val="004B5C04"/>
    <w:rsid w:val="004B5C60"/>
    <w:rsid w:val="004B5C90"/>
    <w:rsid w:val="004B5EEA"/>
    <w:rsid w:val="004B5F85"/>
    <w:rsid w:val="004B60B1"/>
    <w:rsid w:val="004B6736"/>
    <w:rsid w:val="004B68B6"/>
    <w:rsid w:val="004B6B39"/>
    <w:rsid w:val="004B6F2C"/>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9F1"/>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189"/>
    <w:rsid w:val="004C7326"/>
    <w:rsid w:val="004C732B"/>
    <w:rsid w:val="004C7BBC"/>
    <w:rsid w:val="004C7DC1"/>
    <w:rsid w:val="004D00EF"/>
    <w:rsid w:val="004D045A"/>
    <w:rsid w:val="004D06EA"/>
    <w:rsid w:val="004D08FE"/>
    <w:rsid w:val="004D0A61"/>
    <w:rsid w:val="004D0B1E"/>
    <w:rsid w:val="004D0C1E"/>
    <w:rsid w:val="004D101F"/>
    <w:rsid w:val="004D11C1"/>
    <w:rsid w:val="004D11C3"/>
    <w:rsid w:val="004D11F8"/>
    <w:rsid w:val="004D13A7"/>
    <w:rsid w:val="004D1728"/>
    <w:rsid w:val="004D1AF2"/>
    <w:rsid w:val="004D1BD1"/>
    <w:rsid w:val="004D23B1"/>
    <w:rsid w:val="004D2875"/>
    <w:rsid w:val="004D2AE6"/>
    <w:rsid w:val="004D2C12"/>
    <w:rsid w:val="004D2F1B"/>
    <w:rsid w:val="004D2F7C"/>
    <w:rsid w:val="004D31F8"/>
    <w:rsid w:val="004D321E"/>
    <w:rsid w:val="004D34AF"/>
    <w:rsid w:val="004D37BC"/>
    <w:rsid w:val="004D394F"/>
    <w:rsid w:val="004D39A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D7F66"/>
    <w:rsid w:val="004E0225"/>
    <w:rsid w:val="004E092B"/>
    <w:rsid w:val="004E0C51"/>
    <w:rsid w:val="004E0C79"/>
    <w:rsid w:val="004E0C9A"/>
    <w:rsid w:val="004E0EAE"/>
    <w:rsid w:val="004E111C"/>
    <w:rsid w:val="004E1658"/>
    <w:rsid w:val="004E17CB"/>
    <w:rsid w:val="004E1A13"/>
    <w:rsid w:val="004E1A39"/>
    <w:rsid w:val="004E1AB7"/>
    <w:rsid w:val="004E1B95"/>
    <w:rsid w:val="004E1CDA"/>
    <w:rsid w:val="004E1CDD"/>
    <w:rsid w:val="004E2361"/>
    <w:rsid w:val="004E28C6"/>
    <w:rsid w:val="004E28E1"/>
    <w:rsid w:val="004E2A74"/>
    <w:rsid w:val="004E2D58"/>
    <w:rsid w:val="004E2FA4"/>
    <w:rsid w:val="004E2FEA"/>
    <w:rsid w:val="004E3060"/>
    <w:rsid w:val="004E3104"/>
    <w:rsid w:val="004E32F0"/>
    <w:rsid w:val="004E33CD"/>
    <w:rsid w:val="004E33DE"/>
    <w:rsid w:val="004E3851"/>
    <w:rsid w:val="004E3870"/>
    <w:rsid w:val="004E3963"/>
    <w:rsid w:val="004E3B9C"/>
    <w:rsid w:val="004E3C40"/>
    <w:rsid w:val="004E3F24"/>
    <w:rsid w:val="004E3FF2"/>
    <w:rsid w:val="004E4460"/>
    <w:rsid w:val="004E4596"/>
    <w:rsid w:val="004E4696"/>
    <w:rsid w:val="004E470D"/>
    <w:rsid w:val="004E48B9"/>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978"/>
    <w:rsid w:val="004E7B97"/>
    <w:rsid w:val="004E7BDA"/>
    <w:rsid w:val="004E7D6E"/>
    <w:rsid w:val="004E7F8F"/>
    <w:rsid w:val="004F020B"/>
    <w:rsid w:val="004F0388"/>
    <w:rsid w:val="004F0475"/>
    <w:rsid w:val="004F0821"/>
    <w:rsid w:val="004F0E91"/>
    <w:rsid w:val="004F1075"/>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680"/>
    <w:rsid w:val="004F39B2"/>
    <w:rsid w:val="004F3AB5"/>
    <w:rsid w:val="004F3B11"/>
    <w:rsid w:val="004F3B32"/>
    <w:rsid w:val="004F3D0E"/>
    <w:rsid w:val="004F3E85"/>
    <w:rsid w:val="004F416E"/>
    <w:rsid w:val="004F4232"/>
    <w:rsid w:val="004F4628"/>
    <w:rsid w:val="004F484A"/>
    <w:rsid w:val="004F4861"/>
    <w:rsid w:val="004F489F"/>
    <w:rsid w:val="004F4947"/>
    <w:rsid w:val="004F4ADB"/>
    <w:rsid w:val="004F4B12"/>
    <w:rsid w:val="004F4E53"/>
    <w:rsid w:val="004F4EA3"/>
    <w:rsid w:val="004F4EE3"/>
    <w:rsid w:val="004F509F"/>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3F2"/>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178"/>
    <w:rsid w:val="00505224"/>
    <w:rsid w:val="0050569F"/>
    <w:rsid w:val="00505745"/>
    <w:rsid w:val="00505D51"/>
    <w:rsid w:val="00505F24"/>
    <w:rsid w:val="0050624A"/>
    <w:rsid w:val="005063A5"/>
    <w:rsid w:val="005064DC"/>
    <w:rsid w:val="0050719F"/>
    <w:rsid w:val="00507207"/>
    <w:rsid w:val="0050724E"/>
    <w:rsid w:val="005077D9"/>
    <w:rsid w:val="005077F5"/>
    <w:rsid w:val="00507A77"/>
    <w:rsid w:val="00507B6B"/>
    <w:rsid w:val="00507CA5"/>
    <w:rsid w:val="00507EE9"/>
    <w:rsid w:val="005100E5"/>
    <w:rsid w:val="005100FB"/>
    <w:rsid w:val="005102F5"/>
    <w:rsid w:val="00510310"/>
    <w:rsid w:val="00510365"/>
    <w:rsid w:val="005105A7"/>
    <w:rsid w:val="00510626"/>
    <w:rsid w:val="005106E5"/>
    <w:rsid w:val="0051081F"/>
    <w:rsid w:val="005109D3"/>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0B8"/>
    <w:rsid w:val="00514164"/>
    <w:rsid w:val="00514D6C"/>
    <w:rsid w:val="00515A06"/>
    <w:rsid w:val="00515AC9"/>
    <w:rsid w:val="00515E33"/>
    <w:rsid w:val="00515F64"/>
    <w:rsid w:val="00516122"/>
    <w:rsid w:val="005168E3"/>
    <w:rsid w:val="00516925"/>
    <w:rsid w:val="00516BAC"/>
    <w:rsid w:val="00516F4A"/>
    <w:rsid w:val="005170BD"/>
    <w:rsid w:val="00517113"/>
    <w:rsid w:val="00517596"/>
    <w:rsid w:val="00517A9F"/>
    <w:rsid w:val="00517B6A"/>
    <w:rsid w:val="00517BF8"/>
    <w:rsid w:val="00517C8D"/>
    <w:rsid w:val="00517CC2"/>
    <w:rsid w:val="00517DAA"/>
    <w:rsid w:val="00517F51"/>
    <w:rsid w:val="00517F9D"/>
    <w:rsid w:val="0052053F"/>
    <w:rsid w:val="005205FC"/>
    <w:rsid w:val="0052072E"/>
    <w:rsid w:val="00520DB4"/>
    <w:rsid w:val="00520FFF"/>
    <w:rsid w:val="0052110C"/>
    <w:rsid w:val="00521330"/>
    <w:rsid w:val="005215D0"/>
    <w:rsid w:val="00521645"/>
    <w:rsid w:val="00521795"/>
    <w:rsid w:val="00521AC9"/>
    <w:rsid w:val="00521ADC"/>
    <w:rsid w:val="005220E6"/>
    <w:rsid w:val="005226F6"/>
    <w:rsid w:val="00522771"/>
    <w:rsid w:val="00522784"/>
    <w:rsid w:val="00522876"/>
    <w:rsid w:val="005229BF"/>
    <w:rsid w:val="00522A0E"/>
    <w:rsid w:val="00522A62"/>
    <w:rsid w:val="00522B04"/>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569"/>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2A4"/>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73C"/>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1F7"/>
    <w:rsid w:val="00537233"/>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7D5"/>
    <w:rsid w:val="00542D18"/>
    <w:rsid w:val="005433CA"/>
    <w:rsid w:val="00543488"/>
    <w:rsid w:val="005434F5"/>
    <w:rsid w:val="00543A52"/>
    <w:rsid w:val="00543B21"/>
    <w:rsid w:val="005442C0"/>
    <w:rsid w:val="00544941"/>
    <w:rsid w:val="00544B90"/>
    <w:rsid w:val="00544C77"/>
    <w:rsid w:val="00544F34"/>
    <w:rsid w:val="00544F6B"/>
    <w:rsid w:val="0054534F"/>
    <w:rsid w:val="00545366"/>
    <w:rsid w:val="00545696"/>
    <w:rsid w:val="00545CD5"/>
    <w:rsid w:val="00545E06"/>
    <w:rsid w:val="005463B1"/>
    <w:rsid w:val="00546493"/>
    <w:rsid w:val="0054667C"/>
    <w:rsid w:val="00546822"/>
    <w:rsid w:val="00546A70"/>
    <w:rsid w:val="00546ADF"/>
    <w:rsid w:val="00546C4D"/>
    <w:rsid w:val="00546D1C"/>
    <w:rsid w:val="0054707E"/>
    <w:rsid w:val="005472D9"/>
    <w:rsid w:val="00547417"/>
    <w:rsid w:val="0054773A"/>
    <w:rsid w:val="005477FE"/>
    <w:rsid w:val="005478FC"/>
    <w:rsid w:val="005479D7"/>
    <w:rsid w:val="00547B6F"/>
    <w:rsid w:val="00547FDE"/>
    <w:rsid w:val="00550115"/>
    <w:rsid w:val="00550376"/>
    <w:rsid w:val="005503FD"/>
    <w:rsid w:val="0055043C"/>
    <w:rsid w:val="005505AA"/>
    <w:rsid w:val="00550905"/>
    <w:rsid w:val="00550991"/>
    <w:rsid w:val="005510A0"/>
    <w:rsid w:val="00551450"/>
    <w:rsid w:val="005516DC"/>
    <w:rsid w:val="0055172B"/>
    <w:rsid w:val="005519D0"/>
    <w:rsid w:val="00551AB2"/>
    <w:rsid w:val="00551D6E"/>
    <w:rsid w:val="00551E92"/>
    <w:rsid w:val="00551F5A"/>
    <w:rsid w:val="005521A4"/>
    <w:rsid w:val="0055226E"/>
    <w:rsid w:val="005524AB"/>
    <w:rsid w:val="00553118"/>
    <w:rsid w:val="00553413"/>
    <w:rsid w:val="0055359D"/>
    <w:rsid w:val="0055395B"/>
    <w:rsid w:val="00553A80"/>
    <w:rsid w:val="00553AB5"/>
    <w:rsid w:val="00553B98"/>
    <w:rsid w:val="00553CFE"/>
    <w:rsid w:val="0055420C"/>
    <w:rsid w:val="005545EA"/>
    <w:rsid w:val="00554799"/>
    <w:rsid w:val="005547D4"/>
    <w:rsid w:val="005547E6"/>
    <w:rsid w:val="00554820"/>
    <w:rsid w:val="00554886"/>
    <w:rsid w:val="00554D04"/>
    <w:rsid w:val="00554D53"/>
    <w:rsid w:val="00555279"/>
    <w:rsid w:val="005555C7"/>
    <w:rsid w:val="00555668"/>
    <w:rsid w:val="00555DA8"/>
    <w:rsid w:val="00555EEB"/>
    <w:rsid w:val="00556215"/>
    <w:rsid w:val="00556918"/>
    <w:rsid w:val="005569F4"/>
    <w:rsid w:val="00556B35"/>
    <w:rsid w:val="00556D30"/>
    <w:rsid w:val="00556E08"/>
    <w:rsid w:val="00556EFD"/>
    <w:rsid w:val="00557119"/>
    <w:rsid w:val="00557129"/>
    <w:rsid w:val="005571F7"/>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405"/>
    <w:rsid w:val="00563773"/>
    <w:rsid w:val="00563787"/>
    <w:rsid w:val="00563DE9"/>
    <w:rsid w:val="00564013"/>
    <w:rsid w:val="00564045"/>
    <w:rsid w:val="005641D3"/>
    <w:rsid w:val="005642A3"/>
    <w:rsid w:val="00564A8E"/>
    <w:rsid w:val="00564BC0"/>
    <w:rsid w:val="00564E4E"/>
    <w:rsid w:val="00565045"/>
    <w:rsid w:val="005651EA"/>
    <w:rsid w:val="005652F9"/>
    <w:rsid w:val="0056530B"/>
    <w:rsid w:val="005653ED"/>
    <w:rsid w:val="00565E25"/>
    <w:rsid w:val="00565E67"/>
    <w:rsid w:val="00566350"/>
    <w:rsid w:val="005665CF"/>
    <w:rsid w:val="00566951"/>
    <w:rsid w:val="005669A6"/>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B0"/>
    <w:rsid w:val="0057086F"/>
    <w:rsid w:val="00570903"/>
    <w:rsid w:val="00570CF3"/>
    <w:rsid w:val="00570EF1"/>
    <w:rsid w:val="00570F8A"/>
    <w:rsid w:val="00571AD0"/>
    <w:rsid w:val="00571BDC"/>
    <w:rsid w:val="00571EA1"/>
    <w:rsid w:val="005722F5"/>
    <w:rsid w:val="00572766"/>
    <w:rsid w:val="0057277C"/>
    <w:rsid w:val="00572781"/>
    <w:rsid w:val="00572996"/>
    <w:rsid w:val="0057299C"/>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68"/>
    <w:rsid w:val="005874F0"/>
    <w:rsid w:val="005875E2"/>
    <w:rsid w:val="00587809"/>
    <w:rsid w:val="00587BF2"/>
    <w:rsid w:val="00587F9C"/>
    <w:rsid w:val="005901BC"/>
    <w:rsid w:val="00590416"/>
    <w:rsid w:val="005905E6"/>
    <w:rsid w:val="00590702"/>
    <w:rsid w:val="00590808"/>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519"/>
    <w:rsid w:val="0059465A"/>
    <w:rsid w:val="00594879"/>
    <w:rsid w:val="00594DEA"/>
    <w:rsid w:val="0059504D"/>
    <w:rsid w:val="00595473"/>
    <w:rsid w:val="005956C3"/>
    <w:rsid w:val="00595FDF"/>
    <w:rsid w:val="005961AC"/>
    <w:rsid w:val="00596229"/>
    <w:rsid w:val="0059624D"/>
    <w:rsid w:val="0059713E"/>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8E1"/>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664"/>
    <w:rsid w:val="005A5762"/>
    <w:rsid w:val="005A57E9"/>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21"/>
    <w:rsid w:val="005B02E5"/>
    <w:rsid w:val="005B06B2"/>
    <w:rsid w:val="005B096B"/>
    <w:rsid w:val="005B0E1C"/>
    <w:rsid w:val="005B102C"/>
    <w:rsid w:val="005B1046"/>
    <w:rsid w:val="005B1453"/>
    <w:rsid w:val="005B1545"/>
    <w:rsid w:val="005B15FA"/>
    <w:rsid w:val="005B160B"/>
    <w:rsid w:val="005B18B2"/>
    <w:rsid w:val="005B2001"/>
    <w:rsid w:val="005B226C"/>
    <w:rsid w:val="005B2B56"/>
    <w:rsid w:val="005B2D7D"/>
    <w:rsid w:val="005B2E34"/>
    <w:rsid w:val="005B2EB6"/>
    <w:rsid w:val="005B301F"/>
    <w:rsid w:val="005B31AB"/>
    <w:rsid w:val="005B36A7"/>
    <w:rsid w:val="005B3A10"/>
    <w:rsid w:val="005B3DB7"/>
    <w:rsid w:val="005B3FDF"/>
    <w:rsid w:val="005B40D2"/>
    <w:rsid w:val="005B4153"/>
    <w:rsid w:val="005B41B1"/>
    <w:rsid w:val="005B437E"/>
    <w:rsid w:val="005B44A4"/>
    <w:rsid w:val="005B479D"/>
    <w:rsid w:val="005B47B7"/>
    <w:rsid w:val="005B480F"/>
    <w:rsid w:val="005B48C6"/>
    <w:rsid w:val="005B49D3"/>
    <w:rsid w:val="005B4A7D"/>
    <w:rsid w:val="005B4E6F"/>
    <w:rsid w:val="005B50B4"/>
    <w:rsid w:val="005B521E"/>
    <w:rsid w:val="005B550C"/>
    <w:rsid w:val="005B5B8C"/>
    <w:rsid w:val="005B5F40"/>
    <w:rsid w:val="005B61FF"/>
    <w:rsid w:val="005B6214"/>
    <w:rsid w:val="005B6273"/>
    <w:rsid w:val="005B64B5"/>
    <w:rsid w:val="005B6AF2"/>
    <w:rsid w:val="005B6C3C"/>
    <w:rsid w:val="005B6D45"/>
    <w:rsid w:val="005B6F15"/>
    <w:rsid w:val="005B6F5B"/>
    <w:rsid w:val="005B7380"/>
    <w:rsid w:val="005B76B3"/>
    <w:rsid w:val="005B7874"/>
    <w:rsid w:val="005B7BAF"/>
    <w:rsid w:val="005B7C5C"/>
    <w:rsid w:val="005C03C8"/>
    <w:rsid w:val="005C057A"/>
    <w:rsid w:val="005C07B1"/>
    <w:rsid w:val="005C0848"/>
    <w:rsid w:val="005C0CD2"/>
    <w:rsid w:val="005C1150"/>
    <w:rsid w:val="005C1214"/>
    <w:rsid w:val="005C1218"/>
    <w:rsid w:val="005C1360"/>
    <w:rsid w:val="005C137E"/>
    <w:rsid w:val="005C149A"/>
    <w:rsid w:val="005C207A"/>
    <w:rsid w:val="005C2679"/>
    <w:rsid w:val="005C27C8"/>
    <w:rsid w:val="005C2F66"/>
    <w:rsid w:val="005C304B"/>
    <w:rsid w:val="005C327E"/>
    <w:rsid w:val="005C3D85"/>
    <w:rsid w:val="005C3E39"/>
    <w:rsid w:val="005C4269"/>
    <w:rsid w:val="005C462D"/>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3D7"/>
    <w:rsid w:val="005C74C1"/>
    <w:rsid w:val="005C7639"/>
    <w:rsid w:val="005C7989"/>
    <w:rsid w:val="005C7BB4"/>
    <w:rsid w:val="005C7C04"/>
    <w:rsid w:val="005C7EA7"/>
    <w:rsid w:val="005C7FF1"/>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4F1"/>
    <w:rsid w:val="005D25CB"/>
    <w:rsid w:val="005D2616"/>
    <w:rsid w:val="005D268C"/>
    <w:rsid w:val="005D2877"/>
    <w:rsid w:val="005D290F"/>
    <w:rsid w:val="005D2D8B"/>
    <w:rsid w:val="005D2D90"/>
    <w:rsid w:val="005D313E"/>
    <w:rsid w:val="005D32BD"/>
    <w:rsid w:val="005D354E"/>
    <w:rsid w:val="005D36A0"/>
    <w:rsid w:val="005D398C"/>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6A6"/>
    <w:rsid w:val="005D6BAB"/>
    <w:rsid w:val="005D6E7D"/>
    <w:rsid w:val="005D6FB8"/>
    <w:rsid w:val="005D71F9"/>
    <w:rsid w:val="005D76BE"/>
    <w:rsid w:val="005D7AD4"/>
    <w:rsid w:val="005D7CC3"/>
    <w:rsid w:val="005D7DB8"/>
    <w:rsid w:val="005D7DCD"/>
    <w:rsid w:val="005E024C"/>
    <w:rsid w:val="005E0351"/>
    <w:rsid w:val="005E04D9"/>
    <w:rsid w:val="005E0881"/>
    <w:rsid w:val="005E096C"/>
    <w:rsid w:val="005E0DAC"/>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EDB"/>
    <w:rsid w:val="005E6FCC"/>
    <w:rsid w:val="005E701C"/>
    <w:rsid w:val="005E7127"/>
    <w:rsid w:val="005E7647"/>
    <w:rsid w:val="005E7698"/>
    <w:rsid w:val="005E7A50"/>
    <w:rsid w:val="005F002A"/>
    <w:rsid w:val="005F016C"/>
    <w:rsid w:val="005F03CD"/>
    <w:rsid w:val="005F0685"/>
    <w:rsid w:val="005F0AE4"/>
    <w:rsid w:val="005F0C3F"/>
    <w:rsid w:val="005F16B0"/>
    <w:rsid w:val="005F1BD4"/>
    <w:rsid w:val="005F1BE8"/>
    <w:rsid w:val="005F1ED8"/>
    <w:rsid w:val="005F2459"/>
    <w:rsid w:val="005F26CA"/>
    <w:rsid w:val="005F2AB7"/>
    <w:rsid w:val="005F2AE5"/>
    <w:rsid w:val="005F2D3E"/>
    <w:rsid w:val="005F3067"/>
    <w:rsid w:val="005F3B7E"/>
    <w:rsid w:val="005F3E86"/>
    <w:rsid w:val="005F41A3"/>
    <w:rsid w:val="005F4421"/>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748"/>
    <w:rsid w:val="005F7948"/>
    <w:rsid w:val="005F7990"/>
    <w:rsid w:val="005F7BFA"/>
    <w:rsid w:val="005F7E8C"/>
    <w:rsid w:val="006002D4"/>
    <w:rsid w:val="006004C6"/>
    <w:rsid w:val="006006E8"/>
    <w:rsid w:val="00600917"/>
    <w:rsid w:val="00600951"/>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ED6"/>
    <w:rsid w:val="00604F0B"/>
    <w:rsid w:val="00604F95"/>
    <w:rsid w:val="00605463"/>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CA"/>
    <w:rsid w:val="00613368"/>
    <w:rsid w:val="0061339B"/>
    <w:rsid w:val="00613593"/>
    <w:rsid w:val="00613715"/>
    <w:rsid w:val="00613740"/>
    <w:rsid w:val="0061385A"/>
    <w:rsid w:val="0061392E"/>
    <w:rsid w:val="0061393C"/>
    <w:rsid w:val="00613A92"/>
    <w:rsid w:val="00613C3C"/>
    <w:rsid w:val="00613DA5"/>
    <w:rsid w:val="00613F2F"/>
    <w:rsid w:val="00613F93"/>
    <w:rsid w:val="006140FC"/>
    <w:rsid w:val="006141B9"/>
    <w:rsid w:val="00614607"/>
    <w:rsid w:val="00614C07"/>
    <w:rsid w:val="006150F5"/>
    <w:rsid w:val="006152F6"/>
    <w:rsid w:val="00615396"/>
    <w:rsid w:val="00615689"/>
    <w:rsid w:val="00615731"/>
    <w:rsid w:val="00615A5A"/>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58"/>
    <w:rsid w:val="00623790"/>
    <w:rsid w:val="006237DA"/>
    <w:rsid w:val="00623869"/>
    <w:rsid w:val="00623D8A"/>
    <w:rsid w:val="00623E2A"/>
    <w:rsid w:val="006245E8"/>
    <w:rsid w:val="00624754"/>
    <w:rsid w:val="0062492E"/>
    <w:rsid w:val="00624A11"/>
    <w:rsid w:val="00624B18"/>
    <w:rsid w:val="00624BD7"/>
    <w:rsid w:val="006250E9"/>
    <w:rsid w:val="00625163"/>
    <w:rsid w:val="00625180"/>
    <w:rsid w:val="00625353"/>
    <w:rsid w:val="0062574E"/>
    <w:rsid w:val="00625AA2"/>
    <w:rsid w:val="00625B13"/>
    <w:rsid w:val="00625C15"/>
    <w:rsid w:val="00625D1A"/>
    <w:rsid w:val="00625DB6"/>
    <w:rsid w:val="00625FCA"/>
    <w:rsid w:val="00626260"/>
    <w:rsid w:val="00626AD1"/>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27"/>
    <w:rsid w:val="00631F34"/>
    <w:rsid w:val="006324A5"/>
    <w:rsid w:val="006324D7"/>
    <w:rsid w:val="006325B1"/>
    <w:rsid w:val="00632938"/>
    <w:rsid w:val="00632CE4"/>
    <w:rsid w:val="00632EFD"/>
    <w:rsid w:val="0063339F"/>
    <w:rsid w:val="00633653"/>
    <w:rsid w:val="00633A2B"/>
    <w:rsid w:val="00633AC1"/>
    <w:rsid w:val="00633B9F"/>
    <w:rsid w:val="00633E47"/>
    <w:rsid w:val="006340FD"/>
    <w:rsid w:val="0063416E"/>
    <w:rsid w:val="00634482"/>
    <w:rsid w:val="006344C0"/>
    <w:rsid w:val="0063453D"/>
    <w:rsid w:val="006349D8"/>
    <w:rsid w:val="00634B76"/>
    <w:rsid w:val="006350B4"/>
    <w:rsid w:val="006350FD"/>
    <w:rsid w:val="00635231"/>
    <w:rsid w:val="006354CE"/>
    <w:rsid w:val="00635870"/>
    <w:rsid w:val="00635A16"/>
    <w:rsid w:val="00635E75"/>
    <w:rsid w:val="00636332"/>
    <w:rsid w:val="0063656D"/>
    <w:rsid w:val="006366CE"/>
    <w:rsid w:val="00636BB7"/>
    <w:rsid w:val="00637244"/>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2DF4"/>
    <w:rsid w:val="006432CA"/>
    <w:rsid w:val="006436F2"/>
    <w:rsid w:val="0064376E"/>
    <w:rsid w:val="00643909"/>
    <w:rsid w:val="006439EB"/>
    <w:rsid w:val="00643C8A"/>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786"/>
    <w:rsid w:val="00647A48"/>
    <w:rsid w:val="00647AC8"/>
    <w:rsid w:val="00647EBC"/>
    <w:rsid w:val="0065079A"/>
    <w:rsid w:val="00650B3D"/>
    <w:rsid w:val="00650BA1"/>
    <w:rsid w:val="00650C0C"/>
    <w:rsid w:val="00650EAE"/>
    <w:rsid w:val="006512BD"/>
    <w:rsid w:val="0065158B"/>
    <w:rsid w:val="006516C7"/>
    <w:rsid w:val="00651920"/>
    <w:rsid w:val="00651971"/>
    <w:rsid w:val="006519F7"/>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004"/>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BDD"/>
    <w:rsid w:val="00657D6B"/>
    <w:rsid w:val="00657E2D"/>
    <w:rsid w:val="00660014"/>
    <w:rsid w:val="006604B2"/>
    <w:rsid w:val="00660801"/>
    <w:rsid w:val="00660B02"/>
    <w:rsid w:val="00660C6A"/>
    <w:rsid w:val="00660F70"/>
    <w:rsid w:val="006610D5"/>
    <w:rsid w:val="00661388"/>
    <w:rsid w:val="006617AD"/>
    <w:rsid w:val="0066188C"/>
    <w:rsid w:val="00661964"/>
    <w:rsid w:val="00661AC3"/>
    <w:rsid w:val="00661CF2"/>
    <w:rsid w:val="006620DC"/>
    <w:rsid w:val="0066257C"/>
    <w:rsid w:val="006628BD"/>
    <w:rsid w:val="00662A82"/>
    <w:rsid w:val="00662B36"/>
    <w:rsid w:val="00662E1A"/>
    <w:rsid w:val="00662F27"/>
    <w:rsid w:val="0066324F"/>
    <w:rsid w:val="00663343"/>
    <w:rsid w:val="006633C3"/>
    <w:rsid w:val="00663500"/>
    <w:rsid w:val="00663641"/>
    <w:rsid w:val="00663F51"/>
    <w:rsid w:val="00663FB1"/>
    <w:rsid w:val="00664212"/>
    <w:rsid w:val="006642F1"/>
    <w:rsid w:val="00664809"/>
    <w:rsid w:val="00664865"/>
    <w:rsid w:val="006648C7"/>
    <w:rsid w:val="00664AF7"/>
    <w:rsid w:val="00664BBC"/>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12B"/>
    <w:rsid w:val="00671353"/>
    <w:rsid w:val="006713AE"/>
    <w:rsid w:val="006715D3"/>
    <w:rsid w:val="00671621"/>
    <w:rsid w:val="00671A3C"/>
    <w:rsid w:val="00671BE3"/>
    <w:rsid w:val="00671FBC"/>
    <w:rsid w:val="006720A7"/>
    <w:rsid w:val="006722B7"/>
    <w:rsid w:val="00672486"/>
    <w:rsid w:val="0067287B"/>
    <w:rsid w:val="00672D40"/>
    <w:rsid w:val="006733DA"/>
    <w:rsid w:val="006733EE"/>
    <w:rsid w:val="00673587"/>
    <w:rsid w:val="00673609"/>
    <w:rsid w:val="00673857"/>
    <w:rsid w:val="00673A6B"/>
    <w:rsid w:val="00674092"/>
    <w:rsid w:val="0067425F"/>
    <w:rsid w:val="006742C1"/>
    <w:rsid w:val="006744CB"/>
    <w:rsid w:val="00674643"/>
    <w:rsid w:val="006753D5"/>
    <w:rsid w:val="006755E6"/>
    <w:rsid w:val="00675B02"/>
    <w:rsid w:val="00675CDF"/>
    <w:rsid w:val="00675EF8"/>
    <w:rsid w:val="00675F98"/>
    <w:rsid w:val="0067600C"/>
    <w:rsid w:val="00676320"/>
    <w:rsid w:val="006763CD"/>
    <w:rsid w:val="0067655B"/>
    <w:rsid w:val="00676A74"/>
    <w:rsid w:val="00676A80"/>
    <w:rsid w:val="00676A9C"/>
    <w:rsid w:val="00676D1F"/>
    <w:rsid w:val="00676E08"/>
    <w:rsid w:val="006770B9"/>
    <w:rsid w:val="006772C9"/>
    <w:rsid w:val="006773B4"/>
    <w:rsid w:val="00677DD6"/>
    <w:rsid w:val="00677E04"/>
    <w:rsid w:val="00677E1C"/>
    <w:rsid w:val="00677E94"/>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103"/>
    <w:rsid w:val="006832C4"/>
    <w:rsid w:val="0068360B"/>
    <w:rsid w:val="00683D65"/>
    <w:rsid w:val="00683E0D"/>
    <w:rsid w:val="0068407E"/>
    <w:rsid w:val="0068421E"/>
    <w:rsid w:val="00684275"/>
    <w:rsid w:val="0068431E"/>
    <w:rsid w:val="006845D3"/>
    <w:rsid w:val="006849EA"/>
    <w:rsid w:val="006849F2"/>
    <w:rsid w:val="00684A94"/>
    <w:rsid w:val="00684D8E"/>
    <w:rsid w:val="00684E02"/>
    <w:rsid w:val="0068510E"/>
    <w:rsid w:val="00685515"/>
    <w:rsid w:val="006856B3"/>
    <w:rsid w:val="00685717"/>
    <w:rsid w:val="00685C60"/>
    <w:rsid w:val="00685CA3"/>
    <w:rsid w:val="0068611A"/>
    <w:rsid w:val="0068626A"/>
    <w:rsid w:val="006863B3"/>
    <w:rsid w:val="00686411"/>
    <w:rsid w:val="0068661D"/>
    <w:rsid w:val="00686C6A"/>
    <w:rsid w:val="00686E81"/>
    <w:rsid w:val="006875DE"/>
    <w:rsid w:val="006878A2"/>
    <w:rsid w:val="00687A1D"/>
    <w:rsid w:val="006900BF"/>
    <w:rsid w:val="0069012B"/>
    <w:rsid w:val="00690225"/>
    <w:rsid w:val="006907D8"/>
    <w:rsid w:val="00690B33"/>
    <w:rsid w:val="0069117D"/>
    <w:rsid w:val="006912D1"/>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53"/>
    <w:rsid w:val="006961A7"/>
    <w:rsid w:val="006966D5"/>
    <w:rsid w:val="00696911"/>
    <w:rsid w:val="006969FF"/>
    <w:rsid w:val="00696D9A"/>
    <w:rsid w:val="00696DA5"/>
    <w:rsid w:val="00696ED0"/>
    <w:rsid w:val="00697033"/>
    <w:rsid w:val="006970E3"/>
    <w:rsid w:val="00697177"/>
    <w:rsid w:val="00697937"/>
    <w:rsid w:val="00697952"/>
    <w:rsid w:val="0069799B"/>
    <w:rsid w:val="00697A4E"/>
    <w:rsid w:val="00697B82"/>
    <w:rsid w:val="00697FC3"/>
    <w:rsid w:val="00697FF9"/>
    <w:rsid w:val="006A01A8"/>
    <w:rsid w:val="006A01EF"/>
    <w:rsid w:val="006A0305"/>
    <w:rsid w:val="006A04AC"/>
    <w:rsid w:val="006A05F0"/>
    <w:rsid w:val="006A0C47"/>
    <w:rsid w:val="006A0F12"/>
    <w:rsid w:val="006A1244"/>
    <w:rsid w:val="006A1C85"/>
    <w:rsid w:val="006A2069"/>
    <w:rsid w:val="006A229C"/>
    <w:rsid w:val="006A2609"/>
    <w:rsid w:val="006A2880"/>
    <w:rsid w:val="006A2900"/>
    <w:rsid w:val="006A2967"/>
    <w:rsid w:val="006A2A76"/>
    <w:rsid w:val="006A2D2D"/>
    <w:rsid w:val="006A2E00"/>
    <w:rsid w:val="006A3138"/>
    <w:rsid w:val="006A3359"/>
    <w:rsid w:val="006A3571"/>
    <w:rsid w:val="006A367B"/>
    <w:rsid w:val="006A386B"/>
    <w:rsid w:val="006A3904"/>
    <w:rsid w:val="006A3A9B"/>
    <w:rsid w:val="006A3EDB"/>
    <w:rsid w:val="006A3EF7"/>
    <w:rsid w:val="006A40B0"/>
    <w:rsid w:val="006A46E6"/>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897"/>
    <w:rsid w:val="006A69EB"/>
    <w:rsid w:val="006A7173"/>
    <w:rsid w:val="006A7182"/>
    <w:rsid w:val="006A71C3"/>
    <w:rsid w:val="006A7479"/>
    <w:rsid w:val="006A754D"/>
    <w:rsid w:val="006A77AF"/>
    <w:rsid w:val="006A79FE"/>
    <w:rsid w:val="006A7BE2"/>
    <w:rsid w:val="006A7CBF"/>
    <w:rsid w:val="006A7F2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0C0"/>
    <w:rsid w:val="006B21AE"/>
    <w:rsid w:val="006B21C9"/>
    <w:rsid w:val="006B2479"/>
    <w:rsid w:val="006B28CE"/>
    <w:rsid w:val="006B2FF4"/>
    <w:rsid w:val="006B3509"/>
    <w:rsid w:val="006B37D8"/>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18"/>
    <w:rsid w:val="006C114B"/>
    <w:rsid w:val="006C1198"/>
    <w:rsid w:val="006C127C"/>
    <w:rsid w:val="006C19CC"/>
    <w:rsid w:val="006C1DAD"/>
    <w:rsid w:val="006C2228"/>
    <w:rsid w:val="006C22B5"/>
    <w:rsid w:val="006C2632"/>
    <w:rsid w:val="006C2B6F"/>
    <w:rsid w:val="006C2E99"/>
    <w:rsid w:val="006C2F38"/>
    <w:rsid w:val="006C3F30"/>
    <w:rsid w:val="006C3FEB"/>
    <w:rsid w:val="006C3FEC"/>
    <w:rsid w:val="006C4166"/>
    <w:rsid w:val="006C4298"/>
    <w:rsid w:val="006C4386"/>
    <w:rsid w:val="006C450B"/>
    <w:rsid w:val="006C49BD"/>
    <w:rsid w:val="006C4AAF"/>
    <w:rsid w:val="006C4B21"/>
    <w:rsid w:val="006C4CD6"/>
    <w:rsid w:val="006C5211"/>
    <w:rsid w:val="006C59D7"/>
    <w:rsid w:val="006C5BED"/>
    <w:rsid w:val="006C5EE9"/>
    <w:rsid w:val="006C5F7F"/>
    <w:rsid w:val="006C5FEB"/>
    <w:rsid w:val="006C677A"/>
    <w:rsid w:val="006C6FE8"/>
    <w:rsid w:val="006C7083"/>
    <w:rsid w:val="006C7203"/>
    <w:rsid w:val="006C746B"/>
    <w:rsid w:val="006C7525"/>
    <w:rsid w:val="006C76D2"/>
    <w:rsid w:val="006C7790"/>
    <w:rsid w:val="006C77A9"/>
    <w:rsid w:val="006C7AC1"/>
    <w:rsid w:val="006C7C21"/>
    <w:rsid w:val="006C7D20"/>
    <w:rsid w:val="006C7E1A"/>
    <w:rsid w:val="006C7F22"/>
    <w:rsid w:val="006D00D8"/>
    <w:rsid w:val="006D00F8"/>
    <w:rsid w:val="006D0F8B"/>
    <w:rsid w:val="006D10BC"/>
    <w:rsid w:val="006D10C9"/>
    <w:rsid w:val="006D111F"/>
    <w:rsid w:val="006D12CD"/>
    <w:rsid w:val="006D1759"/>
    <w:rsid w:val="006D17D3"/>
    <w:rsid w:val="006D1852"/>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8A5"/>
    <w:rsid w:val="006D39B3"/>
    <w:rsid w:val="006D39C6"/>
    <w:rsid w:val="006D3EF1"/>
    <w:rsid w:val="006D441B"/>
    <w:rsid w:val="006D46CE"/>
    <w:rsid w:val="006D48B0"/>
    <w:rsid w:val="006D493F"/>
    <w:rsid w:val="006D4A47"/>
    <w:rsid w:val="006D4A85"/>
    <w:rsid w:val="006D4ACF"/>
    <w:rsid w:val="006D50A0"/>
    <w:rsid w:val="006D5102"/>
    <w:rsid w:val="006D51C8"/>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4A8"/>
    <w:rsid w:val="006D6854"/>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C45"/>
    <w:rsid w:val="006D7EC6"/>
    <w:rsid w:val="006D7F3B"/>
    <w:rsid w:val="006E0377"/>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5C6"/>
    <w:rsid w:val="006E3CDA"/>
    <w:rsid w:val="006E3E17"/>
    <w:rsid w:val="006E42D7"/>
    <w:rsid w:val="006E4322"/>
    <w:rsid w:val="006E478B"/>
    <w:rsid w:val="006E4B09"/>
    <w:rsid w:val="006E4C33"/>
    <w:rsid w:val="006E4E35"/>
    <w:rsid w:val="006E5213"/>
    <w:rsid w:val="006E54AE"/>
    <w:rsid w:val="006E58C0"/>
    <w:rsid w:val="006E58DD"/>
    <w:rsid w:val="006E5977"/>
    <w:rsid w:val="006E5D0F"/>
    <w:rsid w:val="006E5DA3"/>
    <w:rsid w:val="006E5FF7"/>
    <w:rsid w:val="006E607C"/>
    <w:rsid w:val="006E670F"/>
    <w:rsid w:val="006E67CD"/>
    <w:rsid w:val="006E6AAE"/>
    <w:rsid w:val="006E6AC1"/>
    <w:rsid w:val="006E6B20"/>
    <w:rsid w:val="006E6B59"/>
    <w:rsid w:val="006E6D16"/>
    <w:rsid w:val="006E6F29"/>
    <w:rsid w:val="006E75CD"/>
    <w:rsid w:val="006E76F8"/>
    <w:rsid w:val="006E7E3A"/>
    <w:rsid w:val="006F0666"/>
    <w:rsid w:val="006F0A0E"/>
    <w:rsid w:val="006F0A53"/>
    <w:rsid w:val="006F0D02"/>
    <w:rsid w:val="006F0DE5"/>
    <w:rsid w:val="006F0F45"/>
    <w:rsid w:val="006F133B"/>
    <w:rsid w:val="006F1341"/>
    <w:rsid w:val="006F13BE"/>
    <w:rsid w:val="006F181D"/>
    <w:rsid w:val="006F1A53"/>
    <w:rsid w:val="006F1D0E"/>
    <w:rsid w:val="006F1D90"/>
    <w:rsid w:val="006F1E17"/>
    <w:rsid w:val="006F2205"/>
    <w:rsid w:val="006F278C"/>
    <w:rsid w:val="006F2AE1"/>
    <w:rsid w:val="006F2CF5"/>
    <w:rsid w:val="006F2DFC"/>
    <w:rsid w:val="006F31E5"/>
    <w:rsid w:val="006F360F"/>
    <w:rsid w:val="006F3BED"/>
    <w:rsid w:val="006F3E8C"/>
    <w:rsid w:val="006F3EEA"/>
    <w:rsid w:val="006F3F05"/>
    <w:rsid w:val="006F489E"/>
    <w:rsid w:val="006F4A91"/>
    <w:rsid w:val="006F4ADF"/>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0F14"/>
    <w:rsid w:val="0070113B"/>
    <w:rsid w:val="0070154F"/>
    <w:rsid w:val="007015A5"/>
    <w:rsid w:val="007016F2"/>
    <w:rsid w:val="0070176C"/>
    <w:rsid w:val="0070180C"/>
    <w:rsid w:val="00701957"/>
    <w:rsid w:val="00701C70"/>
    <w:rsid w:val="00701CB4"/>
    <w:rsid w:val="00701D25"/>
    <w:rsid w:val="0070206F"/>
    <w:rsid w:val="007022CA"/>
    <w:rsid w:val="0070249D"/>
    <w:rsid w:val="007024A1"/>
    <w:rsid w:val="007025DA"/>
    <w:rsid w:val="00702848"/>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C9D"/>
    <w:rsid w:val="00710D09"/>
    <w:rsid w:val="00710F67"/>
    <w:rsid w:val="00711BB4"/>
    <w:rsid w:val="007122F8"/>
    <w:rsid w:val="0071265A"/>
    <w:rsid w:val="00712BDB"/>
    <w:rsid w:val="00712C44"/>
    <w:rsid w:val="00713042"/>
    <w:rsid w:val="007130AB"/>
    <w:rsid w:val="0071310B"/>
    <w:rsid w:val="00713192"/>
    <w:rsid w:val="007131A8"/>
    <w:rsid w:val="00713239"/>
    <w:rsid w:val="007132EC"/>
    <w:rsid w:val="00713D82"/>
    <w:rsid w:val="00713F12"/>
    <w:rsid w:val="00714097"/>
    <w:rsid w:val="007140BD"/>
    <w:rsid w:val="007141DB"/>
    <w:rsid w:val="00714B29"/>
    <w:rsid w:val="00714B8E"/>
    <w:rsid w:val="00714DF3"/>
    <w:rsid w:val="0071500D"/>
    <w:rsid w:val="00715425"/>
    <w:rsid w:val="0071572F"/>
    <w:rsid w:val="00715ECD"/>
    <w:rsid w:val="0071641F"/>
    <w:rsid w:val="00716424"/>
    <w:rsid w:val="00716A11"/>
    <w:rsid w:val="00716B86"/>
    <w:rsid w:val="00716C4C"/>
    <w:rsid w:val="00716C97"/>
    <w:rsid w:val="00717016"/>
    <w:rsid w:val="007170D4"/>
    <w:rsid w:val="007172BA"/>
    <w:rsid w:val="00717353"/>
    <w:rsid w:val="0071787E"/>
    <w:rsid w:val="00717C9B"/>
    <w:rsid w:val="00717D92"/>
    <w:rsid w:val="00717E27"/>
    <w:rsid w:val="00720021"/>
    <w:rsid w:val="0072016B"/>
    <w:rsid w:val="007202F8"/>
    <w:rsid w:val="007205E0"/>
    <w:rsid w:val="0072064B"/>
    <w:rsid w:val="0072085E"/>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C"/>
    <w:rsid w:val="00724018"/>
    <w:rsid w:val="007240DD"/>
    <w:rsid w:val="0072412E"/>
    <w:rsid w:val="007244D7"/>
    <w:rsid w:val="00724768"/>
    <w:rsid w:val="00724A03"/>
    <w:rsid w:val="00724A9B"/>
    <w:rsid w:val="00724E0D"/>
    <w:rsid w:val="0072586B"/>
    <w:rsid w:val="00725AB4"/>
    <w:rsid w:val="00725FEC"/>
    <w:rsid w:val="00726400"/>
    <w:rsid w:val="00726545"/>
    <w:rsid w:val="007265F8"/>
    <w:rsid w:val="007268C2"/>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7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62A"/>
    <w:rsid w:val="00737949"/>
    <w:rsid w:val="00737B1D"/>
    <w:rsid w:val="00737E3A"/>
    <w:rsid w:val="00737E8B"/>
    <w:rsid w:val="00737FD4"/>
    <w:rsid w:val="00737FED"/>
    <w:rsid w:val="007406E0"/>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753"/>
    <w:rsid w:val="0074196B"/>
    <w:rsid w:val="007419BE"/>
    <w:rsid w:val="00742409"/>
    <w:rsid w:val="00742412"/>
    <w:rsid w:val="00742C03"/>
    <w:rsid w:val="00742C7E"/>
    <w:rsid w:val="00742C9A"/>
    <w:rsid w:val="00742CC7"/>
    <w:rsid w:val="007430F5"/>
    <w:rsid w:val="007433E0"/>
    <w:rsid w:val="007436E0"/>
    <w:rsid w:val="00743852"/>
    <w:rsid w:val="0074387B"/>
    <w:rsid w:val="0074411E"/>
    <w:rsid w:val="0074452B"/>
    <w:rsid w:val="0074488A"/>
    <w:rsid w:val="007448C9"/>
    <w:rsid w:val="00744AAD"/>
    <w:rsid w:val="00744AF0"/>
    <w:rsid w:val="00744CE6"/>
    <w:rsid w:val="00744D15"/>
    <w:rsid w:val="007452E1"/>
    <w:rsid w:val="00745AE9"/>
    <w:rsid w:val="00745B7A"/>
    <w:rsid w:val="00745B8C"/>
    <w:rsid w:val="00745DF5"/>
    <w:rsid w:val="0074616C"/>
    <w:rsid w:val="0074645D"/>
    <w:rsid w:val="007465B7"/>
    <w:rsid w:val="00746696"/>
    <w:rsid w:val="00746B76"/>
    <w:rsid w:val="00746BAB"/>
    <w:rsid w:val="00746FCA"/>
    <w:rsid w:val="007470B3"/>
    <w:rsid w:val="00747631"/>
    <w:rsid w:val="0074783C"/>
    <w:rsid w:val="00747951"/>
    <w:rsid w:val="00747968"/>
    <w:rsid w:val="007479A7"/>
    <w:rsid w:val="00747B0F"/>
    <w:rsid w:val="00747B3C"/>
    <w:rsid w:val="00747C07"/>
    <w:rsid w:val="00747C1C"/>
    <w:rsid w:val="00747F01"/>
    <w:rsid w:val="007504EE"/>
    <w:rsid w:val="00750B1C"/>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6F1"/>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D77"/>
    <w:rsid w:val="00764E8E"/>
    <w:rsid w:val="007650D8"/>
    <w:rsid w:val="007653FE"/>
    <w:rsid w:val="00765D44"/>
    <w:rsid w:val="00765D45"/>
    <w:rsid w:val="00765F02"/>
    <w:rsid w:val="007662F2"/>
    <w:rsid w:val="00766683"/>
    <w:rsid w:val="0076673D"/>
    <w:rsid w:val="00766763"/>
    <w:rsid w:val="007671C6"/>
    <w:rsid w:val="00767593"/>
    <w:rsid w:val="00767D16"/>
    <w:rsid w:val="00770662"/>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B34"/>
    <w:rsid w:val="00775CA9"/>
    <w:rsid w:val="00775E9C"/>
    <w:rsid w:val="00776058"/>
    <w:rsid w:val="007761A4"/>
    <w:rsid w:val="007762DE"/>
    <w:rsid w:val="00776367"/>
    <w:rsid w:val="007766AF"/>
    <w:rsid w:val="00776B90"/>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8F5"/>
    <w:rsid w:val="00785B39"/>
    <w:rsid w:val="00786482"/>
    <w:rsid w:val="0078666E"/>
    <w:rsid w:val="007868A4"/>
    <w:rsid w:val="007868F7"/>
    <w:rsid w:val="00786CC9"/>
    <w:rsid w:val="00786D4C"/>
    <w:rsid w:val="00786DD8"/>
    <w:rsid w:val="0078713B"/>
    <w:rsid w:val="00787298"/>
    <w:rsid w:val="0078794A"/>
    <w:rsid w:val="00787A45"/>
    <w:rsid w:val="00787A8D"/>
    <w:rsid w:val="00787EA1"/>
    <w:rsid w:val="00787FC3"/>
    <w:rsid w:val="0079020F"/>
    <w:rsid w:val="007902B1"/>
    <w:rsid w:val="0079030E"/>
    <w:rsid w:val="00790569"/>
    <w:rsid w:val="00790615"/>
    <w:rsid w:val="00790B23"/>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7ED"/>
    <w:rsid w:val="00793890"/>
    <w:rsid w:val="00793B65"/>
    <w:rsid w:val="00793D2A"/>
    <w:rsid w:val="00793F9D"/>
    <w:rsid w:val="00794003"/>
    <w:rsid w:val="0079415C"/>
    <w:rsid w:val="0079461D"/>
    <w:rsid w:val="007947C3"/>
    <w:rsid w:val="00794ECF"/>
    <w:rsid w:val="00795005"/>
    <w:rsid w:val="0079517A"/>
    <w:rsid w:val="00795A35"/>
    <w:rsid w:val="00795DA0"/>
    <w:rsid w:val="00795E64"/>
    <w:rsid w:val="0079672A"/>
    <w:rsid w:val="00796C56"/>
    <w:rsid w:val="00796FCE"/>
    <w:rsid w:val="00797158"/>
    <w:rsid w:val="007974A9"/>
    <w:rsid w:val="0079761F"/>
    <w:rsid w:val="00797684"/>
    <w:rsid w:val="00797995"/>
    <w:rsid w:val="00797B4B"/>
    <w:rsid w:val="00797CD6"/>
    <w:rsid w:val="00797FAD"/>
    <w:rsid w:val="00797FB5"/>
    <w:rsid w:val="007A01B0"/>
    <w:rsid w:val="007A05C4"/>
    <w:rsid w:val="007A05C8"/>
    <w:rsid w:val="007A0605"/>
    <w:rsid w:val="007A061D"/>
    <w:rsid w:val="007A08C0"/>
    <w:rsid w:val="007A0D8B"/>
    <w:rsid w:val="007A0DB3"/>
    <w:rsid w:val="007A0E45"/>
    <w:rsid w:val="007A0EF5"/>
    <w:rsid w:val="007A121F"/>
    <w:rsid w:val="007A1416"/>
    <w:rsid w:val="007A1554"/>
    <w:rsid w:val="007A19A5"/>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1E"/>
    <w:rsid w:val="007A42DC"/>
    <w:rsid w:val="007A4432"/>
    <w:rsid w:val="007A45B7"/>
    <w:rsid w:val="007A4676"/>
    <w:rsid w:val="007A4A5F"/>
    <w:rsid w:val="007A4B39"/>
    <w:rsid w:val="007A4C45"/>
    <w:rsid w:val="007A4D10"/>
    <w:rsid w:val="007A5207"/>
    <w:rsid w:val="007A522D"/>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A41"/>
    <w:rsid w:val="007B0AFB"/>
    <w:rsid w:val="007B0C68"/>
    <w:rsid w:val="007B0EFE"/>
    <w:rsid w:val="007B0FF4"/>
    <w:rsid w:val="007B134F"/>
    <w:rsid w:val="007B1439"/>
    <w:rsid w:val="007B15C4"/>
    <w:rsid w:val="007B15F8"/>
    <w:rsid w:val="007B16B9"/>
    <w:rsid w:val="007B1B06"/>
    <w:rsid w:val="007B1B4A"/>
    <w:rsid w:val="007B1B60"/>
    <w:rsid w:val="007B1E3B"/>
    <w:rsid w:val="007B1ED0"/>
    <w:rsid w:val="007B2160"/>
    <w:rsid w:val="007B244E"/>
    <w:rsid w:val="007B2525"/>
    <w:rsid w:val="007B2D6E"/>
    <w:rsid w:val="007B2D94"/>
    <w:rsid w:val="007B2FD5"/>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DB2"/>
    <w:rsid w:val="007B6F32"/>
    <w:rsid w:val="007B6F7B"/>
    <w:rsid w:val="007B71BC"/>
    <w:rsid w:val="007B796D"/>
    <w:rsid w:val="007B7A41"/>
    <w:rsid w:val="007B7A42"/>
    <w:rsid w:val="007B7CB4"/>
    <w:rsid w:val="007B7E13"/>
    <w:rsid w:val="007B7FA8"/>
    <w:rsid w:val="007C0556"/>
    <w:rsid w:val="007C055F"/>
    <w:rsid w:val="007C06C6"/>
    <w:rsid w:val="007C0966"/>
    <w:rsid w:val="007C0B99"/>
    <w:rsid w:val="007C0C64"/>
    <w:rsid w:val="007C0EC1"/>
    <w:rsid w:val="007C10EF"/>
    <w:rsid w:val="007C145D"/>
    <w:rsid w:val="007C1708"/>
    <w:rsid w:val="007C19B7"/>
    <w:rsid w:val="007C209D"/>
    <w:rsid w:val="007C2158"/>
    <w:rsid w:val="007C21B4"/>
    <w:rsid w:val="007C22E6"/>
    <w:rsid w:val="007C25F7"/>
    <w:rsid w:val="007C2AD0"/>
    <w:rsid w:val="007C2B57"/>
    <w:rsid w:val="007C2B6F"/>
    <w:rsid w:val="007C3059"/>
    <w:rsid w:val="007C3379"/>
    <w:rsid w:val="007C34EC"/>
    <w:rsid w:val="007C35F0"/>
    <w:rsid w:val="007C399B"/>
    <w:rsid w:val="007C3C85"/>
    <w:rsid w:val="007C3C89"/>
    <w:rsid w:val="007C3EFF"/>
    <w:rsid w:val="007C40F5"/>
    <w:rsid w:val="007C4402"/>
    <w:rsid w:val="007C4709"/>
    <w:rsid w:val="007C4C56"/>
    <w:rsid w:val="007C4C8F"/>
    <w:rsid w:val="007C4E6E"/>
    <w:rsid w:val="007C512C"/>
    <w:rsid w:val="007C555A"/>
    <w:rsid w:val="007C5A0B"/>
    <w:rsid w:val="007C5CEE"/>
    <w:rsid w:val="007C5E04"/>
    <w:rsid w:val="007C5F38"/>
    <w:rsid w:val="007C652D"/>
    <w:rsid w:val="007C654C"/>
    <w:rsid w:val="007C6855"/>
    <w:rsid w:val="007C6D97"/>
    <w:rsid w:val="007C6E72"/>
    <w:rsid w:val="007C7647"/>
    <w:rsid w:val="007C7680"/>
    <w:rsid w:val="007C7724"/>
    <w:rsid w:val="007C7D31"/>
    <w:rsid w:val="007C7EF8"/>
    <w:rsid w:val="007C7F82"/>
    <w:rsid w:val="007D0254"/>
    <w:rsid w:val="007D02C4"/>
    <w:rsid w:val="007D0302"/>
    <w:rsid w:val="007D093A"/>
    <w:rsid w:val="007D0B58"/>
    <w:rsid w:val="007D0C75"/>
    <w:rsid w:val="007D0F7A"/>
    <w:rsid w:val="007D10EC"/>
    <w:rsid w:val="007D147B"/>
    <w:rsid w:val="007D1658"/>
    <w:rsid w:val="007D1737"/>
    <w:rsid w:val="007D1979"/>
    <w:rsid w:val="007D1F00"/>
    <w:rsid w:val="007D1F56"/>
    <w:rsid w:val="007D1F84"/>
    <w:rsid w:val="007D2013"/>
    <w:rsid w:val="007D23D9"/>
    <w:rsid w:val="007D268B"/>
    <w:rsid w:val="007D271B"/>
    <w:rsid w:val="007D2A74"/>
    <w:rsid w:val="007D2A81"/>
    <w:rsid w:val="007D2B1F"/>
    <w:rsid w:val="007D2EAB"/>
    <w:rsid w:val="007D3098"/>
    <w:rsid w:val="007D3357"/>
    <w:rsid w:val="007D343D"/>
    <w:rsid w:val="007D363F"/>
    <w:rsid w:val="007D3D5A"/>
    <w:rsid w:val="007D4400"/>
    <w:rsid w:val="007D44E2"/>
    <w:rsid w:val="007D4B09"/>
    <w:rsid w:val="007D4BD8"/>
    <w:rsid w:val="007D4BDD"/>
    <w:rsid w:val="007D4DDD"/>
    <w:rsid w:val="007D54EE"/>
    <w:rsid w:val="007D55D4"/>
    <w:rsid w:val="007D5FCF"/>
    <w:rsid w:val="007D6044"/>
    <w:rsid w:val="007D6199"/>
    <w:rsid w:val="007D6308"/>
    <w:rsid w:val="007D706F"/>
    <w:rsid w:val="007D70CD"/>
    <w:rsid w:val="007D7151"/>
    <w:rsid w:val="007D7768"/>
    <w:rsid w:val="007D7FD0"/>
    <w:rsid w:val="007D7FF0"/>
    <w:rsid w:val="007E0092"/>
    <w:rsid w:val="007E021A"/>
    <w:rsid w:val="007E0589"/>
    <w:rsid w:val="007E0603"/>
    <w:rsid w:val="007E0677"/>
    <w:rsid w:val="007E0A43"/>
    <w:rsid w:val="007E0A8E"/>
    <w:rsid w:val="007E0B2C"/>
    <w:rsid w:val="007E0C0C"/>
    <w:rsid w:val="007E0E84"/>
    <w:rsid w:val="007E0FDC"/>
    <w:rsid w:val="007E101C"/>
    <w:rsid w:val="007E1143"/>
    <w:rsid w:val="007E17DD"/>
    <w:rsid w:val="007E212E"/>
    <w:rsid w:val="007E21B4"/>
    <w:rsid w:val="007E2610"/>
    <w:rsid w:val="007E268D"/>
    <w:rsid w:val="007E2A73"/>
    <w:rsid w:val="007E2A81"/>
    <w:rsid w:val="007E2A96"/>
    <w:rsid w:val="007E2EA0"/>
    <w:rsid w:val="007E3218"/>
    <w:rsid w:val="007E3299"/>
    <w:rsid w:val="007E366C"/>
    <w:rsid w:val="007E36C9"/>
    <w:rsid w:val="007E3923"/>
    <w:rsid w:val="007E3A49"/>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C87"/>
    <w:rsid w:val="007E7080"/>
    <w:rsid w:val="007E75CE"/>
    <w:rsid w:val="007E789A"/>
    <w:rsid w:val="007E7BCD"/>
    <w:rsid w:val="007F0114"/>
    <w:rsid w:val="007F02A3"/>
    <w:rsid w:val="007F0A67"/>
    <w:rsid w:val="007F0C01"/>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19B"/>
    <w:rsid w:val="007F33A5"/>
    <w:rsid w:val="007F34B9"/>
    <w:rsid w:val="007F3761"/>
    <w:rsid w:val="007F3C03"/>
    <w:rsid w:val="007F3CA3"/>
    <w:rsid w:val="007F3F02"/>
    <w:rsid w:val="007F408F"/>
    <w:rsid w:val="007F41B9"/>
    <w:rsid w:val="007F470E"/>
    <w:rsid w:val="007F47D8"/>
    <w:rsid w:val="007F5161"/>
    <w:rsid w:val="007F53E9"/>
    <w:rsid w:val="007F5730"/>
    <w:rsid w:val="007F5742"/>
    <w:rsid w:val="007F5B6F"/>
    <w:rsid w:val="007F5D78"/>
    <w:rsid w:val="007F5F10"/>
    <w:rsid w:val="007F5F15"/>
    <w:rsid w:val="007F63EB"/>
    <w:rsid w:val="007F6404"/>
    <w:rsid w:val="007F66DB"/>
    <w:rsid w:val="007F6892"/>
    <w:rsid w:val="007F6D81"/>
    <w:rsid w:val="007F6FB6"/>
    <w:rsid w:val="007F70FC"/>
    <w:rsid w:val="007F79C1"/>
    <w:rsid w:val="007F7A5B"/>
    <w:rsid w:val="007F7AD7"/>
    <w:rsid w:val="00800086"/>
    <w:rsid w:val="008004AC"/>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D4"/>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84D"/>
    <w:rsid w:val="00805857"/>
    <w:rsid w:val="00805F3F"/>
    <w:rsid w:val="00806025"/>
    <w:rsid w:val="00806200"/>
    <w:rsid w:val="00806417"/>
    <w:rsid w:val="008066A3"/>
    <w:rsid w:val="00806853"/>
    <w:rsid w:val="00806940"/>
    <w:rsid w:val="00806B10"/>
    <w:rsid w:val="00806DBF"/>
    <w:rsid w:val="00806E49"/>
    <w:rsid w:val="008071C8"/>
    <w:rsid w:val="008071F4"/>
    <w:rsid w:val="00807241"/>
    <w:rsid w:val="00807395"/>
    <w:rsid w:val="00807876"/>
    <w:rsid w:val="00807A74"/>
    <w:rsid w:val="00807A94"/>
    <w:rsid w:val="00807B9E"/>
    <w:rsid w:val="00810173"/>
    <w:rsid w:val="008101C8"/>
    <w:rsid w:val="008102A5"/>
    <w:rsid w:val="008106F2"/>
    <w:rsid w:val="00810D7B"/>
    <w:rsid w:val="00811037"/>
    <w:rsid w:val="00811139"/>
    <w:rsid w:val="0081151C"/>
    <w:rsid w:val="0081156E"/>
    <w:rsid w:val="0081177F"/>
    <w:rsid w:val="008117B8"/>
    <w:rsid w:val="00811831"/>
    <w:rsid w:val="0081193D"/>
    <w:rsid w:val="00811BF1"/>
    <w:rsid w:val="00811ECA"/>
    <w:rsid w:val="0081266B"/>
    <w:rsid w:val="00812B00"/>
    <w:rsid w:val="00812C0F"/>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203CF"/>
    <w:rsid w:val="0082070B"/>
    <w:rsid w:val="00820CE3"/>
    <w:rsid w:val="00821454"/>
    <w:rsid w:val="008214E2"/>
    <w:rsid w:val="0082154E"/>
    <w:rsid w:val="0082177E"/>
    <w:rsid w:val="008217DF"/>
    <w:rsid w:val="00821900"/>
    <w:rsid w:val="00821AC5"/>
    <w:rsid w:val="00821BB1"/>
    <w:rsid w:val="00821CEB"/>
    <w:rsid w:val="00821F2F"/>
    <w:rsid w:val="00821F41"/>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067"/>
    <w:rsid w:val="00827148"/>
    <w:rsid w:val="00827631"/>
    <w:rsid w:val="0082785E"/>
    <w:rsid w:val="00827A85"/>
    <w:rsid w:val="00827B5E"/>
    <w:rsid w:val="00827EE7"/>
    <w:rsid w:val="00830100"/>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CB2"/>
    <w:rsid w:val="00831D19"/>
    <w:rsid w:val="0083241A"/>
    <w:rsid w:val="00832576"/>
    <w:rsid w:val="00832AAA"/>
    <w:rsid w:val="00832B75"/>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8FF"/>
    <w:rsid w:val="00841F83"/>
    <w:rsid w:val="00842096"/>
    <w:rsid w:val="0084228A"/>
    <w:rsid w:val="008423F9"/>
    <w:rsid w:val="00842753"/>
    <w:rsid w:val="00842A7B"/>
    <w:rsid w:val="00842ACD"/>
    <w:rsid w:val="008434EA"/>
    <w:rsid w:val="00843F8C"/>
    <w:rsid w:val="00844331"/>
    <w:rsid w:val="008443B9"/>
    <w:rsid w:val="00844584"/>
    <w:rsid w:val="0084462C"/>
    <w:rsid w:val="00844642"/>
    <w:rsid w:val="00844837"/>
    <w:rsid w:val="00844DF0"/>
    <w:rsid w:val="00844E48"/>
    <w:rsid w:val="00844F5E"/>
    <w:rsid w:val="00844F65"/>
    <w:rsid w:val="00845028"/>
    <w:rsid w:val="0084518F"/>
    <w:rsid w:val="008454FC"/>
    <w:rsid w:val="008458A6"/>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20A"/>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946"/>
    <w:rsid w:val="00853AB7"/>
    <w:rsid w:val="00853C7D"/>
    <w:rsid w:val="0085404E"/>
    <w:rsid w:val="00854075"/>
    <w:rsid w:val="00854275"/>
    <w:rsid w:val="008542A1"/>
    <w:rsid w:val="0085435D"/>
    <w:rsid w:val="0085436A"/>
    <w:rsid w:val="0085442F"/>
    <w:rsid w:val="00854505"/>
    <w:rsid w:val="00854546"/>
    <w:rsid w:val="00854789"/>
    <w:rsid w:val="00854B64"/>
    <w:rsid w:val="00854C65"/>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57D8D"/>
    <w:rsid w:val="00860328"/>
    <w:rsid w:val="00860405"/>
    <w:rsid w:val="0086056A"/>
    <w:rsid w:val="0086064A"/>
    <w:rsid w:val="008606F7"/>
    <w:rsid w:val="00860794"/>
    <w:rsid w:val="00860A83"/>
    <w:rsid w:val="00860FE5"/>
    <w:rsid w:val="008612A9"/>
    <w:rsid w:val="008614D3"/>
    <w:rsid w:val="0086161D"/>
    <w:rsid w:val="00861824"/>
    <w:rsid w:val="00861A25"/>
    <w:rsid w:val="00861A9B"/>
    <w:rsid w:val="00861D08"/>
    <w:rsid w:val="00861FF7"/>
    <w:rsid w:val="008620F5"/>
    <w:rsid w:val="00862604"/>
    <w:rsid w:val="00862880"/>
    <w:rsid w:val="00862B68"/>
    <w:rsid w:val="00862BAA"/>
    <w:rsid w:val="00862D02"/>
    <w:rsid w:val="00862DC2"/>
    <w:rsid w:val="00862F03"/>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E9F"/>
    <w:rsid w:val="00870F1A"/>
    <w:rsid w:val="0087198E"/>
    <w:rsid w:val="00871B94"/>
    <w:rsid w:val="00871BB3"/>
    <w:rsid w:val="00871D2A"/>
    <w:rsid w:val="00871DB5"/>
    <w:rsid w:val="008727C5"/>
    <w:rsid w:val="00872C6D"/>
    <w:rsid w:val="00872DE3"/>
    <w:rsid w:val="00873185"/>
    <w:rsid w:val="00873359"/>
    <w:rsid w:val="00873D1B"/>
    <w:rsid w:val="00874001"/>
    <w:rsid w:val="0087447A"/>
    <w:rsid w:val="0087454B"/>
    <w:rsid w:val="0087458D"/>
    <w:rsid w:val="0087470E"/>
    <w:rsid w:val="008748BF"/>
    <w:rsid w:val="00875240"/>
    <w:rsid w:val="00875488"/>
    <w:rsid w:val="00875875"/>
    <w:rsid w:val="00875917"/>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32"/>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454"/>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3FE"/>
    <w:rsid w:val="00885548"/>
    <w:rsid w:val="00885709"/>
    <w:rsid w:val="00885826"/>
    <w:rsid w:val="0088587C"/>
    <w:rsid w:val="00885BEE"/>
    <w:rsid w:val="00885CCB"/>
    <w:rsid w:val="00885D6B"/>
    <w:rsid w:val="00885D9A"/>
    <w:rsid w:val="00885E4D"/>
    <w:rsid w:val="00885FCB"/>
    <w:rsid w:val="00886025"/>
    <w:rsid w:val="0088640A"/>
    <w:rsid w:val="00886719"/>
    <w:rsid w:val="008871FA"/>
    <w:rsid w:val="0088774D"/>
    <w:rsid w:val="00887935"/>
    <w:rsid w:val="0088798D"/>
    <w:rsid w:val="00887A5C"/>
    <w:rsid w:val="00890072"/>
    <w:rsid w:val="00890842"/>
    <w:rsid w:val="00890AAD"/>
    <w:rsid w:val="00890BCE"/>
    <w:rsid w:val="00890C3E"/>
    <w:rsid w:val="00890C9E"/>
    <w:rsid w:val="00891633"/>
    <w:rsid w:val="0089176E"/>
    <w:rsid w:val="00891B92"/>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60F"/>
    <w:rsid w:val="008958D8"/>
    <w:rsid w:val="00895AD8"/>
    <w:rsid w:val="00895F7B"/>
    <w:rsid w:val="00896898"/>
    <w:rsid w:val="00896933"/>
    <w:rsid w:val="00896BA4"/>
    <w:rsid w:val="00896FE7"/>
    <w:rsid w:val="008972B9"/>
    <w:rsid w:val="00897351"/>
    <w:rsid w:val="008973DE"/>
    <w:rsid w:val="008973FD"/>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3B4F"/>
    <w:rsid w:val="008A404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021"/>
    <w:rsid w:val="008A6066"/>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EF7"/>
    <w:rsid w:val="008B0F08"/>
    <w:rsid w:val="008B1539"/>
    <w:rsid w:val="008B169D"/>
    <w:rsid w:val="008B171D"/>
    <w:rsid w:val="008B191B"/>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EA4"/>
    <w:rsid w:val="008B4F0A"/>
    <w:rsid w:val="008B53BF"/>
    <w:rsid w:val="008B55F1"/>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067"/>
    <w:rsid w:val="008C316E"/>
    <w:rsid w:val="008C3340"/>
    <w:rsid w:val="008C3749"/>
    <w:rsid w:val="008C3794"/>
    <w:rsid w:val="008C3949"/>
    <w:rsid w:val="008C3AA9"/>
    <w:rsid w:val="008C3E78"/>
    <w:rsid w:val="008C3FD4"/>
    <w:rsid w:val="008C4290"/>
    <w:rsid w:val="008C469F"/>
    <w:rsid w:val="008C4C08"/>
    <w:rsid w:val="008C4E8A"/>
    <w:rsid w:val="008C5567"/>
    <w:rsid w:val="008C5A71"/>
    <w:rsid w:val="008C5C06"/>
    <w:rsid w:val="008C5E42"/>
    <w:rsid w:val="008C6227"/>
    <w:rsid w:val="008C64D5"/>
    <w:rsid w:val="008C66EF"/>
    <w:rsid w:val="008C68A0"/>
    <w:rsid w:val="008C695E"/>
    <w:rsid w:val="008C6A9A"/>
    <w:rsid w:val="008C6AEB"/>
    <w:rsid w:val="008C6B2B"/>
    <w:rsid w:val="008C6C53"/>
    <w:rsid w:val="008C6F5C"/>
    <w:rsid w:val="008C75CD"/>
    <w:rsid w:val="008C7618"/>
    <w:rsid w:val="008C763C"/>
    <w:rsid w:val="008C76DE"/>
    <w:rsid w:val="008C780E"/>
    <w:rsid w:val="008C7E09"/>
    <w:rsid w:val="008D001E"/>
    <w:rsid w:val="008D039B"/>
    <w:rsid w:val="008D03EE"/>
    <w:rsid w:val="008D0513"/>
    <w:rsid w:val="008D08C0"/>
    <w:rsid w:val="008D0A3C"/>
    <w:rsid w:val="008D0B49"/>
    <w:rsid w:val="008D0D6A"/>
    <w:rsid w:val="008D0F87"/>
    <w:rsid w:val="008D1625"/>
    <w:rsid w:val="008D18B3"/>
    <w:rsid w:val="008D18DD"/>
    <w:rsid w:val="008D1939"/>
    <w:rsid w:val="008D1FA4"/>
    <w:rsid w:val="008D22B1"/>
    <w:rsid w:val="008D27BE"/>
    <w:rsid w:val="008D293B"/>
    <w:rsid w:val="008D2BF1"/>
    <w:rsid w:val="008D2D48"/>
    <w:rsid w:val="008D2F28"/>
    <w:rsid w:val="008D2F93"/>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3E96"/>
    <w:rsid w:val="008D4098"/>
    <w:rsid w:val="008D44DC"/>
    <w:rsid w:val="008D4887"/>
    <w:rsid w:val="008D5594"/>
    <w:rsid w:val="008D5A32"/>
    <w:rsid w:val="008D5BBA"/>
    <w:rsid w:val="008D5F8D"/>
    <w:rsid w:val="008D6225"/>
    <w:rsid w:val="008D67A1"/>
    <w:rsid w:val="008D6972"/>
    <w:rsid w:val="008D6ABB"/>
    <w:rsid w:val="008D6C31"/>
    <w:rsid w:val="008D6FA7"/>
    <w:rsid w:val="008D743C"/>
    <w:rsid w:val="008D7550"/>
    <w:rsid w:val="008D77DF"/>
    <w:rsid w:val="008D7A3C"/>
    <w:rsid w:val="008D7AB3"/>
    <w:rsid w:val="008D7E47"/>
    <w:rsid w:val="008D7F35"/>
    <w:rsid w:val="008E0184"/>
    <w:rsid w:val="008E0443"/>
    <w:rsid w:val="008E047D"/>
    <w:rsid w:val="008E05E4"/>
    <w:rsid w:val="008E07DA"/>
    <w:rsid w:val="008E10DB"/>
    <w:rsid w:val="008E161B"/>
    <w:rsid w:val="008E1648"/>
    <w:rsid w:val="008E19E0"/>
    <w:rsid w:val="008E1A24"/>
    <w:rsid w:val="008E1A6B"/>
    <w:rsid w:val="008E1EEE"/>
    <w:rsid w:val="008E2165"/>
    <w:rsid w:val="008E22BE"/>
    <w:rsid w:val="008E2521"/>
    <w:rsid w:val="008E254E"/>
    <w:rsid w:val="008E2583"/>
    <w:rsid w:val="008E2835"/>
    <w:rsid w:val="008E2915"/>
    <w:rsid w:val="008E29FD"/>
    <w:rsid w:val="008E2AEB"/>
    <w:rsid w:val="008E2C95"/>
    <w:rsid w:val="008E2CEF"/>
    <w:rsid w:val="008E2E98"/>
    <w:rsid w:val="008E31E9"/>
    <w:rsid w:val="008E3DE7"/>
    <w:rsid w:val="008E3E44"/>
    <w:rsid w:val="008E3FDB"/>
    <w:rsid w:val="008E4115"/>
    <w:rsid w:val="008E4293"/>
    <w:rsid w:val="008E4777"/>
    <w:rsid w:val="008E47F9"/>
    <w:rsid w:val="008E4887"/>
    <w:rsid w:val="008E4984"/>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E7AE5"/>
    <w:rsid w:val="008F0003"/>
    <w:rsid w:val="008F0AF8"/>
    <w:rsid w:val="008F132D"/>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C38"/>
    <w:rsid w:val="008F422C"/>
    <w:rsid w:val="008F4A50"/>
    <w:rsid w:val="008F4DFA"/>
    <w:rsid w:val="008F5019"/>
    <w:rsid w:val="008F5173"/>
    <w:rsid w:val="008F5412"/>
    <w:rsid w:val="008F549A"/>
    <w:rsid w:val="008F5EE4"/>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906"/>
    <w:rsid w:val="00901B26"/>
    <w:rsid w:val="00901B7E"/>
    <w:rsid w:val="00901C7D"/>
    <w:rsid w:val="00901EF1"/>
    <w:rsid w:val="009021E9"/>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C4F"/>
    <w:rsid w:val="00905E97"/>
    <w:rsid w:val="0090642E"/>
    <w:rsid w:val="00906544"/>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C8"/>
    <w:rsid w:val="00913CF2"/>
    <w:rsid w:val="00914299"/>
    <w:rsid w:val="00914373"/>
    <w:rsid w:val="0091484A"/>
    <w:rsid w:val="009148F2"/>
    <w:rsid w:val="00914A5A"/>
    <w:rsid w:val="00914EEF"/>
    <w:rsid w:val="009150D8"/>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411"/>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75B"/>
    <w:rsid w:val="00924904"/>
    <w:rsid w:val="00924C55"/>
    <w:rsid w:val="00924D69"/>
    <w:rsid w:val="00925110"/>
    <w:rsid w:val="00925160"/>
    <w:rsid w:val="00925231"/>
    <w:rsid w:val="0092523D"/>
    <w:rsid w:val="009252A5"/>
    <w:rsid w:val="0092534B"/>
    <w:rsid w:val="00925354"/>
    <w:rsid w:val="009254F9"/>
    <w:rsid w:val="0092562B"/>
    <w:rsid w:val="009258EE"/>
    <w:rsid w:val="00925B60"/>
    <w:rsid w:val="00925CE6"/>
    <w:rsid w:val="0092623D"/>
    <w:rsid w:val="0092626B"/>
    <w:rsid w:val="0092637C"/>
    <w:rsid w:val="00926441"/>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87"/>
    <w:rsid w:val="00932B60"/>
    <w:rsid w:val="00932B7C"/>
    <w:rsid w:val="00932C45"/>
    <w:rsid w:val="009335CE"/>
    <w:rsid w:val="00933770"/>
    <w:rsid w:val="00933999"/>
    <w:rsid w:val="00933E50"/>
    <w:rsid w:val="009341ED"/>
    <w:rsid w:val="0093421C"/>
    <w:rsid w:val="0093442F"/>
    <w:rsid w:val="00934512"/>
    <w:rsid w:val="00934C45"/>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8EA"/>
    <w:rsid w:val="00936D88"/>
    <w:rsid w:val="00936FA0"/>
    <w:rsid w:val="0093706D"/>
    <w:rsid w:val="00937075"/>
    <w:rsid w:val="00937232"/>
    <w:rsid w:val="009375C2"/>
    <w:rsid w:val="00937688"/>
    <w:rsid w:val="00937903"/>
    <w:rsid w:val="00937BF1"/>
    <w:rsid w:val="00937D94"/>
    <w:rsid w:val="00940821"/>
    <w:rsid w:val="00940A1B"/>
    <w:rsid w:val="00940A2C"/>
    <w:rsid w:val="00940B35"/>
    <w:rsid w:val="00940D08"/>
    <w:rsid w:val="00940F55"/>
    <w:rsid w:val="0094118A"/>
    <w:rsid w:val="00941600"/>
    <w:rsid w:val="0094191B"/>
    <w:rsid w:val="009419C4"/>
    <w:rsid w:val="00941C1C"/>
    <w:rsid w:val="00941FEC"/>
    <w:rsid w:val="009420FF"/>
    <w:rsid w:val="009422CF"/>
    <w:rsid w:val="00942323"/>
    <w:rsid w:val="009425BF"/>
    <w:rsid w:val="00942990"/>
    <w:rsid w:val="00942D47"/>
    <w:rsid w:val="00942DFD"/>
    <w:rsid w:val="00942F3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9B6"/>
    <w:rsid w:val="00945C69"/>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56A"/>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1D91"/>
    <w:rsid w:val="009622FC"/>
    <w:rsid w:val="0096240E"/>
    <w:rsid w:val="009624C9"/>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73"/>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D57"/>
    <w:rsid w:val="00972E88"/>
    <w:rsid w:val="009730BE"/>
    <w:rsid w:val="009733A6"/>
    <w:rsid w:val="009734B8"/>
    <w:rsid w:val="00973564"/>
    <w:rsid w:val="00973930"/>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77F86"/>
    <w:rsid w:val="00980210"/>
    <w:rsid w:val="009802CF"/>
    <w:rsid w:val="009802D9"/>
    <w:rsid w:val="0098074B"/>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1CA"/>
    <w:rsid w:val="0098423E"/>
    <w:rsid w:val="009843A2"/>
    <w:rsid w:val="00984653"/>
    <w:rsid w:val="009848F5"/>
    <w:rsid w:val="009849EE"/>
    <w:rsid w:val="00984BAA"/>
    <w:rsid w:val="00984BBF"/>
    <w:rsid w:val="00984EA4"/>
    <w:rsid w:val="00984F72"/>
    <w:rsid w:val="00984FD7"/>
    <w:rsid w:val="0098521F"/>
    <w:rsid w:val="009853C2"/>
    <w:rsid w:val="00985445"/>
    <w:rsid w:val="0098563B"/>
    <w:rsid w:val="009857C8"/>
    <w:rsid w:val="0098582A"/>
    <w:rsid w:val="00985AE4"/>
    <w:rsid w:val="00985DAC"/>
    <w:rsid w:val="00985E93"/>
    <w:rsid w:val="0098635E"/>
    <w:rsid w:val="00986461"/>
    <w:rsid w:val="009864CF"/>
    <w:rsid w:val="00986682"/>
    <w:rsid w:val="009869E5"/>
    <w:rsid w:val="00986B7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446"/>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25"/>
    <w:rsid w:val="00996981"/>
    <w:rsid w:val="00996CCB"/>
    <w:rsid w:val="00997448"/>
    <w:rsid w:val="00997796"/>
    <w:rsid w:val="00997CB0"/>
    <w:rsid w:val="00997E10"/>
    <w:rsid w:val="00997EE1"/>
    <w:rsid w:val="00997FFD"/>
    <w:rsid w:val="009A0948"/>
    <w:rsid w:val="009A0B43"/>
    <w:rsid w:val="009A0CED"/>
    <w:rsid w:val="009A11F8"/>
    <w:rsid w:val="009A129C"/>
    <w:rsid w:val="009A194C"/>
    <w:rsid w:val="009A1A8F"/>
    <w:rsid w:val="009A23A2"/>
    <w:rsid w:val="009A23BE"/>
    <w:rsid w:val="009A281E"/>
    <w:rsid w:val="009A2902"/>
    <w:rsid w:val="009A2984"/>
    <w:rsid w:val="009A3059"/>
    <w:rsid w:val="009A312D"/>
    <w:rsid w:val="009A3172"/>
    <w:rsid w:val="009A31F5"/>
    <w:rsid w:val="009A3445"/>
    <w:rsid w:val="009A3968"/>
    <w:rsid w:val="009A3B2B"/>
    <w:rsid w:val="009A3E89"/>
    <w:rsid w:val="009A3F2B"/>
    <w:rsid w:val="009A4082"/>
    <w:rsid w:val="009A40F4"/>
    <w:rsid w:val="009A4644"/>
    <w:rsid w:val="009A467F"/>
    <w:rsid w:val="009A486A"/>
    <w:rsid w:val="009A4937"/>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6195"/>
    <w:rsid w:val="009A6437"/>
    <w:rsid w:val="009A64CE"/>
    <w:rsid w:val="009A65D7"/>
    <w:rsid w:val="009A679E"/>
    <w:rsid w:val="009A6E2F"/>
    <w:rsid w:val="009A71E9"/>
    <w:rsid w:val="009A741E"/>
    <w:rsid w:val="009A7558"/>
    <w:rsid w:val="009A79B5"/>
    <w:rsid w:val="009A7A0D"/>
    <w:rsid w:val="009A7A6B"/>
    <w:rsid w:val="009A7BA6"/>
    <w:rsid w:val="009B0147"/>
    <w:rsid w:val="009B0240"/>
    <w:rsid w:val="009B0282"/>
    <w:rsid w:val="009B0339"/>
    <w:rsid w:val="009B054D"/>
    <w:rsid w:val="009B061D"/>
    <w:rsid w:val="009B08C4"/>
    <w:rsid w:val="009B10F8"/>
    <w:rsid w:val="009B14D8"/>
    <w:rsid w:val="009B16BE"/>
    <w:rsid w:val="009B17AF"/>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B34"/>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230"/>
    <w:rsid w:val="009C240D"/>
    <w:rsid w:val="009C2690"/>
    <w:rsid w:val="009C293B"/>
    <w:rsid w:val="009C29AF"/>
    <w:rsid w:val="009C2B33"/>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821"/>
    <w:rsid w:val="009C4871"/>
    <w:rsid w:val="009C4C45"/>
    <w:rsid w:val="009C4E3B"/>
    <w:rsid w:val="009C50AD"/>
    <w:rsid w:val="009C512A"/>
    <w:rsid w:val="009C551D"/>
    <w:rsid w:val="009C55B6"/>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B7"/>
    <w:rsid w:val="009D19EB"/>
    <w:rsid w:val="009D19EC"/>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DA0"/>
    <w:rsid w:val="009D5F4D"/>
    <w:rsid w:val="009D6452"/>
    <w:rsid w:val="009D6574"/>
    <w:rsid w:val="009D673E"/>
    <w:rsid w:val="009D6D96"/>
    <w:rsid w:val="009D6EF4"/>
    <w:rsid w:val="009D7222"/>
    <w:rsid w:val="009D73BA"/>
    <w:rsid w:val="009D761F"/>
    <w:rsid w:val="009D7725"/>
    <w:rsid w:val="009D7932"/>
    <w:rsid w:val="009D7959"/>
    <w:rsid w:val="009D7BC2"/>
    <w:rsid w:val="009D7E8D"/>
    <w:rsid w:val="009E0098"/>
    <w:rsid w:val="009E02C8"/>
    <w:rsid w:val="009E0384"/>
    <w:rsid w:val="009E0756"/>
    <w:rsid w:val="009E0A39"/>
    <w:rsid w:val="009E0BF5"/>
    <w:rsid w:val="009E0C99"/>
    <w:rsid w:val="009E0D1F"/>
    <w:rsid w:val="009E16A3"/>
    <w:rsid w:val="009E16B7"/>
    <w:rsid w:val="009E1867"/>
    <w:rsid w:val="009E1971"/>
    <w:rsid w:val="009E1D71"/>
    <w:rsid w:val="009E1DD4"/>
    <w:rsid w:val="009E1F49"/>
    <w:rsid w:val="009E2078"/>
    <w:rsid w:val="009E2104"/>
    <w:rsid w:val="009E2476"/>
    <w:rsid w:val="009E265E"/>
    <w:rsid w:val="009E285E"/>
    <w:rsid w:val="009E2A33"/>
    <w:rsid w:val="009E2B8B"/>
    <w:rsid w:val="009E2D55"/>
    <w:rsid w:val="009E2F98"/>
    <w:rsid w:val="009E3189"/>
    <w:rsid w:val="009E3295"/>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448"/>
    <w:rsid w:val="009E78E4"/>
    <w:rsid w:val="009E7A66"/>
    <w:rsid w:val="009E7E22"/>
    <w:rsid w:val="009F0032"/>
    <w:rsid w:val="009F004A"/>
    <w:rsid w:val="009F0173"/>
    <w:rsid w:val="009F0736"/>
    <w:rsid w:val="009F0820"/>
    <w:rsid w:val="009F0C8B"/>
    <w:rsid w:val="009F0E06"/>
    <w:rsid w:val="009F121B"/>
    <w:rsid w:val="009F13F2"/>
    <w:rsid w:val="009F15A1"/>
    <w:rsid w:val="009F1857"/>
    <w:rsid w:val="009F1871"/>
    <w:rsid w:val="009F193C"/>
    <w:rsid w:val="009F1EFA"/>
    <w:rsid w:val="009F22CA"/>
    <w:rsid w:val="009F2D66"/>
    <w:rsid w:val="009F2E06"/>
    <w:rsid w:val="009F3376"/>
    <w:rsid w:val="009F3C79"/>
    <w:rsid w:val="009F3D8C"/>
    <w:rsid w:val="009F3EE0"/>
    <w:rsid w:val="009F4315"/>
    <w:rsid w:val="009F4426"/>
    <w:rsid w:val="009F451E"/>
    <w:rsid w:val="009F459E"/>
    <w:rsid w:val="009F4679"/>
    <w:rsid w:val="009F4753"/>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30C"/>
    <w:rsid w:val="009F7668"/>
    <w:rsid w:val="009F7680"/>
    <w:rsid w:val="009F789F"/>
    <w:rsid w:val="009F79CE"/>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921"/>
    <w:rsid w:val="00A03A53"/>
    <w:rsid w:val="00A03AFB"/>
    <w:rsid w:val="00A03C91"/>
    <w:rsid w:val="00A03E7A"/>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E84"/>
    <w:rsid w:val="00A06F44"/>
    <w:rsid w:val="00A071C7"/>
    <w:rsid w:val="00A073E0"/>
    <w:rsid w:val="00A07436"/>
    <w:rsid w:val="00A07936"/>
    <w:rsid w:val="00A0798E"/>
    <w:rsid w:val="00A07E91"/>
    <w:rsid w:val="00A07EE5"/>
    <w:rsid w:val="00A100F6"/>
    <w:rsid w:val="00A10A71"/>
    <w:rsid w:val="00A10CE8"/>
    <w:rsid w:val="00A10EC8"/>
    <w:rsid w:val="00A11807"/>
    <w:rsid w:val="00A1181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830"/>
    <w:rsid w:val="00A13A54"/>
    <w:rsid w:val="00A13C2A"/>
    <w:rsid w:val="00A13FA5"/>
    <w:rsid w:val="00A143D0"/>
    <w:rsid w:val="00A146CE"/>
    <w:rsid w:val="00A14AB1"/>
    <w:rsid w:val="00A14BCE"/>
    <w:rsid w:val="00A14C02"/>
    <w:rsid w:val="00A14E04"/>
    <w:rsid w:val="00A1556D"/>
    <w:rsid w:val="00A1567C"/>
    <w:rsid w:val="00A157C9"/>
    <w:rsid w:val="00A15E08"/>
    <w:rsid w:val="00A15FE6"/>
    <w:rsid w:val="00A16538"/>
    <w:rsid w:val="00A16722"/>
    <w:rsid w:val="00A16784"/>
    <w:rsid w:val="00A16BF3"/>
    <w:rsid w:val="00A16C77"/>
    <w:rsid w:val="00A16CCE"/>
    <w:rsid w:val="00A16D93"/>
    <w:rsid w:val="00A17199"/>
    <w:rsid w:val="00A172F0"/>
    <w:rsid w:val="00A1743B"/>
    <w:rsid w:val="00A17947"/>
    <w:rsid w:val="00A179CB"/>
    <w:rsid w:val="00A17C5A"/>
    <w:rsid w:val="00A17D1C"/>
    <w:rsid w:val="00A17E43"/>
    <w:rsid w:val="00A2010F"/>
    <w:rsid w:val="00A20220"/>
    <w:rsid w:val="00A2037F"/>
    <w:rsid w:val="00A203C2"/>
    <w:rsid w:val="00A20414"/>
    <w:rsid w:val="00A20845"/>
    <w:rsid w:val="00A20BC4"/>
    <w:rsid w:val="00A20DE7"/>
    <w:rsid w:val="00A2166F"/>
    <w:rsid w:val="00A217CC"/>
    <w:rsid w:val="00A21828"/>
    <w:rsid w:val="00A21A2A"/>
    <w:rsid w:val="00A21F68"/>
    <w:rsid w:val="00A22010"/>
    <w:rsid w:val="00A220FD"/>
    <w:rsid w:val="00A2259D"/>
    <w:rsid w:val="00A2266D"/>
    <w:rsid w:val="00A22790"/>
    <w:rsid w:val="00A2291B"/>
    <w:rsid w:val="00A229D9"/>
    <w:rsid w:val="00A22A17"/>
    <w:rsid w:val="00A22C18"/>
    <w:rsid w:val="00A22E21"/>
    <w:rsid w:val="00A22F4E"/>
    <w:rsid w:val="00A23151"/>
    <w:rsid w:val="00A236C1"/>
    <w:rsid w:val="00A23982"/>
    <w:rsid w:val="00A23E04"/>
    <w:rsid w:val="00A23EF2"/>
    <w:rsid w:val="00A23F34"/>
    <w:rsid w:val="00A24212"/>
    <w:rsid w:val="00A24224"/>
    <w:rsid w:val="00A244BE"/>
    <w:rsid w:val="00A24552"/>
    <w:rsid w:val="00A247F9"/>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629"/>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8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9FC"/>
    <w:rsid w:val="00A35AC1"/>
    <w:rsid w:val="00A35C1A"/>
    <w:rsid w:val="00A35DA0"/>
    <w:rsid w:val="00A35EDF"/>
    <w:rsid w:val="00A35F1B"/>
    <w:rsid w:val="00A35F25"/>
    <w:rsid w:val="00A35FDC"/>
    <w:rsid w:val="00A36303"/>
    <w:rsid w:val="00A364B3"/>
    <w:rsid w:val="00A36723"/>
    <w:rsid w:val="00A3683C"/>
    <w:rsid w:val="00A36A07"/>
    <w:rsid w:val="00A36A78"/>
    <w:rsid w:val="00A36A8D"/>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447"/>
    <w:rsid w:val="00A4159B"/>
    <w:rsid w:val="00A416F0"/>
    <w:rsid w:val="00A41B61"/>
    <w:rsid w:val="00A41EE2"/>
    <w:rsid w:val="00A41F17"/>
    <w:rsid w:val="00A422F4"/>
    <w:rsid w:val="00A423A6"/>
    <w:rsid w:val="00A42521"/>
    <w:rsid w:val="00A42B62"/>
    <w:rsid w:val="00A42CD5"/>
    <w:rsid w:val="00A4302D"/>
    <w:rsid w:val="00A43127"/>
    <w:rsid w:val="00A43241"/>
    <w:rsid w:val="00A43272"/>
    <w:rsid w:val="00A433E8"/>
    <w:rsid w:val="00A43510"/>
    <w:rsid w:val="00A4373C"/>
    <w:rsid w:val="00A437A9"/>
    <w:rsid w:val="00A438B9"/>
    <w:rsid w:val="00A43E24"/>
    <w:rsid w:val="00A441F3"/>
    <w:rsid w:val="00A44914"/>
    <w:rsid w:val="00A44C85"/>
    <w:rsid w:val="00A44F30"/>
    <w:rsid w:val="00A45763"/>
    <w:rsid w:val="00A4581C"/>
    <w:rsid w:val="00A45904"/>
    <w:rsid w:val="00A45B22"/>
    <w:rsid w:val="00A461C6"/>
    <w:rsid w:val="00A461FF"/>
    <w:rsid w:val="00A463EE"/>
    <w:rsid w:val="00A46899"/>
    <w:rsid w:val="00A46D8A"/>
    <w:rsid w:val="00A46DC4"/>
    <w:rsid w:val="00A46E75"/>
    <w:rsid w:val="00A46F31"/>
    <w:rsid w:val="00A47469"/>
    <w:rsid w:val="00A47AFA"/>
    <w:rsid w:val="00A47C1D"/>
    <w:rsid w:val="00A50022"/>
    <w:rsid w:val="00A5031D"/>
    <w:rsid w:val="00A5037E"/>
    <w:rsid w:val="00A50395"/>
    <w:rsid w:val="00A503F7"/>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EEC"/>
    <w:rsid w:val="00A5230D"/>
    <w:rsid w:val="00A52371"/>
    <w:rsid w:val="00A52752"/>
    <w:rsid w:val="00A529A3"/>
    <w:rsid w:val="00A52ADC"/>
    <w:rsid w:val="00A52C37"/>
    <w:rsid w:val="00A52E1C"/>
    <w:rsid w:val="00A52E8E"/>
    <w:rsid w:val="00A53058"/>
    <w:rsid w:val="00A53062"/>
    <w:rsid w:val="00A53221"/>
    <w:rsid w:val="00A5329A"/>
    <w:rsid w:val="00A53584"/>
    <w:rsid w:val="00A53659"/>
    <w:rsid w:val="00A537FE"/>
    <w:rsid w:val="00A53A14"/>
    <w:rsid w:val="00A53A64"/>
    <w:rsid w:val="00A53B44"/>
    <w:rsid w:val="00A54282"/>
    <w:rsid w:val="00A5435D"/>
    <w:rsid w:val="00A5453F"/>
    <w:rsid w:val="00A545DB"/>
    <w:rsid w:val="00A54AE9"/>
    <w:rsid w:val="00A54AF9"/>
    <w:rsid w:val="00A5532D"/>
    <w:rsid w:val="00A5554F"/>
    <w:rsid w:val="00A55629"/>
    <w:rsid w:val="00A557A5"/>
    <w:rsid w:val="00A55967"/>
    <w:rsid w:val="00A55AF6"/>
    <w:rsid w:val="00A55C00"/>
    <w:rsid w:val="00A55CC0"/>
    <w:rsid w:val="00A55E34"/>
    <w:rsid w:val="00A563CC"/>
    <w:rsid w:val="00A563DC"/>
    <w:rsid w:val="00A567CA"/>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48"/>
    <w:rsid w:val="00A57F6E"/>
    <w:rsid w:val="00A603D6"/>
    <w:rsid w:val="00A60868"/>
    <w:rsid w:val="00A60FAD"/>
    <w:rsid w:val="00A612C4"/>
    <w:rsid w:val="00A61352"/>
    <w:rsid w:val="00A61929"/>
    <w:rsid w:val="00A61985"/>
    <w:rsid w:val="00A61A76"/>
    <w:rsid w:val="00A620E9"/>
    <w:rsid w:val="00A6211E"/>
    <w:rsid w:val="00A6240D"/>
    <w:rsid w:val="00A624A0"/>
    <w:rsid w:val="00A6286E"/>
    <w:rsid w:val="00A6299B"/>
    <w:rsid w:val="00A62AE2"/>
    <w:rsid w:val="00A62C6F"/>
    <w:rsid w:val="00A62C91"/>
    <w:rsid w:val="00A62FD9"/>
    <w:rsid w:val="00A6315A"/>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33D"/>
    <w:rsid w:val="00A7171C"/>
    <w:rsid w:val="00A7198A"/>
    <w:rsid w:val="00A719D9"/>
    <w:rsid w:val="00A71A27"/>
    <w:rsid w:val="00A71A3C"/>
    <w:rsid w:val="00A71D1A"/>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70A"/>
    <w:rsid w:val="00A828E8"/>
    <w:rsid w:val="00A82919"/>
    <w:rsid w:val="00A82940"/>
    <w:rsid w:val="00A82BE1"/>
    <w:rsid w:val="00A82CB0"/>
    <w:rsid w:val="00A82E2F"/>
    <w:rsid w:val="00A82FDB"/>
    <w:rsid w:val="00A830EB"/>
    <w:rsid w:val="00A832DD"/>
    <w:rsid w:val="00A8399B"/>
    <w:rsid w:val="00A83CF2"/>
    <w:rsid w:val="00A83E2F"/>
    <w:rsid w:val="00A83E4A"/>
    <w:rsid w:val="00A8422A"/>
    <w:rsid w:val="00A8425D"/>
    <w:rsid w:val="00A84294"/>
    <w:rsid w:val="00A843EC"/>
    <w:rsid w:val="00A84437"/>
    <w:rsid w:val="00A84BB1"/>
    <w:rsid w:val="00A84DFC"/>
    <w:rsid w:val="00A84EC4"/>
    <w:rsid w:val="00A84F8B"/>
    <w:rsid w:val="00A854FE"/>
    <w:rsid w:val="00A8588C"/>
    <w:rsid w:val="00A858A5"/>
    <w:rsid w:val="00A858B5"/>
    <w:rsid w:val="00A85999"/>
    <w:rsid w:val="00A85B2A"/>
    <w:rsid w:val="00A86007"/>
    <w:rsid w:val="00A8621E"/>
    <w:rsid w:val="00A86759"/>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1CBE"/>
    <w:rsid w:val="00A922AC"/>
    <w:rsid w:val="00A925F4"/>
    <w:rsid w:val="00A926EE"/>
    <w:rsid w:val="00A92744"/>
    <w:rsid w:val="00A927B4"/>
    <w:rsid w:val="00A92990"/>
    <w:rsid w:val="00A92B2A"/>
    <w:rsid w:val="00A92CBC"/>
    <w:rsid w:val="00A92CC7"/>
    <w:rsid w:val="00A93652"/>
    <w:rsid w:val="00A939C3"/>
    <w:rsid w:val="00A939DD"/>
    <w:rsid w:val="00A93BA1"/>
    <w:rsid w:val="00A93E17"/>
    <w:rsid w:val="00A93E56"/>
    <w:rsid w:val="00A93E84"/>
    <w:rsid w:val="00A93F10"/>
    <w:rsid w:val="00A942EB"/>
    <w:rsid w:val="00A94534"/>
    <w:rsid w:val="00A949A3"/>
    <w:rsid w:val="00A94A6C"/>
    <w:rsid w:val="00A94D28"/>
    <w:rsid w:val="00A94D54"/>
    <w:rsid w:val="00A957D1"/>
    <w:rsid w:val="00A95887"/>
    <w:rsid w:val="00A95888"/>
    <w:rsid w:val="00A95ADE"/>
    <w:rsid w:val="00A96745"/>
    <w:rsid w:val="00A9686E"/>
    <w:rsid w:val="00A96C50"/>
    <w:rsid w:val="00A96D0D"/>
    <w:rsid w:val="00A973B1"/>
    <w:rsid w:val="00A973C8"/>
    <w:rsid w:val="00A97635"/>
    <w:rsid w:val="00A97646"/>
    <w:rsid w:val="00A97774"/>
    <w:rsid w:val="00A97BA3"/>
    <w:rsid w:val="00A97D63"/>
    <w:rsid w:val="00A97F4E"/>
    <w:rsid w:val="00A97FF5"/>
    <w:rsid w:val="00AA0353"/>
    <w:rsid w:val="00AA0450"/>
    <w:rsid w:val="00AA0497"/>
    <w:rsid w:val="00AA0693"/>
    <w:rsid w:val="00AA07D9"/>
    <w:rsid w:val="00AA0882"/>
    <w:rsid w:val="00AA08F2"/>
    <w:rsid w:val="00AA0CDA"/>
    <w:rsid w:val="00AA0CE7"/>
    <w:rsid w:val="00AA1096"/>
    <w:rsid w:val="00AA15D6"/>
    <w:rsid w:val="00AA1A28"/>
    <w:rsid w:val="00AA1AF1"/>
    <w:rsid w:val="00AA1D42"/>
    <w:rsid w:val="00AA200F"/>
    <w:rsid w:val="00AA26BD"/>
    <w:rsid w:val="00AA27C0"/>
    <w:rsid w:val="00AA2A22"/>
    <w:rsid w:val="00AA2BFF"/>
    <w:rsid w:val="00AA33C1"/>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400"/>
    <w:rsid w:val="00AA7583"/>
    <w:rsid w:val="00AA76CA"/>
    <w:rsid w:val="00AA770C"/>
    <w:rsid w:val="00AA7E35"/>
    <w:rsid w:val="00AA7EC7"/>
    <w:rsid w:val="00AB005F"/>
    <w:rsid w:val="00AB01BA"/>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91"/>
    <w:rsid w:val="00AB58E0"/>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F1"/>
    <w:rsid w:val="00AC0E89"/>
    <w:rsid w:val="00AC156E"/>
    <w:rsid w:val="00AC1653"/>
    <w:rsid w:val="00AC184A"/>
    <w:rsid w:val="00AC1950"/>
    <w:rsid w:val="00AC19C4"/>
    <w:rsid w:val="00AC1E86"/>
    <w:rsid w:val="00AC222E"/>
    <w:rsid w:val="00AC2454"/>
    <w:rsid w:val="00AC24A7"/>
    <w:rsid w:val="00AC24BA"/>
    <w:rsid w:val="00AC265D"/>
    <w:rsid w:val="00AC269F"/>
    <w:rsid w:val="00AC305C"/>
    <w:rsid w:val="00AC30FE"/>
    <w:rsid w:val="00AC3BA1"/>
    <w:rsid w:val="00AC3BD5"/>
    <w:rsid w:val="00AC3C69"/>
    <w:rsid w:val="00AC3E85"/>
    <w:rsid w:val="00AC4467"/>
    <w:rsid w:val="00AC457D"/>
    <w:rsid w:val="00AC4954"/>
    <w:rsid w:val="00AC4D87"/>
    <w:rsid w:val="00AC5140"/>
    <w:rsid w:val="00AC5176"/>
    <w:rsid w:val="00AC53BD"/>
    <w:rsid w:val="00AC5450"/>
    <w:rsid w:val="00AC564D"/>
    <w:rsid w:val="00AC565C"/>
    <w:rsid w:val="00AC596B"/>
    <w:rsid w:val="00AC5B05"/>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9A7"/>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215"/>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340"/>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356"/>
    <w:rsid w:val="00AE24C4"/>
    <w:rsid w:val="00AE254B"/>
    <w:rsid w:val="00AE2D34"/>
    <w:rsid w:val="00AE3758"/>
    <w:rsid w:val="00AE385A"/>
    <w:rsid w:val="00AE38DE"/>
    <w:rsid w:val="00AE3A5F"/>
    <w:rsid w:val="00AE420A"/>
    <w:rsid w:val="00AE42CB"/>
    <w:rsid w:val="00AE43E5"/>
    <w:rsid w:val="00AE45FE"/>
    <w:rsid w:val="00AE4759"/>
    <w:rsid w:val="00AE4AD0"/>
    <w:rsid w:val="00AE4C02"/>
    <w:rsid w:val="00AE4CBF"/>
    <w:rsid w:val="00AE51F3"/>
    <w:rsid w:val="00AE5416"/>
    <w:rsid w:val="00AE548D"/>
    <w:rsid w:val="00AE568F"/>
    <w:rsid w:val="00AE5855"/>
    <w:rsid w:val="00AE5BEE"/>
    <w:rsid w:val="00AE5CC4"/>
    <w:rsid w:val="00AE5DE1"/>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A87"/>
    <w:rsid w:val="00AF0CBE"/>
    <w:rsid w:val="00AF11A2"/>
    <w:rsid w:val="00AF12C2"/>
    <w:rsid w:val="00AF13EC"/>
    <w:rsid w:val="00AF16A1"/>
    <w:rsid w:val="00AF172A"/>
    <w:rsid w:val="00AF19B8"/>
    <w:rsid w:val="00AF1E22"/>
    <w:rsid w:val="00AF2327"/>
    <w:rsid w:val="00AF2921"/>
    <w:rsid w:val="00AF2DDA"/>
    <w:rsid w:val="00AF30F2"/>
    <w:rsid w:val="00AF34C6"/>
    <w:rsid w:val="00AF359E"/>
    <w:rsid w:val="00AF370D"/>
    <w:rsid w:val="00AF37FF"/>
    <w:rsid w:val="00AF3EC1"/>
    <w:rsid w:val="00AF4878"/>
    <w:rsid w:val="00AF4B6D"/>
    <w:rsid w:val="00AF4C31"/>
    <w:rsid w:val="00AF4DDE"/>
    <w:rsid w:val="00AF4EF5"/>
    <w:rsid w:val="00AF4F1B"/>
    <w:rsid w:val="00AF5039"/>
    <w:rsid w:val="00AF50C6"/>
    <w:rsid w:val="00AF5616"/>
    <w:rsid w:val="00AF59AB"/>
    <w:rsid w:val="00AF5AAE"/>
    <w:rsid w:val="00AF5B34"/>
    <w:rsid w:val="00AF5BC3"/>
    <w:rsid w:val="00AF5DCF"/>
    <w:rsid w:val="00AF5FEF"/>
    <w:rsid w:val="00AF602E"/>
    <w:rsid w:val="00AF6DEA"/>
    <w:rsid w:val="00AF77DE"/>
    <w:rsid w:val="00AF7951"/>
    <w:rsid w:val="00AF7A01"/>
    <w:rsid w:val="00AF7A43"/>
    <w:rsid w:val="00AF7B4B"/>
    <w:rsid w:val="00AF7B91"/>
    <w:rsid w:val="00AF7E17"/>
    <w:rsid w:val="00B001B9"/>
    <w:rsid w:val="00B001DF"/>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2EFB"/>
    <w:rsid w:val="00B03127"/>
    <w:rsid w:val="00B03490"/>
    <w:rsid w:val="00B03A48"/>
    <w:rsid w:val="00B03AAD"/>
    <w:rsid w:val="00B03F0D"/>
    <w:rsid w:val="00B0406D"/>
    <w:rsid w:val="00B043B2"/>
    <w:rsid w:val="00B04515"/>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6CD"/>
    <w:rsid w:val="00B06B66"/>
    <w:rsid w:val="00B06FFA"/>
    <w:rsid w:val="00B07069"/>
    <w:rsid w:val="00B070A0"/>
    <w:rsid w:val="00B072F3"/>
    <w:rsid w:val="00B07339"/>
    <w:rsid w:val="00B077DB"/>
    <w:rsid w:val="00B07821"/>
    <w:rsid w:val="00B079D6"/>
    <w:rsid w:val="00B07B9C"/>
    <w:rsid w:val="00B07BA8"/>
    <w:rsid w:val="00B07CCB"/>
    <w:rsid w:val="00B10451"/>
    <w:rsid w:val="00B10849"/>
    <w:rsid w:val="00B1097F"/>
    <w:rsid w:val="00B109CF"/>
    <w:rsid w:val="00B10B9F"/>
    <w:rsid w:val="00B10E58"/>
    <w:rsid w:val="00B11127"/>
    <w:rsid w:val="00B11707"/>
    <w:rsid w:val="00B11863"/>
    <w:rsid w:val="00B118DC"/>
    <w:rsid w:val="00B11B16"/>
    <w:rsid w:val="00B11BC2"/>
    <w:rsid w:val="00B11C35"/>
    <w:rsid w:val="00B1225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BE2"/>
    <w:rsid w:val="00B17CD9"/>
    <w:rsid w:val="00B17EBF"/>
    <w:rsid w:val="00B2010F"/>
    <w:rsid w:val="00B201E3"/>
    <w:rsid w:val="00B203C1"/>
    <w:rsid w:val="00B20746"/>
    <w:rsid w:val="00B209F7"/>
    <w:rsid w:val="00B20A7D"/>
    <w:rsid w:val="00B20ECC"/>
    <w:rsid w:val="00B20FE9"/>
    <w:rsid w:val="00B21378"/>
    <w:rsid w:val="00B218E7"/>
    <w:rsid w:val="00B21B9F"/>
    <w:rsid w:val="00B21F15"/>
    <w:rsid w:val="00B220FA"/>
    <w:rsid w:val="00B2224C"/>
    <w:rsid w:val="00B227AE"/>
    <w:rsid w:val="00B22E65"/>
    <w:rsid w:val="00B22FAD"/>
    <w:rsid w:val="00B22FB6"/>
    <w:rsid w:val="00B2310F"/>
    <w:rsid w:val="00B23213"/>
    <w:rsid w:val="00B2325F"/>
    <w:rsid w:val="00B2344D"/>
    <w:rsid w:val="00B23B26"/>
    <w:rsid w:val="00B23D15"/>
    <w:rsid w:val="00B2401B"/>
    <w:rsid w:val="00B24310"/>
    <w:rsid w:val="00B24511"/>
    <w:rsid w:val="00B2466F"/>
    <w:rsid w:val="00B247B1"/>
    <w:rsid w:val="00B2492D"/>
    <w:rsid w:val="00B2494C"/>
    <w:rsid w:val="00B24BE7"/>
    <w:rsid w:val="00B24D3B"/>
    <w:rsid w:val="00B24D89"/>
    <w:rsid w:val="00B2557E"/>
    <w:rsid w:val="00B256B0"/>
    <w:rsid w:val="00B257FA"/>
    <w:rsid w:val="00B25920"/>
    <w:rsid w:val="00B261AC"/>
    <w:rsid w:val="00B26388"/>
    <w:rsid w:val="00B264C4"/>
    <w:rsid w:val="00B267F0"/>
    <w:rsid w:val="00B26B65"/>
    <w:rsid w:val="00B26BA5"/>
    <w:rsid w:val="00B26E90"/>
    <w:rsid w:val="00B27090"/>
    <w:rsid w:val="00B276DD"/>
    <w:rsid w:val="00B3008A"/>
    <w:rsid w:val="00B30247"/>
    <w:rsid w:val="00B30742"/>
    <w:rsid w:val="00B30E2D"/>
    <w:rsid w:val="00B30EB3"/>
    <w:rsid w:val="00B312C4"/>
    <w:rsid w:val="00B31330"/>
    <w:rsid w:val="00B31795"/>
    <w:rsid w:val="00B31CAD"/>
    <w:rsid w:val="00B31D6B"/>
    <w:rsid w:val="00B32095"/>
    <w:rsid w:val="00B32231"/>
    <w:rsid w:val="00B32422"/>
    <w:rsid w:val="00B3253B"/>
    <w:rsid w:val="00B32627"/>
    <w:rsid w:val="00B3283A"/>
    <w:rsid w:val="00B328FC"/>
    <w:rsid w:val="00B32AE1"/>
    <w:rsid w:val="00B32C51"/>
    <w:rsid w:val="00B32CFD"/>
    <w:rsid w:val="00B331E6"/>
    <w:rsid w:val="00B3391A"/>
    <w:rsid w:val="00B33AF0"/>
    <w:rsid w:val="00B3403F"/>
    <w:rsid w:val="00B342F3"/>
    <w:rsid w:val="00B34A77"/>
    <w:rsid w:val="00B34E75"/>
    <w:rsid w:val="00B3518D"/>
    <w:rsid w:val="00B3557A"/>
    <w:rsid w:val="00B35C0F"/>
    <w:rsid w:val="00B36341"/>
    <w:rsid w:val="00B364F8"/>
    <w:rsid w:val="00B369F1"/>
    <w:rsid w:val="00B36A4A"/>
    <w:rsid w:val="00B36BFD"/>
    <w:rsid w:val="00B36D2F"/>
    <w:rsid w:val="00B371D4"/>
    <w:rsid w:val="00B3728E"/>
    <w:rsid w:val="00B379CA"/>
    <w:rsid w:val="00B401C4"/>
    <w:rsid w:val="00B401ED"/>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9F4"/>
    <w:rsid w:val="00B42A63"/>
    <w:rsid w:val="00B42BC2"/>
    <w:rsid w:val="00B42EFD"/>
    <w:rsid w:val="00B4346F"/>
    <w:rsid w:val="00B434F9"/>
    <w:rsid w:val="00B4371C"/>
    <w:rsid w:val="00B438EB"/>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AA4"/>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660"/>
    <w:rsid w:val="00B52A56"/>
    <w:rsid w:val="00B52E5D"/>
    <w:rsid w:val="00B52F7C"/>
    <w:rsid w:val="00B53222"/>
    <w:rsid w:val="00B53596"/>
    <w:rsid w:val="00B538F3"/>
    <w:rsid w:val="00B53AE4"/>
    <w:rsid w:val="00B53B09"/>
    <w:rsid w:val="00B53D55"/>
    <w:rsid w:val="00B53DDB"/>
    <w:rsid w:val="00B5423D"/>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57BF3"/>
    <w:rsid w:val="00B60430"/>
    <w:rsid w:val="00B60689"/>
    <w:rsid w:val="00B6068A"/>
    <w:rsid w:val="00B6071B"/>
    <w:rsid w:val="00B60AAF"/>
    <w:rsid w:val="00B60AE7"/>
    <w:rsid w:val="00B60FA9"/>
    <w:rsid w:val="00B61535"/>
    <w:rsid w:val="00B61942"/>
    <w:rsid w:val="00B61C92"/>
    <w:rsid w:val="00B61D77"/>
    <w:rsid w:val="00B624D2"/>
    <w:rsid w:val="00B62518"/>
    <w:rsid w:val="00B62A8D"/>
    <w:rsid w:val="00B62F95"/>
    <w:rsid w:val="00B631A0"/>
    <w:rsid w:val="00B631C0"/>
    <w:rsid w:val="00B6335A"/>
    <w:rsid w:val="00B635DA"/>
    <w:rsid w:val="00B63C55"/>
    <w:rsid w:val="00B63DB4"/>
    <w:rsid w:val="00B64014"/>
    <w:rsid w:val="00B64110"/>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1D1"/>
    <w:rsid w:val="00B66360"/>
    <w:rsid w:val="00B66572"/>
    <w:rsid w:val="00B66A45"/>
    <w:rsid w:val="00B66C87"/>
    <w:rsid w:val="00B66EB4"/>
    <w:rsid w:val="00B67069"/>
    <w:rsid w:val="00B6756A"/>
    <w:rsid w:val="00B67859"/>
    <w:rsid w:val="00B67987"/>
    <w:rsid w:val="00B67ECC"/>
    <w:rsid w:val="00B7006A"/>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02"/>
    <w:rsid w:val="00B73F37"/>
    <w:rsid w:val="00B740E1"/>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9A"/>
    <w:rsid w:val="00B773E2"/>
    <w:rsid w:val="00B7753D"/>
    <w:rsid w:val="00B777FC"/>
    <w:rsid w:val="00B778D1"/>
    <w:rsid w:val="00B80073"/>
    <w:rsid w:val="00B8010B"/>
    <w:rsid w:val="00B80214"/>
    <w:rsid w:val="00B8031B"/>
    <w:rsid w:val="00B80572"/>
    <w:rsid w:val="00B805EF"/>
    <w:rsid w:val="00B80633"/>
    <w:rsid w:val="00B80783"/>
    <w:rsid w:val="00B808B0"/>
    <w:rsid w:val="00B80B7C"/>
    <w:rsid w:val="00B80C1D"/>
    <w:rsid w:val="00B80F35"/>
    <w:rsid w:val="00B8101E"/>
    <w:rsid w:val="00B8106B"/>
    <w:rsid w:val="00B810B3"/>
    <w:rsid w:val="00B811A9"/>
    <w:rsid w:val="00B811CD"/>
    <w:rsid w:val="00B81337"/>
    <w:rsid w:val="00B81477"/>
    <w:rsid w:val="00B81984"/>
    <w:rsid w:val="00B819EB"/>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5633"/>
    <w:rsid w:val="00B85A5B"/>
    <w:rsid w:val="00B85B76"/>
    <w:rsid w:val="00B85B88"/>
    <w:rsid w:val="00B85C76"/>
    <w:rsid w:val="00B861E9"/>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2E6"/>
    <w:rsid w:val="00B9251C"/>
    <w:rsid w:val="00B92AC3"/>
    <w:rsid w:val="00B92DA5"/>
    <w:rsid w:val="00B9300C"/>
    <w:rsid w:val="00B932B9"/>
    <w:rsid w:val="00B93357"/>
    <w:rsid w:val="00B9391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70"/>
    <w:rsid w:val="00BA00D7"/>
    <w:rsid w:val="00BA0201"/>
    <w:rsid w:val="00BA0210"/>
    <w:rsid w:val="00BA03A0"/>
    <w:rsid w:val="00BA03A6"/>
    <w:rsid w:val="00BA0E38"/>
    <w:rsid w:val="00BA1510"/>
    <w:rsid w:val="00BA16B8"/>
    <w:rsid w:val="00BA176D"/>
    <w:rsid w:val="00BA185F"/>
    <w:rsid w:val="00BA1D52"/>
    <w:rsid w:val="00BA1DEC"/>
    <w:rsid w:val="00BA2283"/>
    <w:rsid w:val="00BA27C3"/>
    <w:rsid w:val="00BA2AE4"/>
    <w:rsid w:val="00BA3445"/>
    <w:rsid w:val="00BA346F"/>
    <w:rsid w:val="00BA3751"/>
    <w:rsid w:val="00BA379E"/>
    <w:rsid w:val="00BA3ACD"/>
    <w:rsid w:val="00BA3D2E"/>
    <w:rsid w:val="00BA3FCF"/>
    <w:rsid w:val="00BA4066"/>
    <w:rsid w:val="00BA42AF"/>
    <w:rsid w:val="00BA42CE"/>
    <w:rsid w:val="00BA42E3"/>
    <w:rsid w:val="00BA470C"/>
    <w:rsid w:val="00BA4CAD"/>
    <w:rsid w:val="00BA4DB0"/>
    <w:rsid w:val="00BA4DE6"/>
    <w:rsid w:val="00BA5096"/>
    <w:rsid w:val="00BA5489"/>
    <w:rsid w:val="00BA5508"/>
    <w:rsid w:val="00BA566D"/>
    <w:rsid w:val="00BA585C"/>
    <w:rsid w:val="00BA58E6"/>
    <w:rsid w:val="00BA5904"/>
    <w:rsid w:val="00BA6150"/>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36D"/>
    <w:rsid w:val="00BB13FE"/>
    <w:rsid w:val="00BB178D"/>
    <w:rsid w:val="00BB18AC"/>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10B"/>
    <w:rsid w:val="00BB46B3"/>
    <w:rsid w:val="00BB4A73"/>
    <w:rsid w:val="00BB4BFF"/>
    <w:rsid w:val="00BB5372"/>
    <w:rsid w:val="00BB5481"/>
    <w:rsid w:val="00BB554F"/>
    <w:rsid w:val="00BB5839"/>
    <w:rsid w:val="00BB5F31"/>
    <w:rsid w:val="00BB63BB"/>
    <w:rsid w:val="00BB64A5"/>
    <w:rsid w:val="00BB64E1"/>
    <w:rsid w:val="00BB65C9"/>
    <w:rsid w:val="00BB6752"/>
    <w:rsid w:val="00BB6A42"/>
    <w:rsid w:val="00BB6C75"/>
    <w:rsid w:val="00BB6DFC"/>
    <w:rsid w:val="00BB6FBB"/>
    <w:rsid w:val="00BB7069"/>
    <w:rsid w:val="00BB78B3"/>
    <w:rsid w:val="00BB7C31"/>
    <w:rsid w:val="00BB7C4D"/>
    <w:rsid w:val="00BB7CE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0A"/>
    <w:rsid w:val="00BC4C3E"/>
    <w:rsid w:val="00BC4DC1"/>
    <w:rsid w:val="00BC4FCE"/>
    <w:rsid w:val="00BC5265"/>
    <w:rsid w:val="00BC52ED"/>
    <w:rsid w:val="00BC54D8"/>
    <w:rsid w:val="00BC61D4"/>
    <w:rsid w:val="00BC6422"/>
    <w:rsid w:val="00BC6424"/>
    <w:rsid w:val="00BC64B8"/>
    <w:rsid w:val="00BC669D"/>
    <w:rsid w:val="00BC6881"/>
    <w:rsid w:val="00BC6A69"/>
    <w:rsid w:val="00BC6AD2"/>
    <w:rsid w:val="00BC6D55"/>
    <w:rsid w:val="00BC6F86"/>
    <w:rsid w:val="00BC6FB0"/>
    <w:rsid w:val="00BC70CC"/>
    <w:rsid w:val="00BC7263"/>
    <w:rsid w:val="00BC75B9"/>
    <w:rsid w:val="00BC79C1"/>
    <w:rsid w:val="00BC79C8"/>
    <w:rsid w:val="00BC7B41"/>
    <w:rsid w:val="00BC7CC6"/>
    <w:rsid w:val="00BC7D1D"/>
    <w:rsid w:val="00BC7F71"/>
    <w:rsid w:val="00BD0298"/>
    <w:rsid w:val="00BD07A1"/>
    <w:rsid w:val="00BD0C50"/>
    <w:rsid w:val="00BD0D9B"/>
    <w:rsid w:val="00BD0E6C"/>
    <w:rsid w:val="00BD0F22"/>
    <w:rsid w:val="00BD0F9D"/>
    <w:rsid w:val="00BD13D7"/>
    <w:rsid w:val="00BD156C"/>
    <w:rsid w:val="00BD16E4"/>
    <w:rsid w:val="00BD1757"/>
    <w:rsid w:val="00BD1DAB"/>
    <w:rsid w:val="00BD211F"/>
    <w:rsid w:val="00BD2131"/>
    <w:rsid w:val="00BD2B45"/>
    <w:rsid w:val="00BD36F4"/>
    <w:rsid w:val="00BD3873"/>
    <w:rsid w:val="00BD3A49"/>
    <w:rsid w:val="00BD3CE4"/>
    <w:rsid w:val="00BD3F5D"/>
    <w:rsid w:val="00BD3F76"/>
    <w:rsid w:val="00BD40D8"/>
    <w:rsid w:val="00BD4388"/>
    <w:rsid w:val="00BD4C7A"/>
    <w:rsid w:val="00BD5037"/>
    <w:rsid w:val="00BD53C3"/>
    <w:rsid w:val="00BD5912"/>
    <w:rsid w:val="00BD59D8"/>
    <w:rsid w:val="00BD5BB8"/>
    <w:rsid w:val="00BD5D4D"/>
    <w:rsid w:val="00BD5F97"/>
    <w:rsid w:val="00BD624A"/>
    <w:rsid w:val="00BD64AA"/>
    <w:rsid w:val="00BD64E0"/>
    <w:rsid w:val="00BD68B0"/>
    <w:rsid w:val="00BD6A0C"/>
    <w:rsid w:val="00BD6AE3"/>
    <w:rsid w:val="00BD6BED"/>
    <w:rsid w:val="00BD6C04"/>
    <w:rsid w:val="00BD6EC4"/>
    <w:rsid w:val="00BD6EC9"/>
    <w:rsid w:val="00BD7EB0"/>
    <w:rsid w:val="00BE0015"/>
    <w:rsid w:val="00BE059C"/>
    <w:rsid w:val="00BE0B56"/>
    <w:rsid w:val="00BE0CCD"/>
    <w:rsid w:val="00BE0ED7"/>
    <w:rsid w:val="00BE1637"/>
    <w:rsid w:val="00BE169C"/>
    <w:rsid w:val="00BE1AF2"/>
    <w:rsid w:val="00BE1CE7"/>
    <w:rsid w:val="00BE2114"/>
    <w:rsid w:val="00BE23FB"/>
    <w:rsid w:val="00BE25B5"/>
    <w:rsid w:val="00BE2705"/>
    <w:rsid w:val="00BE30D4"/>
    <w:rsid w:val="00BE31CB"/>
    <w:rsid w:val="00BE32AF"/>
    <w:rsid w:val="00BE3806"/>
    <w:rsid w:val="00BE3967"/>
    <w:rsid w:val="00BE39A4"/>
    <w:rsid w:val="00BE3A9D"/>
    <w:rsid w:val="00BE3BAA"/>
    <w:rsid w:val="00BE3CA1"/>
    <w:rsid w:val="00BE3DA1"/>
    <w:rsid w:val="00BE3E00"/>
    <w:rsid w:val="00BE40EE"/>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CB7"/>
    <w:rsid w:val="00BF1CCA"/>
    <w:rsid w:val="00BF1F2C"/>
    <w:rsid w:val="00BF1F5A"/>
    <w:rsid w:val="00BF1F73"/>
    <w:rsid w:val="00BF2202"/>
    <w:rsid w:val="00BF239D"/>
    <w:rsid w:val="00BF25B9"/>
    <w:rsid w:val="00BF2648"/>
    <w:rsid w:val="00BF2733"/>
    <w:rsid w:val="00BF2A1D"/>
    <w:rsid w:val="00BF2D4A"/>
    <w:rsid w:val="00BF2E82"/>
    <w:rsid w:val="00BF3484"/>
    <w:rsid w:val="00BF38C3"/>
    <w:rsid w:val="00BF421A"/>
    <w:rsid w:val="00BF42CE"/>
    <w:rsid w:val="00BF44EA"/>
    <w:rsid w:val="00BF472E"/>
    <w:rsid w:val="00BF47D0"/>
    <w:rsid w:val="00BF47D3"/>
    <w:rsid w:val="00BF4943"/>
    <w:rsid w:val="00BF49C2"/>
    <w:rsid w:val="00BF4DBD"/>
    <w:rsid w:val="00BF4EAE"/>
    <w:rsid w:val="00BF4F88"/>
    <w:rsid w:val="00BF53A3"/>
    <w:rsid w:val="00BF5555"/>
    <w:rsid w:val="00BF55CA"/>
    <w:rsid w:val="00BF569F"/>
    <w:rsid w:val="00BF56E1"/>
    <w:rsid w:val="00BF571E"/>
    <w:rsid w:val="00BF5763"/>
    <w:rsid w:val="00BF579C"/>
    <w:rsid w:val="00BF5890"/>
    <w:rsid w:val="00BF5A9F"/>
    <w:rsid w:val="00BF5DE4"/>
    <w:rsid w:val="00BF63BE"/>
    <w:rsid w:val="00BF65B4"/>
    <w:rsid w:val="00BF699C"/>
    <w:rsid w:val="00BF6AE6"/>
    <w:rsid w:val="00BF6B9D"/>
    <w:rsid w:val="00BF6D36"/>
    <w:rsid w:val="00BF6D58"/>
    <w:rsid w:val="00BF6DE8"/>
    <w:rsid w:val="00BF6FAA"/>
    <w:rsid w:val="00BF71E4"/>
    <w:rsid w:val="00BF72C2"/>
    <w:rsid w:val="00BF735D"/>
    <w:rsid w:val="00BF7535"/>
    <w:rsid w:val="00BF753D"/>
    <w:rsid w:val="00BF7581"/>
    <w:rsid w:val="00BF783B"/>
    <w:rsid w:val="00BF7F3D"/>
    <w:rsid w:val="00C00192"/>
    <w:rsid w:val="00C0069D"/>
    <w:rsid w:val="00C00731"/>
    <w:rsid w:val="00C00806"/>
    <w:rsid w:val="00C00B48"/>
    <w:rsid w:val="00C01140"/>
    <w:rsid w:val="00C01387"/>
    <w:rsid w:val="00C018E9"/>
    <w:rsid w:val="00C01A61"/>
    <w:rsid w:val="00C01EAE"/>
    <w:rsid w:val="00C02076"/>
    <w:rsid w:val="00C02278"/>
    <w:rsid w:val="00C02428"/>
    <w:rsid w:val="00C02902"/>
    <w:rsid w:val="00C033E7"/>
    <w:rsid w:val="00C033F5"/>
    <w:rsid w:val="00C03B90"/>
    <w:rsid w:val="00C03E10"/>
    <w:rsid w:val="00C0403E"/>
    <w:rsid w:val="00C0416C"/>
    <w:rsid w:val="00C043A6"/>
    <w:rsid w:val="00C0460C"/>
    <w:rsid w:val="00C048C6"/>
    <w:rsid w:val="00C04B96"/>
    <w:rsid w:val="00C04BB2"/>
    <w:rsid w:val="00C04D43"/>
    <w:rsid w:val="00C04D67"/>
    <w:rsid w:val="00C05167"/>
    <w:rsid w:val="00C055FF"/>
    <w:rsid w:val="00C057E0"/>
    <w:rsid w:val="00C05A82"/>
    <w:rsid w:val="00C05DEE"/>
    <w:rsid w:val="00C06159"/>
    <w:rsid w:val="00C062D5"/>
    <w:rsid w:val="00C063A2"/>
    <w:rsid w:val="00C063E4"/>
    <w:rsid w:val="00C0664C"/>
    <w:rsid w:val="00C0675C"/>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5E"/>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5E95"/>
    <w:rsid w:val="00C1603C"/>
    <w:rsid w:val="00C162CA"/>
    <w:rsid w:val="00C16640"/>
    <w:rsid w:val="00C1666A"/>
    <w:rsid w:val="00C167B6"/>
    <w:rsid w:val="00C16867"/>
    <w:rsid w:val="00C168C4"/>
    <w:rsid w:val="00C16A2E"/>
    <w:rsid w:val="00C170FD"/>
    <w:rsid w:val="00C174C8"/>
    <w:rsid w:val="00C175D4"/>
    <w:rsid w:val="00C17D8B"/>
    <w:rsid w:val="00C17DF0"/>
    <w:rsid w:val="00C17FB2"/>
    <w:rsid w:val="00C202DF"/>
    <w:rsid w:val="00C2060C"/>
    <w:rsid w:val="00C20F46"/>
    <w:rsid w:val="00C2107F"/>
    <w:rsid w:val="00C214AD"/>
    <w:rsid w:val="00C215B3"/>
    <w:rsid w:val="00C21926"/>
    <w:rsid w:val="00C21A7A"/>
    <w:rsid w:val="00C21B16"/>
    <w:rsid w:val="00C21C13"/>
    <w:rsid w:val="00C21CC4"/>
    <w:rsid w:val="00C21FB6"/>
    <w:rsid w:val="00C22170"/>
    <w:rsid w:val="00C223DE"/>
    <w:rsid w:val="00C225AE"/>
    <w:rsid w:val="00C2296B"/>
    <w:rsid w:val="00C22B33"/>
    <w:rsid w:val="00C22B56"/>
    <w:rsid w:val="00C22FE4"/>
    <w:rsid w:val="00C233E1"/>
    <w:rsid w:val="00C237DE"/>
    <w:rsid w:val="00C238E9"/>
    <w:rsid w:val="00C23FC6"/>
    <w:rsid w:val="00C2419E"/>
    <w:rsid w:val="00C24BAF"/>
    <w:rsid w:val="00C24BB7"/>
    <w:rsid w:val="00C25149"/>
    <w:rsid w:val="00C252BA"/>
    <w:rsid w:val="00C253AC"/>
    <w:rsid w:val="00C25944"/>
    <w:rsid w:val="00C25ADC"/>
    <w:rsid w:val="00C25F1B"/>
    <w:rsid w:val="00C2656E"/>
    <w:rsid w:val="00C26B0C"/>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B6C"/>
    <w:rsid w:val="00C33F86"/>
    <w:rsid w:val="00C33FF0"/>
    <w:rsid w:val="00C34144"/>
    <w:rsid w:val="00C34392"/>
    <w:rsid w:val="00C343AA"/>
    <w:rsid w:val="00C344A4"/>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68D"/>
    <w:rsid w:val="00C37F07"/>
    <w:rsid w:val="00C400EC"/>
    <w:rsid w:val="00C4023B"/>
    <w:rsid w:val="00C402A7"/>
    <w:rsid w:val="00C40462"/>
    <w:rsid w:val="00C405FE"/>
    <w:rsid w:val="00C4066F"/>
    <w:rsid w:val="00C40A7A"/>
    <w:rsid w:val="00C40C23"/>
    <w:rsid w:val="00C40D45"/>
    <w:rsid w:val="00C41817"/>
    <w:rsid w:val="00C41982"/>
    <w:rsid w:val="00C41B17"/>
    <w:rsid w:val="00C4230B"/>
    <w:rsid w:val="00C424C3"/>
    <w:rsid w:val="00C42542"/>
    <w:rsid w:val="00C42671"/>
    <w:rsid w:val="00C42809"/>
    <w:rsid w:val="00C4289C"/>
    <w:rsid w:val="00C428A8"/>
    <w:rsid w:val="00C428D9"/>
    <w:rsid w:val="00C429E3"/>
    <w:rsid w:val="00C43125"/>
    <w:rsid w:val="00C433FD"/>
    <w:rsid w:val="00C43BE9"/>
    <w:rsid w:val="00C43D93"/>
    <w:rsid w:val="00C44061"/>
    <w:rsid w:val="00C441C6"/>
    <w:rsid w:val="00C442F8"/>
    <w:rsid w:val="00C448DE"/>
    <w:rsid w:val="00C449F9"/>
    <w:rsid w:val="00C44CF7"/>
    <w:rsid w:val="00C4540A"/>
    <w:rsid w:val="00C457E8"/>
    <w:rsid w:val="00C45B1F"/>
    <w:rsid w:val="00C45D99"/>
    <w:rsid w:val="00C46186"/>
    <w:rsid w:val="00C4646A"/>
    <w:rsid w:val="00C466B6"/>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C30"/>
    <w:rsid w:val="00C53D08"/>
    <w:rsid w:val="00C53DE5"/>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05D"/>
    <w:rsid w:val="00C66186"/>
    <w:rsid w:val="00C662EA"/>
    <w:rsid w:val="00C666AD"/>
    <w:rsid w:val="00C66976"/>
    <w:rsid w:val="00C669DA"/>
    <w:rsid w:val="00C66B30"/>
    <w:rsid w:val="00C66B47"/>
    <w:rsid w:val="00C66DE9"/>
    <w:rsid w:val="00C66F03"/>
    <w:rsid w:val="00C66FB7"/>
    <w:rsid w:val="00C67009"/>
    <w:rsid w:val="00C672C9"/>
    <w:rsid w:val="00C67681"/>
    <w:rsid w:val="00C67720"/>
    <w:rsid w:val="00C67948"/>
    <w:rsid w:val="00C67AFA"/>
    <w:rsid w:val="00C7003E"/>
    <w:rsid w:val="00C701FB"/>
    <w:rsid w:val="00C70825"/>
    <w:rsid w:val="00C70DC1"/>
    <w:rsid w:val="00C70E22"/>
    <w:rsid w:val="00C70EC0"/>
    <w:rsid w:val="00C70EC8"/>
    <w:rsid w:val="00C715BE"/>
    <w:rsid w:val="00C717F1"/>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8C"/>
    <w:rsid w:val="00C73DA0"/>
    <w:rsid w:val="00C73F03"/>
    <w:rsid w:val="00C74545"/>
    <w:rsid w:val="00C7461B"/>
    <w:rsid w:val="00C74B98"/>
    <w:rsid w:val="00C74F2C"/>
    <w:rsid w:val="00C750C6"/>
    <w:rsid w:val="00C753CB"/>
    <w:rsid w:val="00C75A35"/>
    <w:rsid w:val="00C75B32"/>
    <w:rsid w:val="00C75CD0"/>
    <w:rsid w:val="00C75CFF"/>
    <w:rsid w:val="00C75EA7"/>
    <w:rsid w:val="00C75EBB"/>
    <w:rsid w:val="00C76174"/>
    <w:rsid w:val="00C76326"/>
    <w:rsid w:val="00C76485"/>
    <w:rsid w:val="00C768D2"/>
    <w:rsid w:val="00C7696D"/>
    <w:rsid w:val="00C769D2"/>
    <w:rsid w:val="00C769F3"/>
    <w:rsid w:val="00C76BB5"/>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1C85"/>
    <w:rsid w:val="00C81D39"/>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6FC"/>
    <w:rsid w:val="00C947A1"/>
    <w:rsid w:val="00C94A13"/>
    <w:rsid w:val="00C94D59"/>
    <w:rsid w:val="00C94FC7"/>
    <w:rsid w:val="00C95504"/>
    <w:rsid w:val="00C957F3"/>
    <w:rsid w:val="00C9627C"/>
    <w:rsid w:val="00C968E9"/>
    <w:rsid w:val="00C96D03"/>
    <w:rsid w:val="00C96ECE"/>
    <w:rsid w:val="00C9722A"/>
    <w:rsid w:val="00C97388"/>
    <w:rsid w:val="00C97633"/>
    <w:rsid w:val="00C976F8"/>
    <w:rsid w:val="00C977B6"/>
    <w:rsid w:val="00C97822"/>
    <w:rsid w:val="00C978E4"/>
    <w:rsid w:val="00C979AB"/>
    <w:rsid w:val="00C97A83"/>
    <w:rsid w:val="00C97BB2"/>
    <w:rsid w:val="00C97E6D"/>
    <w:rsid w:val="00CA0567"/>
    <w:rsid w:val="00CA05EB"/>
    <w:rsid w:val="00CA06F6"/>
    <w:rsid w:val="00CA06F9"/>
    <w:rsid w:val="00CA094B"/>
    <w:rsid w:val="00CA0E97"/>
    <w:rsid w:val="00CA0F5C"/>
    <w:rsid w:val="00CA1005"/>
    <w:rsid w:val="00CA103C"/>
    <w:rsid w:val="00CA115A"/>
    <w:rsid w:val="00CA1438"/>
    <w:rsid w:val="00CA165B"/>
    <w:rsid w:val="00CA1781"/>
    <w:rsid w:val="00CA1B7B"/>
    <w:rsid w:val="00CA1D9F"/>
    <w:rsid w:val="00CA2192"/>
    <w:rsid w:val="00CA231D"/>
    <w:rsid w:val="00CA2816"/>
    <w:rsid w:val="00CA2870"/>
    <w:rsid w:val="00CA28C7"/>
    <w:rsid w:val="00CA2AAD"/>
    <w:rsid w:val="00CA2AC0"/>
    <w:rsid w:val="00CA2E50"/>
    <w:rsid w:val="00CA2F2B"/>
    <w:rsid w:val="00CA3635"/>
    <w:rsid w:val="00CA378D"/>
    <w:rsid w:val="00CA38CA"/>
    <w:rsid w:val="00CA38CD"/>
    <w:rsid w:val="00CA393E"/>
    <w:rsid w:val="00CA3BFF"/>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8E6"/>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D88"/>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DAC"/>
    <w:rsid w:val="00CB5E77"/>
    <w:rsid w:val="00CB6049"/>
    <w:rsid w:val="00CB6A30"/>
    <w:rsid w:val="00CB6A77"/>
    <w:rsid w:val="00CB6B1F"/>
    <w:rsid w:val="00CB6BE8"/>
    <w:rsid w:val="00CB6D59"/>
    <w:rsid w:val="00CB703F"/>
    <w:rsid w:val="00CB759F"/>
    <w:rsid w:val="00CB78FB"/>
    <w:rsid w:val="00CB7A45"/>
    <w:rsid w:val="00CB7DBD"/>
    <w:rsid w:val="00CB7DFD"/>
    <w:rsid w:val="00CB7E5F"/>
    <w:rsid w:val="00CC0104"/>
    <w:rsid w:val="00CC03E9"/>
    <w:rsid w:val="00CC0CBA"/>
    <w:rsid w:val="00CC0CBB"/>
    <w:rsid w:val="00CC0D15"/>
    <w:rsid w:val="00CC123B"/>
    <w:rsid w:val="00CC1463"/>
    <w:rsid w:val="00CC173C"/>
    <w:rsid w:val="00CC17EF"/>
    <w:rsid w:val="00CC199F"/>
    <w:rsid w:val="00CC1A84"/>
    <w:rsid w:val="00CC1C68"/>
    <w:rsid w:val="00CC1FC0"/>
    <w:rsid w:val="00CC20DA"/>
    <w:rsid w:val="00CC2BF1"/>
    <w:rsid w:val="00CC2E38"/>
    <w:rsid w:val="00CC32CF"/>
    <w:rsid w:val="00CC36BB"/>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16A"/>
    <w:rsid w:val="00CC72E2"/>
    <w:rsid w:val="00CC7B68"/>
    <w:rsid w:val="00CC7D40"/>
    <w:rsid w:val="00CC7DA2"/>
    <w:rsid w:val="00CD024E"/>
    <w:rsid w:val="00CD0382"/>
    <w:rsid w:val="00CD0754"/>
    <w:rsid w:val="00CD089C"/>
    <w:rsid w:val="00CD08A9"/>
    <w:rsid w:val="00CD0988"/>
    <w:rsid w:val="00CD0C19"/>
    <w:rsid w:val="00CD0D27"/>
    <w:rsid w:val="00CD1407"/>
    <w:rsid w:val="00CD1C2E"/>
    <w:rsid w:val="00CD1E40"/>
    <w:rsid w:val="00CD20CF"/>
    <w:rsid w:val="00CD24B7"/>
    <w:rsid w:val="00CD24D3"/>
    <w:rsid w:val="00CD2513"/>
    <w:rsid w:val="00CD25A9"/>
    <w:rsid w:val="00CD27B7"/>
    <w:rsid w:val="00CD285D"/>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936"/>
    <w:rsid w:val="00CD5A13"/>
    <w:rsid w:val="00CD5BFD"/>
    <w:rsid w:val="00CD5C44"/>
    <w:rsid w:val="00CD5CF3"/>
    <w:rsid w:val="00CD5E49"/>
    <w:rsid w:val="00CD619B"/>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4F5"/>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173"/>
    <w:rsid w:val="00CE5396"/>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25"/>
    <w:rsid w:val="00CF425A"/>
    <w:rsid w:val="00CF4A07"/>
    <w:rsid w:val="00CF4F8E"/>
    <w:rsid w:val="00CF53C1"/>
    <w:rsid w:val="00CF546A"/>
    <w:rsid w:val="00CF55CD"/>
    <w:rsid w:val="00CF55D0"/>
    <w:rsid w:val="00CF5869"/>
    <w:rsid w:val="00CF5AD1"/>
    <w:rsid w:val="00CF5B1E"/>
    <w:rsid w:val="00CF5D32"/>
    <w:rsid w:val="00CF6136"/>
    <w:rsid w:val="00CF6221"/>
    <w:rsid w:val="00CF6842"/>
    <w:rsid w:val="00CF68E3"/>
    <w:rsid w:val="00CF6BA7"/>
    <w:rsid w:val="00CF6BBE"/>
    <w:rsid w:val="00CF6CE6"/>
    <w:rsid w:val="00CF7615"/>
    <w:rsid w:val="00CF771B"/>
    <w:rsid w:val="00CF7806"/>
    <w:rsid w:val="00CF795C"/>
    <w:rsid w:val="00CF7E39"/>
    <w:rsid w:val="00D001C4"/>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63"/>
    <w:rsid w:val="00D069FA"/>
    <w:rsid w:val="00D06A2F"/>
    <w:rsid w:val="00D06C4E"/>
    <w:rsid w:val="00D06C5D"/>
    <w:rsid w:val="00D06C5F"/>
    <w:rsid w:val="00D07362"/>
    <w:rsid w:val="00D07385"/>
    <w:rsid w:val="00D07409"/>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61"/>
    <w:rsid w:val="00D12684"/>
    <w:rsid w:val="00D12783"/>
    <w:rsid w:val="00D127B6"/>
    <w:rsid w:val="00D12A38"/>
    <w:rsid w:val="00D12D55"/>
    <w:rsid w:val="00D12F7E"/>
    <w:rsid w:val="00D1326F"/>
    <w:rsid w:val="00D13A50"/>
    <w:rsid w:val="00D13A51"/>
    <w:rsid w:val="00D13B00"/>
    <w:rsid w:val="00D13C54"/>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8DB"/>
    <w:rsid w:val="00D17921"/>
    <w:rsid w:val="00D17D85"/>
    <w:rsid w:val="00D17EE3"/>
    <w:rsid w:val="00D17F23"/>
    <w:rsid w:val="00D17F5A"/>
    <w:rsid w:val="00D2015D"/>
    <w:rsid w:val="00D2034C"/>
    <w:rsid w:val="00D204ED"/>
    <w:rsid w:val="00D20562"/>
    <w:rsid w:val="00D20793"/>
    <w:rsid w:val="00D208D5"/>
    <w:rsid w:val="00D20CA1"/>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B3C"/>
    <w:rsid w:val="00D22E72"/>
    <w:rsid w:val="00D22EAD"/>
    <w:rsid w:val="00D22F6F"/>
    <w:rsid w:val="00D22FA2"/>
    <w:rsid w:val="00D23023"/>
    <w:rsid w:val="00D23138"/>
    <w:rsid w:val="00D24231"/>
    <w:rsid w:val="00D24BCF"/>
    <w:rsid w:val="00D24C06"/>
    <w:rsid w:val="00D24CA5"/>
    <w:rsid w:val="00D24D3D"/>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3B9"/>
    <w:rsid w:val="00D30765"/>
    <w:rsid w:val="00D30774"/>
    <w:rsid w:val="00D30AF2"/>
    <w:rsid w:val="00D31A71"/>
    <w:rsid w:val="00D31C6C"/>
    <w:rsid w:val="00D31EF7"/>
    <w:rsid w:val="00D31F4A"/>
    <w:rsid w:val="00D32410"/>
    <w:rsid w:val="00D324E4"/>
    <w:rsid w:val="00D32596"/>
    <w:rsid w:val="00D325A9"/>
    <w:rsid w:val="00D33088"/>
    <w:rsid w:val="00D3365C"/>
    <w:rsid w:val="00D336C0"/>
    <w:rsid w:val="00D3470E"/>
    <w:rsid w:val="00D3471A"/>
    <w:rsid w:val="00D34875"/>
    <w:rsid w:val="00D34E7B"/>
    <w:rsid w:val="00D35191"/>
    <w:rsid w:val="00D353FA"/>
    <w:rsid w:val="00D3562E"/>
    <w:rsid w:val="00D35720"/>
    <w:rsid w:val="00D359F9"/>
    <w:rsid w:val="00D35C17"/>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5F3"/>
    <w:rsid w:val="00D407BD"/>
    <w:rsid w:val="00D408B2"/>
    <w:rsid w:val="00D40D27"/>
    <w:rsid w:val="00D40E92"/>
    <w:rsid w:val="00D40E94"/>
    <w:rsid w:val="00D410AF"/>
    <w:rsid w:val="00D412D6"/>
    <w:rsid w:val="00D4161A"/>
    <w:rsid w:val="00D41631"/>
    <w:rsid w:val="00D41A74"/>
    <w:rsid w:val="00D41AEA"/>
    <w:rsid w:val="00D41E22"/>
    <w:rsid w:val="00D41E8D"/>
    <w:rsid w:val="00D41ED4"/>
    <w:rsid w:val="00D4262A"/>
    <w:rsid w:val="00D42726"/>
    <w:rsid w:val="00D42808"/>
    <w:rsid w:val="00D428F3"/>
    <w:rsid w:val="00D42BAB"/>
    <w:rsid w:val="00D42C00"/>
    <w:rsid w:val="00D42D0F"/>
    <w:rsid w:val="00D430F5"/>
    <w:rsid w:val="00D433E0"/>
    <w:rsid w:val="00D43400"/>
    <w:rsid w:val="00D4395A"/>
    <w:rsid w:val="00D440E5"/>
    <w:rsid w:val="00D444B7"/>
    <w:rsid w:val="00D44C56"/>
    <w:rsid w:val="00D44DB2"/>
    <w:rsid w:val="00D44DCD"/>
    <w:rsid w:val="00D45210"/>
    <w:rsid w:val="00D45A88"/>
    <w:rsid w:val="00D45C8A"/>
    <w:rsid w:val="00D46041"/>
    <w:rsid w:val="00D460EC"/>
    <w:rsid w:val="00D461F9"/>
    <w:rsid w:val="00D46205"/>
    <w:rsid w:val="00D46273"/>
    <w:rsid w:val="00D462AE"/>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290"/>
    <w:rsid w:val="00D51773"/>
    <w:rsid w:val="00D5187D"/>
    <w:rsid w:val="00D51950"/>
    <w:rsid w:val="00D51B94"/>
    <w:rsid w:val="00D51C0B"/>
    <w:rsid w:val="00D51E39"/>
    <w:rsid w:val="00D51EEB"/>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B76"/>
    <w:rsid w:val="00D54E00"/>
    <w:rsid w:val="00D54E30"/>
    <w:rsid w:val="00D55253"/>
    <w:rsid w:val="00D552A2"/>
    <w:rsid w:val="00D552BE"/>
    <w:rsid w:val="00D5551D"/>
    <w:rsid w:val="00D5556E"/>
    <w:rsid w:val="00D55632"/>
    <w:rsid w:val="00D558FB"/>
    <w:rsid w:val="00D55983"/>
    <w:rsid w:val="00D55AA4"/>
    <w:rsid w:val="00D55D67"/>
    <w:rsid w:val="00D55E4A"/>
    <w:rsid w:val="00D56077"/>
    <w:rsid w:val="00D56244"/>
    <w:rsid w:val="00D564C2"/>
    <w:rsid w:val="00D56645"/>
    <w:rsid w:val="00D566EF"/>
    <w:rsid w:val="00D56772"/>
    <w:rsid w:val="00D567C2"/>
    <w:rsid w:val="00D56C23"/>
    <w:rsid w:val="00D56D48"/>
    <w:rsid w:val="00D56EA2"/>
    <w:rsid w:val="00D56F19"/>
    <w:rsid w:val="00D56F6D"/>
    <w:rsid w:val="00D57533"/>
    <w:rsid w:val="00D5766F"/>
    <w:rsid w:val="00D57672"/>
    <w:rsid w:val="00D57996"/>
    <w:rsid w:val="00D60421"/>
    <w:rsid w:val="00D607F9"/>
    <w:rsid w:val="00D60877"/>
    <w:rsid w:val="00D60891"/>
    <w:rsid w:val="00D60899"/>
    <w:rsid w:val="00D60C40"/>
    <w:rsid w:val="00D6106D"/>
    <w:rsid w:val="00D6134D"/>
    <w:rsid w:val="00D61770"/>
    <w:rsid w:val="00D61870"/>
    <w:rsid w:val="00D61C42"/>
    <w:rsid w:val="00D61CAB"/>
    <w:rsid w:val="00D61D77"/>
    <w:rsid w:val="00D626A9"/>
    <w:rsid w:val="00D6277F"/>
    <w:rsid w:val="00D62B0F"/>
    <w:rsid w:val="00D62E25"/>
    <w:rsid w:val="00D62E7C"/>
    <w:rsid w:val="00D63003"/>
    <w:rsid w:val="00D630DA"/>
    <w:rsid w:val="00D63241"/>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03"/>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67E86"/>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CB6"/>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195"/>
    <w:rsid w:val="00D80571"/>
    <w:rsid w:val="00D80867"/>
    <w:rsid w:val="00D80877"/>
    <w:rsid w:val="00D8092D"/>
    <w:rsid w:val="00D80999"/>
    <w:rsid w:val="00D80B4E"/>
    <w:rsid w:val="00D80D4B"/>
    <w:rsid w:val="00D80D74"/>
    <w:rsid w:val="00D8145F"/>
    <w:rsid w:val="00D8158E"/>
    <w:rsid w:val="00D816EA"/>
    <w:rsid w:val="00D8197C"/>
    <w:rsid w:val="00D81ACD"/>
    <w:rsid w:val="00D81AE6"/>
    <w:rsid w:val="00D81B15"/>
    <w:rsid w:val="00D81D1D"/>
    <w:rsid w:val="00D8218E"/>
    <w:rsid w:val="00D821DA"/>
    <w:rsid w:val="00D822C8"/>
    <w:rsid w:val="00D82404"/>
    <w:rsid w:val="00D8254F"/>
    <w:rsid w:val="00D82597"/>
    <w:rsid w:val="00D8272B"/>
    <w:rsid w:val="00D827D5"/>
    <w:rsid w:val="00D82A22"/>
    <w:rsid w:val="00D83057"/>
    <w:rsid w:val="00D83061"/>
    <w:rsid w:val="00D831CE"/>
    <w:rsid w:val="00D831F1"/>
    <w:rsid w:val="00D835DE"/>
    <w:rsid w:val="00D83E01"/>
    <w:rsid w:val="00D83E4D"/>
    <w:rsid w:val="00D83F7F"/>
    <w:rsid w:val="00D84B81"/>
    <w:rsid w:val="00D84E51"/>
    <w:rsid w:val="00D850AB"/>
    <w:rsid w:val="00D8608A"/>
    <w:rsid w:val="00D860A7"/>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7F2"/>
    <w:rsid w:val="00D9097D"/>
    <w:rsid w:val="00D90C2C"/>
    <w:rsid w:val="00D90EDD"/>
    <w:rsid w:val="00D90F62"/>
    <w:rsid w:val="00D911D0"/>
    <w:rsid w:val="00D915BA"/>
    <w:rsid w:val="00D91798"/>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870"/>
    <w:rsid w:val="00D939A4"/>
    <w:rsid w:val="00D93D7E"/>
    <w:rsid w:val="00D93EB2"/>
    <w:rsid w:val="00D94559"/>
    <w:rsid w:val="00D94816"/>
    <w:rsid w:val="00D948A5"/>
    <w:rsid w:val="00D94CA7"/>
    <w:rsid w:val="00D94E05"/>
    <w:rsid w:val="00D94E94"/>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BB"/>
    <w:rsid w:val="00D970C6"/>
    <w:rsid w:val="00D9742E"/>
    <w:rsid w:val="00D9793C"/>
    <w:rsid w:val="00D97A29"/>
    <w:rsid w:val="00D97AD9"/>
    <w:rsid w:val="00D97AF1"/>
    <w:rsid w:val="00DA0789"/>
    <w:rsid w:val="00DA09C1"/>
    <w:rsid w:val="00DA0C06"/>
    <w:rsid w:val="00DA1447"/>
    <w:rsid w:val="00DA14DA"/>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9"/>
    <w:rsid w:val="00DA3C61"/>
    <w:rsid w:val="00DA3E6E"/>
    <w:rsid w:val="00DA3ED6"/>
    <w:rsid w:val="00DA4330"/>
    <w:rsid w:val="00DA43C9"/>
    <w:rsid w:val="00DA473D"/>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3F9C"/>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0FA"/>
    <w:rsid w:val="00DB71D6"/>
    <w:rsid w:val="00DB72CE"/>
    <w:rsid w:val="00DB74DE"/>
    <w:rsid w:val="00DB77C5"/>
    <w:rsid w:val="00DB7825"/>
    <w:rsid w:val="00DB7994"/>
    <w:rsid w:val="00DB7C67"/>
    <w:rsid w:val="00DB7DFF"/>
    <w:rsid w:val="00DB7E42"/>
    <w:rsid w:val="00DB7F7D"/>
    <w:rsid w:val="00DC0039"/>
    <w:rsid w:val="00DC0345"/>
    <w:rsid w:val="00DC09EB"/>
    <w:rsid w:val="00DC0A6D"/>
    <w:rsid w:val="00DC0C53"/>
    <w:rsid w:val="00DC11CD"/>
    <w:rsid w:val="00DC1344"/>
    <w:rsid w:val="00DC1377"/>
    <w:rsid w:val="00DC167F"/>
    <w:rsid w:val="00DC1697"/>
    <w:rsid w:val="00DC172C"/>
    <w:rsid w:val="00DC1738"/>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B5"/>
    <w:rsid w:val="00DC63D2"/>
    <w:rsid w:val="00DC64D0"/>
    <w:rsid w:val="00DC659D"/>
    <w:rsid w:val="00DC6C3D"/>
    <w:rsid w:val="00DC6C79"/>
    <w:rsid w:val="00DC6D85"/>
    <w:rsid w:val="00DC6DD3"/>
    <w:rsid w:val="00DC6E4E"/>
    <w:rsid w:val="00DC6EA8"/>
    <w:rsid w:val="00DC70A1"/>
    <w:rsid w:val="00DC7C1A"/>
    <w:rsid w:val="00DD04EE"/>
    <w:rsid w:val="00DD08FE"/>
    <w:rsid w:val="00DD0CA8"/>
    <w:rsid w:val="00DD0D05"/>
    <w:rsid w:val="00DD17B5"/>
    <w:rsid w:val="00DD180C"/>
    <w:rsid w:val="00DD1B24"/>
    <w:rsid w:val="00DD1D0E"/>
    <w:rsid w:val="00DD2020"/>
    <w:rsid w:val="00DD222F"/>
    <w:rsid w:val="00DD2505"/>
    <w:rsid w:val="00DD29F2"/>
    <w:rsid w:val="00DD2D39"/>
    <w:rsid w:val="00DD2DBD"/>
    <w:rsid w:val="00DD324D"/>
    <w:rsid w:val="00DD3343"/>
    <w:rsid w:val="00DD3603"/>
    <w:rsid w:val="00DD38A4"/>
    <w:rsid w:val="00DD39D1"/>
    <w:rsid w:val="00DD3DE8"/>
    <w:rsid w:val="00DD40A8"/>
    <w:rsid w:val="00DD4CFA"/>
    <w:rsid w:val="00DD4FCD"/>
    <w:rsid w:val="00DD502E"/>
    <w:rsid w:val="00DD50D2"/>
    <w:rsid w:val="00DD5913"/>
    <w:rsid w:val="00DD5B71"/>
    <w:rsid w:val="00DD5E69"/>
    <w:rsid w:val="00DD5F11"/>
    <w:rsid w:val="00DD6101"/>
    <w:rsid w:val="00DD64EB"/>
    <w:rsid w:val="00DD6648"/>
    <w:rsid w:val="00DD68ED"/>
    <w:rsid w:val="00DD6CAE"/>
    <w:rsid w:val="00DD6CDB"/>
    <w:rsid w:val="00DD6DC4"/>
    <w:rsid w:val="00DD6ED8"/>
    <w:rsid w:val="00DD70F6"/>
    <w:rsid w:val="00DD7219"/>
    <w:rsid w:val="00DD7649"/>
    <w:rsid w:val="00DD76E1"/>
    <w:rsid w:val="00DD77B7"/>
    <w:rsid w:val="00DD77C6"/>
    <w:rsid w:val="00DD7A8D"/>
    <w:rsid w:val="00DD7CC8"/>
    <w:rsid w:val="00DD7E93"/>
    <w:rsid w:val="00DE0189"/>
    <w:rsid w:val="00DE0192"/>
    <w:rsid w:val="00DE043F"/>
    <w:rsid w:val="00DE0A39"/>
    <w:rsid w:val="00DE0A91"/>
    <w:rsid w:val="00DE1269"/>
    <w:rsid w:val="00DE1591"/>
    <w:rsid w:val="00DE1636"/>
    <w:rsid w:val="00DE16FA"/>
    <w:rsid w:val="00DE1A5B"/>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85A"/>
    <w:rsid w:val="00DE4A60"/>
    <w:rsid w:val="00DE4FF1"/>
    <w:rsid w:val="00DE5058"/>
    <w:rsid w:val="00DE50D6"/>
    <w:rsid w:val="00DE5576"/>
    <w:rsid w:val="00DE5614"/>
    <w:rsid w:val="00DE5830"/>
    <w:rsid w:val="00DE59F0"/>
    <w:rsid w:val="00DE5C7B"/>
    <w:rsid w:val="00DE5CA5"/>
    <w:rsid w:val="00DE5D87"/>
    <w:rsid w:val="00DE5EA8"/>
    <w:rsid w:val="00DE64CF"/>
    <w:rsid w:val="00DE6596"/>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A85"/>
    <w:rsid w:val="00DE7BC2"/>
    <w:rsid w:val="00DF0020"/>
    <w:rsid w:val="00DF0173"/>
    <w:rsid w:val="00DF04EF"/>
    <w:rsid w:val="00DF0536"/>
    <w:rsid w:val="00DF0597"/>
    <w:rsid w:val="00DF06DB"/>
    <w:rsid w:val="00DF0953"/>
    <w:rsid w:val="00DF0A40"/>
    <w:rsid w:val="00DF0C56"/>
    <w:rsid w:val="00DF118B"/>
    <w:rsid w:val="00DF1291"/>
    <w:rsid w:val="00DF140D"/>
    <w:rsid w:val="00DF1510"/>
    <w:rsid w:val="00DF1AB0"/>
    <w:rsid w:val="00DF1CA7"/>
    <w:rsid w:val="00DF1D18"/>
    <w:rsid w:val="00DF1EF2"/>
    <w:rsid w:val="00DF2011"/>
    <w:rsid w:val="00DF2165"/>
    <w:rsid w:val="00DF270C"/>
    <w:rsid w:val="00DF28AB"/>
    <w:rsid w:val="00DF29B2"/>
    <w:rsid w:val="00DF2B64"/>
    <w:rsid w:val="00DF2FD6"/>
    <w:rsid w:val="00DF3089"/>
    <w:rsid w:val="00DF3216"/>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B4E"/>
    <w:rsid w:val="00DF6CD4"/>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212C"/>
    <w:rsid w:val="00E02595"/>
    <w:rsid w:val="00E02B11"/>
    <w:rsid w:val="00E02CCB"/>
    <w:rsid w:val="00E02F52"/>
    <w:rsid w:val="00E037A2"/>
    <w:rsid w:val="00E0380F"/>
    <w:rsid w:val="00E03D38"/>
    <w:rsid w:val="00E03DFC"/>
    <w:rsid w:val="00E04057"/>
    <w:rsid w:val="00E041C7"/>
    <w:rsid w:val="00E042B1"/>
    <w:rsid w:val="00E045A1"/>
    <w:rsid w:val="00E04BB8"/>
    <w:rsid w:val="00E04EF4"/>
    <w:rsid w:val="00E04F00"/>
    <w:rsid w:val="00E04F7F"/>
    <w:rsid w:val="00E050EB"/>
    <w:rsid w:val="00E05384"/>
    <w:rsid w:val="00E0567C"/>
    <w:rsid w:val="00E056B9"/>
    <w:rsid w:val="00E05755"/>
    <w:rsid w:val="00E0584D"/>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02"/>
    <w:rsid w:val="00E106EF"/>
    <w:rsid w:val="00E10BE6"/>
    <w:rsid w:val="00E110E6"/>
    <w:rsid w:val="00E11183"/>
    <w:rsid w:val="00E111A3"/>
    <w:rsid w:val="00E114F9"/>
    <w:rsid w:val="00E115F7"/>
    <w:rsid w:val="00E11766"/>
    <w:rsid w:val="00E11B31"/>
    <w:rsid w:val="00E11B9B"/>
    <w:rsid w:val="00E1210C"/>
    <w:rsid w:val="00E1215D"/>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590B"/>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920"/>
    <w:rsid w:val="00E23B51"/>
    <w:rsid w:val="00E23BCD"/>
    <w:rsid w:val="00E23C01"/>
    <w:rsid w:val="00E2406C"/>
    <w:rsid w:val="00E24164"/>
    <w:rsid w:val="00E24EBA"/>
    <w:rsid w:val="00E24EFD"/>
    <w:rsid w:val="00E252D2"/>
    <w:rsid w:val="00E2536E"/>
    <w:rsid w:val="00E25582"/>
    <w:rsid w:val="00E25713"/>
    <w:rsid w:val="00E25B9C"/>
    <w:rsid w:val="00E2616B"/>
    <w:rsid w:val="00E261B9"/>
    <w:rsid w:val="00E26459"/>
    <w:rsid w:val="00E266C2"/>
    <w:rsid w:val="00E26C53"/>
    <w:rsid w:val="00E26CBA"/>
    <w:rsid w:val="00E26DF7"/>
    <w:rsid w:val="00E2750B"/>
    <w:rsid w:val="00E2755A"/>
    <w:rsid w:val="00E2785C"/>
    <w:rsid w:val="00E27A2D"/>
    <w:rsid w:val="00E27C91"/>
    <w:rsid w:val="00E27D3F"/>
    <w:rsid w:val="00E27D76"/>
    <w:rsid w:val="00E3025B"/>
    <w:rsid w:val="00E304F4"/>
    <w:rsid w:val="00E30612"/>
    <w:rsid w:val="00E3085A"/>
    <w:rsid w:val="00E30935"/>
    <w:rsid w:val="00E30B98"/>
    <w:rsid w:val="00E3109F"/>
    <w:rsid w:val="00E3112A"/>
    <w:rsid w:val="00E31560"/>
    <w:rsid w:val="00E31785"/>
    <w:rsid w:val="00E31904"/>
    <w:rsid w:val="00E31A68"/>
    <w:rsid w:val="00E31E6C"/>
    <w:rsid w:val="00E3208F"/>
    <w:rsid w:val="00E32395"/>
    <w:rsid w:val="00E3240C"/>
    <w:rsid w:val="00E32493"/>
    <w:rsid w:val="00E325FF"/>
    <w:rsid w:val="00E32860"/>
    <w:rsid w:val="00E3298E"/>
    <w:rsid w:val="00E32CEF"/>
    <w:rsid w:val="00E33284"/>
    <w:rsid w:val="00E33844"/>
    <w:rsid w:val="00E33AFB"/>
    <w:rsid w:val="00E33DAC"/>
    <w:rsid w:val="00E341E3"/>
    <w:rsid w:val="00E342F8"/>
    <w:rsid w:val="00E34B91"/>
    <w:rsid w:val="00E353CC"/>
    <w:rsid w:val="00E35642"/>
    <w:rsid w:val="00E356C4"/>
    <w:rsid w:val="00E35810"/>
    <w:rsid w:val="00E35BE1"/>
    <w:rsid w:val="00E35C29"/>
    <w:rsid w:val="00E35EC7"/>
    <w:rsid w:val="00E35F43"/>
    <w:rsid w:val="00E3614C"/>
    <w:rsid w:val="00E363C5"/>
    <w:rsid w:val="00E36439"/>
    <w:rsid w:val="00E3684F"/>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8F0"/>
    <w:rsid w:val="00E40A22"/>
    <w:rsid w:val="00E40C50"/>
    <w:rsid w:val="00E4132E"/>
    <w:rsid w:val="00E415E3"/>
    <w:rsid w:val="00E4161F"/>
    <w:rsid w:val="00E41924"/>
    <w:rsid w:val="00E41B18"/>
    <w:rsid w:val="00E41BB9"/>
    <w:rsid w:val="00E41C71"/>
    <w:rsid w:val="00E41E80"/>
    <w:rsid w:val="00E41E95"/>
    <w:rsid w:val="00E42076"/>
    <w:rsid w:val="00E4224E"/>
    <w:rsid w:val="00E426B1"/>
    <w:rsid w:val="00E4279D"/>
    <w:rsid w:val="00E42903"/>
    <w:rsid w:val="00E42E2E"/>
    <w:rsid w:val="00E432BB"/>
    <w:rsid w:val="00E43749"/>
    <w:rsid w:val="00E4397A"/>
    <w:rsid w:val="00E43C24"/>
    <w:rsid w:val="00E44210"/>
    <w:rsid w:val="00E445DC"/>
    <w:rsid w:val="00E44655"/>
    <w:rsid w:val="00E448F0"/>
    <w:rsid w:val="00E4498B"/>
    <w:rsid w:val="00E44BD5"/>
    <w:rsid w:val="00E44C18"/>
    <w:rsid w:val="00E44D68"/>
    <w:rsid w:val="00E44DBD"/>
    <w:rsid w:val="00E45268"/>
    <w:rsid w:val="00E454EE"/>
    <w:rsid w:val="00E45809"/>
    <w:rsid w:val="00E45821"/>
    <w:rsid w:val="00E45BA8"/>
    <w:rsid w:val="00E45D3A"/>
    <w:rsid w:val="00E45FAD"/>
    <w:rsid w:val="00E460E5"/>
    <w:rsid w:val="00E461B2"/>
    <w:rsid w:val="00E465AB"/>
    <w:rsid w:val="00E46749"/>
    <w:rsid w:val="00E46902"/>
    <w:rsid w:val="00E469B5"/>
    <w:rsid w:val="00E46C14"/>
    <w:rsid w:val="00E47137"/>
    <w:rsid w:val="00E473DB"/>
    <w:rsid w:val="00E475E7"/>
    <w:rsid w:val="00E476DC"/>
    <w:rsid w:val="00E47801"/>
    <w:rsid w:val="00E47927"/>
    <w:rsid w:val="00E47A1C"/>
    <w:rsid w:val="00E47B94"/>
    <w:rsid w:val="00E47BEA"/>
    <w:rsid w:val="00E47E77"/>
    <w:rsid w:val="00E47F71"/>
    <w:rsid w:val="00E5002B"/>
    <w:rsid w:val="00E50393"/>
    <w:rsid w:val="00E5064B"/>
    <w:rsid w:val="00E50B00"/>
    <w:rsid w:val="00E50C7B"/>
    <w:rsid w:val="00E50E6E"/>
    <w:rsid w:val="00E50F4E"/>
    <w:rsid w:val="00E5113A"/>
    <w:rsid w:val="00E5127B"/>
    <w:rsid w:val="00E51630"/>
    <w:rsid w:val="00E517C8"/>
    <w:rsid w:val="00E5183A"/>
    <w:rsid w:val="00E518F0"/>
    <w:rsid w:val="00E5193D"/>
    <w:rsid w:val="00E51BE1"/>
    <w:rsid w:val="00E51C51"/>
    <w:rsid w:val="00E51D16"/>
    <w:rsid w:val="00E51E48"/>
    <w:rsid w:val="00E51EA7"/>
    <w:rsid w:val="00E51FF7"/>
    <w:rsid w:val="00E522AE"/>
    <w:rsid w:val="00E52614"/>
    <w:rsid w:val="00E528D5"/>
    <w:rsid w:val="00E528EE"/>
    <w:rsid w:val="00E52E49"/>
    <w:rsid w:val="00E52E98"/>
    <w:rsid w:val="00E531FF"/>
    <w:rsid w:val="00E533B3"/>
    <w:rsid w:val="00E53574"/>
    <w:rsid w:val="00E53AD5"/>
    <w:rsid w:val="00E53D2F"/>
    <w:rsid w:val="00E53E87"/>
    <w:rsid w:val="00E540F4"/>
    <w:rsid w:val="00E541F3"/>
    <w:rsid w:val="00E5430B"/>
    <w:rsid w:val="00E54465"/>
    <w:rsid w:val="00E545EA"/>
    <w:rsid w:val="00E546A7"/>
    <w:rsid w:val="00E54796"/>
    <w:rsid w:val="00E549DA"/>
    <w:rsid w:val="00E54B68"/>
    <w:rsid w:val="00E54B7F"/>
    <w:rsid w:val="00E54CE4"/>
    <w:rsid w:val="00E54CF2"/>
    <w:rsid w:val="00E54D1B"/>
    <w:rsid w:val="00E54D7F"/>
    <w:rsid w:val="00E552A5"/>
    <w:rsid w:val="00E552E9"/>
    <w:rsid w:val="00E55A8D"/>
    <w:rsid w:val="00E55F42"/>
    <w:rsid w:val="00E5615E"/>
    <w:rsid w:val="00E56900"/>
    <w:rsid w:val="00E56965"/>
    <w:rsid w:val="00E56B16"/>
    <w:rsid w:val="00E56E52"/>
    <w:rsid w:val="00E57380"/>
    <w:rsid w:val="00E573DF"/>
    <w:rsid w:val="00E60067"/>
    <w:rsid w:val="00E60088"/>
    <w:rsid w:val="00E6037B"/>
    <w:rsid w:val="00E60648"/>
    <w:rsid w:val="00E60B82"/>
    <w:rsid w:val="00E60E4E"/>
    <w:rsid w:val="00E61225"/>
    <w:rsid w:val="00E6135A"/>
    <w:rsid w:val="00E6137A"/>
    <w:rsid w:val="00E615D2"/>
    <w:rsid w:val="00E6169B"/>
    <w:rsid w:val="00E61DFC"/>
    <w:rsid w:val="00E61F3D"/>
    <w:rsid w:val="00E62197"/>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A0C"/>
    <w:rsid w:val="00E64D66"/>
    <w:rsid w:val="00E64E7B"/>
    <w:rsid w:val="00E65343"/>
    <w:rsid w:val="00E6562E"/>
    <w:rsid w:val="00E65814"/>
    <w:rsid w:val="00E65D48"/>
    <w:rsid w:val="00E660DD"/>
    <w:rsid w:val="00E66254"/>
    <w:rsid w:val="00E663FE"/>
    <w:rsid w:val="00E66C70"/>
    <w:rsid w:val="00E66D13"/>
    <w:rsid w:val="00E673C3"/>
    <w:rsid w:val="00E6758B"/>
    <w:rsid w:val="00E67D9C"/>
    <w:rsid w:val="00E701DD"/>
    <w:rsid w:val="00E7022A"/>
    <w:rsid w:val="00E702EF"/>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677"/>
    <w:rsid w:val="00E73A3A"/>
    <w:rsid w:val="00E73DFD"/>
    <w:rsid w:val="00E73E2B"/>
    <w:rsid w:val="00E73F3A"/>
    <w:rsid w:val="00E74298"/>
    <w:rsid w:val="00E74358"/>
    <w:rsid w:val="00E74806"/>
    <w:rsid w:val="00E7483B"/>
    <w:rsid w:val="00E74A03"/>
    <w:rsid w:val="00E74AC8"/>
    <w:rsid w:val="00E74B22"/>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709"/>
    <w:rsid w:val="00E81B10"/>
    <w:rsid w:val="00E81CB5"/>
    <w:rsid w:val="00E81E0E"/>
    <w:rsid w:val="00E81FDC"/>
    <w:rsid w:val="00E82DAD"/>
    <w:rsid w:val="00E82F4A"/>
    <w:rsid w:val="00E830AB"/>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1B"/>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47"/>
    <w:rsid w:val="00E939C8"/>
    <w:rsid w:val="00E93E89"/>
    <w:rsid w:val="00E943E3"/>
    <w:rsid w:val="00E94779"/>
    <w:rsid w:val="00E94853"/>
    <w:rsid w:val="00E94BE5"/>
    <w:rsid w:val="00E9545C"/>
    <w:rsid w:val="00E955A9"/>
    <w:rsid w:val="00E95F77"/>
    <w:rsid w:val="00E9605F"/>
    <w:rsid w:val="00E9637C"/>
    <w:rsid w:val="00E96795"/>
    <w:rsid w:val="00E967C2"/>
    <w:rsid w:val="00E9694E"/>
    <w:rsid w:val="00E969BA"/>
    <w:rsid w:val="00E96BDD"/>
    <w:rsid w:val="00E96DAA"/>
    <w:rsid w:val="00E96EA2"/>
    <w:rsid w:val="00E9724B"/>
    <w:rsid w:val="00E973BA"/>
    <w:rsid w:val="00E974D7"/>
    <w:rsid w:val="00E975FE"/>
    <w:rsid w:val="00E97697"/>
    <w:rsid w:val="00E97766"/>
    <w:rsid w:val="00E9779B"/>
    <w:rsid w:val="00E977B3"/>
    <w:rsid w:val="00E97DB4"/>
    <w:rsid w:val="00EA0126"/>
    <w:rsid w:val="00EA02B4"/>
    <w:rsid w:val="00EA0516"/>
    <w:rsid w:val="00EA084A"/>
    <w:rsid w:val="00EA09A7"/>
    <w:rsid w:val="00EA18D3"/>
    <w:rsid w:val="00EA1CFA"/>
    <w:rsid w:val="00EA1FB3"/>
    <w:rsid w:val="00EA21C2"/>
    <w:rsid w:val="00EA2377"/>
    <w:rsid w:val="00EA288B"/>
    <w:rsid w:val="00EA28C9"/>
    <w:rsid w:val="00EA28F3"/>
    <w:rsid w:val="00EA28FC"/>
    <w:rsid w:val="00EA2A0D"/>
    <w:rsid w:val="00EA2A62"/>
    <w:rsid w:val="00EA2A7E"/>
    <w:rsid w:val="00EA2B0F"/>
    <w:rsid w:val="00EA2BB3"/>
    <w:rsid w:val="00EA2C3E"/>
    <w:rsid w:val="00EA2D46"/>
    <w:rsid w:val="00EA2D9B"/>
    <w:rsid w:val="00EA2F6D"/>
    <w:rsid w:val="00EA308A"/>
    <w:rsid w:val="00EA32B8"/>
    <w:rsid w:val="00EA349C"/>
    <w:rsid w:val="00EA3AF1"/>
    <w:rsid w:val="00EA3B3D"/>
    <w:rsid w:val="00EA3BC4"/>
    <w:rsid w:val="00EA3C08"/>
    <w:rsid w:val="00EA3C59"/>
    <w:rsid w:val="00EA3E1E"/>
    <w:rsid w:val="00EA446E"/>
    <w:rsid w:val="00EA4600"/>
    <w:rsid w:val="00EA46A6"/>
    <w:rsid w:val="00EA4B2C"/>
    <w:rsid w:val="00EA4F24"/>
    <w:rsid w:val="00EA4FED"/>
    <w:rsid w:val="00EA5025"/>
    <w:rsid w:val="00EA50D5"/>
    <w:rsid w:val="00EA5169"/>
    <w:rsid w:val="00EA5207"/>
    <w:rsid w:val="00EA5269"/>
    <w:rsid w:val="00EA5372"/>
    <w:rsid w:val="00EA53D9"/>
    <w:rsid w:val="00EA573E"/>
    <w:rsid w:val="00EA59B1"/>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512"/>
    <w:rsid w:val="00EB1721"/>
    <w:rsid w:val="00EB188B"/>
    <w:rsid w:val="00EB1895"/>
    <w:rsid w:val="00EB1D01"/>
    <w:rsid w:val="00EB1DA2"/>
    <w:rsid w:val="00EB1ECA"/>
    <w:rsid w:val="00EB1F8B"/>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21"/>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817"/>
    <w:rsid w:val="00EB7D7E"/>
    <w:rsid w:val="00EC0031"/>
    <w:rsid w:val="00EC015D"/>
    <w:rsid w:val="00EC02CD"/>
    <w:rsid w:val="00EC0921"/>
    <w:rsid w:val="00EC094A"/>
    <w:rsid w:val="00EC0986"/>
    <w:rsid w:val="00EC0A4D"/>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05F"/>
    <w:rsid w:val="00EC30EA"/>
    <w:rsid w:val="00EC322C"/>
    <w:rsid w:val="00EC35F3"/>
    <w:rsid w:val="00EC36E3"/>
    <w:rsid w:val="00EC3A6A"/>
    <w:rsid w:val="00EC3DD1"/>
    <w:rsid w:val="00EC3FDA"/>
    <w:rsid w:val="00EC4252"/>
    <w:rsid w:val="00EC43A8"/>
    <w:rsid w:val="00EC43C3"/>
    <w:rsid w:val="00EC4462"/>
    <w:rsid w:val="00EC473D"/>
    <w:rsid w:val="00EC4892"/>
    <w:rsid w:val="00EC4CA4"/>
    <w:rsid w:val="00EC51B7"/>
    <w:rsid w:val="00EC5841"/>
    <w:rsid w:val="00EC58E8"/>
    <w:rsid w:val="00EC638B"/>
    <w:rsid w:val="00EC6E3C"/>
    <w:rsid w:val="00EC6E9A"/>
    <w:rsid w:val="00EC71E0"/>
    <w:rsid w:val="00EC786A"/>
    <w:rsid w:val="00EC7BE4"/>
    <w:rsid w:val="00EC7DED"/>
    <w:rsid w:val="00ED00D7"/>
    <w:rsid w:val="00ED01C3"/>
    <w:rsid w:val="00ED0273"/>
    <w:rsid w:val="00ED0378"/>
    <w:rsid w:val="00ED0409"/>
    <w:rsid w:val="00ED06AC"/>
    <w:rsid w:val="00ED0752"/>
    <w:rsid w:val="00ED07D3"/>
    <w:rsid w:val="00ED0AFF"/>
    <w:rsid w:val="00ED1135"/>
    <w:rsid w:val="00ED1163"/>
    <w:rsid w:val="00ED119C"/>
    <w:rsid w:val="00ED125D"/>
    <w:rsid w:val="00ED1338"/>
    <w:rsid w:val="00ED158F"/>
    <w:rsid w:val="00ED1663"/>
    <w:rsid w:val="00ED17BF"/>
    <w:rsid w:val="00ED1D0C"/>
    <w:rsid w:val="00ED221F"/>
    <w:rsid w:val="00ED23D7"/>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5726"/>
    <w:rsid w:val="00ED59E2"/>
    <w:rsid w:val="00ED616A"/>
    <w:rsid w:val="00ED6629"/>
    <w:rsid w:val="00ED68E3"/>
    <w:rsid w:val="00ED7567"/>
    <w:rsid w:val="00ED7C69"/>
    <w:rsid w:val="00ED7E50"/>
    <w:rsid w:val="00EE0011"/>
    <w:rsid w:val="00EE0111"/>
    <w:rsid w:val="00EE02A5"/>
    <w:rsid w:val="00EE031D"/>
    <w:rsid w:val="00EE0500"/>
    <w:rsid w:val="00EE0689"/>
    <w:rsid w:val="00EE06B6"/>
    <w:rsid w:val="00EE07A4"/>
    <w:rsid w:val="00EE08BB"/>
    <w:rsid w:val="00EE09F8"/>
    <w:rsid w:val="00EE09FC"/>
    <w:rsid w:val="00EE0D5D"/>
    <w:rsid w:val="00EE0EDF"/>
    <w:rsid w:val="00EE0EF9"/>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A79"/>
    <w:rsid w:val="00EE5B3C"/>
    <w:rsid w:val="00EE5D7D"/>
    <w:rsid w:val="00EE5F62"/>
    <w:rsid w:val="00EE6391"/>
    <w:rsid w:val="00EE6450"/>
    <w:rsid w:val="00EE6597"/>
    <w:rsid w:val="00EE6C91"/>
    <w:rsid w:val="00EE6D6A"/>
    <w:rsid w:val="00EE7096"/>
    <w:rsid w:val="00EE7222"/>
    <w:rsid w:val="00EE7307"/>
    <w:rsid w:val="00EE778B"/>
    <w:rsid w:val="00EF00F6"/>
    <w:rsid w:val="00EF0287"/>
    <w:rsid w:val="00EF02AC"/>
    <w:rsid w:val="00EF02D3"/>
    <w:rsid w:val="00EF0964"/>
    <w:rsid w:val="00EF0B19"/>
    <w:rsid w:val="00EF11D8"/>
    <w:rsid w:val="00EF14D6"/>
    <w:rsid w:val="00EF1699"/>
    <w:rsid w:val="00EF1CC3"/>
    <w:rsid w:val="00EF1CE2"/>
    <w:rsid w:val="00EF1E44"/>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3DD"/>
    <w:rsid w:val="00F00756"/>
    <w:rsid w:val="00F007EC"/>
    <w:rsid w:val="00F00C68"/>
    <w:rsid w:val="00F00CC7"/>
    <w:rsid w:val="00F01083"/>
    <w:rsid w:val="00F012F5"/>
    <w:rsid w:val="00F01571"/>
    <w:rsid w:val="00F0167A"/>
    <w:rsid w:val="00F01A61"/>
    <w:rsid w:val="00F01A92"/>
    <w:rsid w:val="00F01CF0"/>
    <w:rsid w:val="00F02209"/>
    <w:rsid w:val="00F0230A"/>
    <w:rsid w:val="00F025A0"/>
    <w:rsid w:val="00F025C1"/>
    <w:rsid w:val="00F025F9"/>
    <w:rsid w:val="00F026FB"/>
    <w:rsid w:val="00F02744"/>
    <w:rsid w:val="00F02A25"/>
    <w:rsid w:val="00F02C1E"/>
    <w:rsid w:val="00F02CB6"/>
    <w:rsid w:val="00F02D70"/>
    <w:rsid w:val="00F02E7A"/>
    <w:rsid w:val="00F035A8"/>
    <w:rsid w:val="00F035BF"/>
    <w:rsid w:val="00F037CA"/>
    <w:rsid w:val="00F0398C"/>
    <w:rsid w:val="00F03D52"/>
    <w:rsid w:val="00F03E5A"/>
    <w:rsid w:val="00F03FC0"/>
    <w:rsid w:val="00F0415A"/>
    <w:rsid w:val="00F04407"/>
    <w:rsid w:val="00F04488"/>
    <w:rsid w:val="00F04706"/>
    <w:rsid w:val="00F04BD0"/>
    <w:rsid w:val="00F04C85"/>
    <w:rsid w:val="00F0507A"/>
    <w:rsid w:val="00F05273"/>
    <w:rsid w:val="00F054E3"/>
    <w:rsid w:val="00F056BB"/>
    <w:rsid w:val="00F05B1E"/>
    <w:rsid w:val="00F05C18"/>
    <w:rsid w:val="00F05E3A"/>
    <w:rsid w:val="00F0612C"/>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51"/>
    <w:rsid w:val="00F12472"/>
    <w:rsid w:val="00F12544"/>
    <w:rsid w:val="00F12828"/>
    <w:rsid w:val="00F128B4"/>
    <w:rsid w:val="00F129B0"/>
    <w:rsid w:val="00F12AE3"/>
    <w:rsid w:val="00F1306A"/>
    <w:rsid w:val="00F134F6"/>
    <w:rsid w:val="00F13505"/>
    <w:rsid w:val="00F1350D"/>
    <w:rsid w:val="00F1372C"/>
    <w:rsid w:val="00F13DB6"/>
    <w:rsid w:val="00F140DD"/>
    <w:rsid w:val="00F14207"/>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6D34"/>
    <w:rsid w:val="00F17096"/>
    <w:rsid w:val="00F170DF"/>
    <w:rsid w:val="00F17393"/>
    <w:rsid w:val="00F175B2"/>
    <w:rsid w:val="00F17A54"/>
    <w:rsid w:val="00F17DC3"/>
    <w:rsid w:val="00F2002E"/>
    <w:rsid w:val="00F20041"/>
    <w:rsid w:val="00F20176"/>
    <w:rsid w:val="00F202CC"/>
    <w:rsid w:val="00F202F2"/>
    <w:rsid w:val="00F20453"/>
    <w:rsid w:val="00F20569"/>
    <w:rsid w:val="00F20C05"/>
    <w:rsid w:val="00F20D35"/>
    <w:rsid w:val="00F20EA7"/>
    <w:rsid w:val="00F20FA3"/>
    <w:rsid w:val="00F213EF"/>
    <w:rsid w:val="00F2172C"/>
    <w:rsid w:val="00F21837"/>
    <w:rsid w:val="00F2184A"/>
    <w:rsid w:val="00F21C25"/>
    <w:rsid w:val="00F21D10"/>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916"/>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A91"/>
    <w:rsid w:val="00F31B3F"/>
    <w:rsid w:val="00F31E3E"/>
    <w:rsid w:val="00F32560"/>
    <w:rsid w:val="00F325A9"/>
    <w:rsid w:val="00F329C2"/>
    <w:rsid w:val="00F32B8A"/>
    <w:rsid w:val="00F330C5"/>
    <w:rsid w:val="00F33509"/>
    <w:rsid w:val="00F3365B"/>
    <w:rsid w:val="00F3377A"/>
    <w:rsid w:val="00F337D4"/>
    <w:rsid w:val="00F33982"/>
    <w:rsid w:val="00F33BE2"/>
    <w:rsid w:val="00F33BF2"/>
    <w:rsid w:val="00F33DFE"/>
    <w:rsid w:val="00F34180"/>
    <w:rsid w:val="00F34795"/>
    <w:rsid w:val="00F34BDE"/>
    <w:rsid w:val="00F35140"/>
    <w:rsid w:val="00F355FA"/>
    <w:rsid w:val="00F35AC4"/>
    <w:rsid w:val="00F35C62"/>
    <w:rsid w:val="00F3623E"/>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0EDB"/>
    <w:rsid w:val="00F40F57"/>
    <w:rsid w:val="00F4101D"/>
    <w:rsid w:val="00F4131E"/>
    <w:rsid w:val="00F416C9"/>
    <w:rsid w:val="00F4195E"/>
    <w:rsid w:val="00F41B2D"/>
    <w:rsid w:val="00F41D8F"/>
    <w:rsid w:val="00F42244"/>
    <w:rsid w:val="00F42319"/>
    <w:rsid w:val="00F4238D"/>
    <w:rsid w:val="00F42537"/>
    <w:rsid w:val="00F428B7"/>
    <w:rsid w:val="00F42D9A"/>
    <w:rsid w:val="00F42E01"/>
    <w:rsid w:val="00F42E6A"/>
    <w:rsid w:val="00F42F25"/>
    <w:rsid w:val="00F430D3"/>
    <w:rsid w:val="00F431B5"/>
    <w:rsid w:val="00F4327B"/>
    <w:rsid w:val="00F437BA"/>
    <w:rsid w:val="00F43839"/>
    <w:rsid w:val="00F43C15"/>
    <w:rsid w:val="00F44145"/>
    <w:rsid w:val="00F445E4"/>
    <w:rsid w:val="00F44929"/>
    <w:rsid w:val="00F44C71"/>
    <w:rsid w:val="00F4504D"/>
    <w:rsid w:val="00F4541D"/>
    <w:rsid w:val="00F456DB"/>
    <w:rsid w:val="00F457C1"/>
    <w:rsid w:val="00F45A03"/>
    <w:rsid w:val="00F45DCB"/>
    <w:rsid w:val="00F45F2E"/>
    <w:rsid w:val="00F4605D"/>
    <w:rsid w:val="00F46A3D"/>
    <w:rsid w:val="00F46BC2"/>
    <w:rsid w:val="00F46C11"/>
    <w:rsid w:val="00F46EB2"/>
    <w:rsid w:val="00F46EE3"/>
    <w:rsid w:val="00F46EF4"/>
    <w:rsid w:val="00F47006"/>
    <w:rsid w:val="00F471CB"/>
    <w:rsid w:val="00F476A0"/>
    <w:rsid w:val="00F477B0"/>
    <w:rsid w:val="00F477E5"/>
    <w:rsid w:val="00F4784F"/>
    <w:rsid w:val="00F479B0"/>
    <w:rsid w:val="00F47D36"/>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371"/>
    <w:rsid w:val="00F51749"/>
    <w:rsid w:val="00F518C5"/>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19B"/>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E55"/>
    <w:rsid w:val="00F60FE9"/>
    <w:rsid w:val="00F615EA"/>
    <w:rsid w:val="00F619A9"/>
    <w:rsid w:val="00F61C4D"/>
    <w:rsid w:val="00F61C7E"/>
    <w:rsid w:val="00F62052"/>
    <w:rsid w:val="00F6257B"/>
    <w:rsid w:val="00F62884"/>
    <w:rsid w:val="00F629BD"/>
    <w:rsid w:val="00F62A84"/>
    <w:rsid w:val="00F62B91"/>
    <w:rsid w:val="00F63576"/>
    <w:rsid w:val="00F638D1"/>
    <w:rsid w:val="00F63F2A"/>
    <w:rsid w:val="00F643DE"/>
    <w:rsid w:val="00F6451C"/>
    <w:rsid w:val="00F649E2"/>
    <w:rsid w:val="00F64D20"/>
    <w:rsid w:val="00F64D34"/>
    <w:rsid w:val="00F650CB"/>
    <w:rsid w:val="00F650EF"/>
    <w:rsid w:val="00F65335"/>
    <w:rsid w:val="00F6535D"/>
    <w:rsid w:val="00F655C2"/>
    <w:rsid w:val="00F6597D"/>
    <w:rsid w:val="00F65EB3"/>
    <w:rsid w:val="00F65F7C"/>
    <w:rsid w:val="00F66321"/>
    <w:rsid w:val="00F66516"/>
    <w:rsid w:val="00F668BA"/>
    <w:rsid w:val="00F6690D"/>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5F81"/>
    <w:rsid w:val="00F76350"/>
    <w:rsid w:val="00F763F0"/>
    <w:rsid w:val="00F764B7"/>
    <w:rsid w:val="00F76704"/>
    <w:rsid w:val="00F76732"/>
    <w:rsid w:val="00F76A3E"/>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375"/>
    <w:rsid w:val="00F81721"/>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6E7"/>
    <w:rsid w:val="00F85745"/>
    <w:rsid w:val="00F85BE1"/>
    <w:rsid w:val="00F85FBB"/>
    <w:rsid w:val="00F8600C"/>
    <w:rsid w:val="00F862FD"/>
    <w:rsid w:val="00F865D7"/>
    <w:rsid w:val="00F86719"/>
    <w:rsid w:val="00F8696B"/>
    <w:rsid w:val="00F86ADF"/>
    <w:rsid w:val="00F86AF7"/>
    <w:rsid w:val="00F86CEB"/>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2B"/>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AE2"/>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32F"/>
    <w:rsid w:val="00FA26FF"/>
    <w:rsid w:val="00FA2741"/>
    <w:rsid w:val="00FA28D8"/>
    <w:rsid w:val="00FA29F1"/>
    <w:rsid w:val="00FA2C05"/>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CC"/>
    <w:rsid w:val="00FA5FCA"/>
    <w:rsid w:val="00FA605A"/>
    <w:rsid w:val="00FA6093"/>
    <w:rsid w:val="00FA65C5"/>
    <w:rsid w:val="00FA6603"/>
    <w:rsid w:val="00FA6AF9"/>
    <w:rsid w:val="00FA6D88"/>
    <w:rsid w:val="00FA6E61"/>
    <w:rsid w:val="00FA6ECD"/>
    <w:rsid w:val="00FA6EFC"/>
    <w:rsid w:val="00FA7BB7"/>
    <w:rsid w:val="00FA7D4E"/>
    <w:rsid w:val="00FA7EBE"/>
    <w:rsid w:val="00FA7FE2"/>
    <w:rsid w:val="00FB014E"/>
    <w:rsid w:val="00FB0399"/>
    <w:rsid w:val="00FB046F"/>
    <w:rsid w:val="00FB05F0"/>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CE8"/>
    <w:rsid w:val="00FB3E16"/>
    <w:rsid w:val="00FB4168"/>
    <w:rsid w:val="00FB43AB"/>
    <w:rsid w:val="00FB4501"/>
    <w:rsid w:val="00FB473F"/>
    <w:rsid w:val="00FB51C6"/>
    <w:rsid w:val="00FB5206"/>
    <w:rsid w:val="00FB525C"/>
    <w:rsid w:val="00FB5557"/>
    <w:rsid w:val="00FB55E1"/>
    <w:rsid w:val="00FB5629"/>
    <w:rsid w:val="00FB59C8"/>
    <w:rsid w:val="00FB5CD7"/>
    <w:rsid w:val="00FB5ED5"/>
    <w:rsid w:val="00FB5F59"/>
    <w:rsid w:val="00FB614C"/>
    <w:rsid w:val="00FB6506"/>
    <w:rsid w:val="00FB6980"/>
    <w:rsid w:val="00FB6B75"/>
    <w:rsid w:val="00FB702D"/>
    <w:rsid w:val="00FB7120"/>
    <w:rsid w:val="00FB717F"/>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A58"/>
    <w:rsid w:val="00FC2DEC"/>
    <w:rsid w:val="00FC2F50"/>
    <w:rsid w:val="00FC2F67"/>
    <w:rsid w:val="00FC2FD9"/>
    <w:rsid w:val="00FC2FFB"/>
    <w:rsid w:val="00FC306D"/>
    <w:rsid w:val="00FC31C8"/>
    <w:rsid w:val="00FC3436"/>
    <w:rsid w:val="00FC3584"/>
    <w:rsid w:val="00FC3646"/>
    <w:rsid w:val="00FC39C6"/>
    <w:rsid w:val="00FC3AC4"/>
    <w:rsid w:val="00FC404E"/>
    <w:rsid w:val="00FC4403"/>
    <w:rsid w:val="00FC447D"/>
    <w:rsid w:val="00FC44C1"/>
    <w:rsid w:val="00FC4611"/>
    <w:rsid w:val="00FC49EA"/>
    <w:rsid w:val="00FC4AFD"/>
    <w:rsid w:val="00FC520B"/>
    <w:rsid w:val="00FC5336"/>
    <w:rsid w:val="00FC5504"/>
    <w:rsid w:val="00FC598E"/>
    <w:rsid w:val="00FC5AA2"/>
    <w:rsid w:val="00FC5C35"/>
    <w:rsid w:val="00FC5F88"/>
    <w:rsid w:val="00FC6143"/>
    <w:rsid w:val="00FC61AC"/>
    <w:rsid w:val="00FC697B"/>
    <w:rsid w:val="00FC6C5C"/>
    <w:rsid w:val="00FC6C71"/>
    <w:rsid w:val="00FC7874"/>
    <w:rsid w:val="00FC79F5"/>
    <w:rsid w:val="00FC7B0C"/>
    <w:rsid w:val="00FD0289"/>
    <w:rsid w:val="00FD06F7"/>
    <w:rsid w:val="00FD07EE"/>
    <w:rsid w:val="00FD0899"/>
    <w:rsid w:val="00FD092A"/>
    <w:rsid w:val="00FD094D"/>
    <w:rsid w:val="00FD0D38"/>
    <w:rsid w:val="00FD0D4F"/>
    <w:rsid w:val="00FD0F65"/>
    <w:rsid w:val="00FD0F6B"/>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4334"/>
    <w:rsid w:val="00FD4A65"/>
    <w:rsid w:val="00FD4BB7"/>
    <w:rsid w:val="00FD4C2A"/>
    <w:rsid w:val="00FD4C63"/>
    <w:rsid w:val="00FD4D8F"/>
    <w:rsid w:val="00FD4E26"/>
    <w:rsid w:val="00FD515E"/>
    <w:rsid w:val="00FD5311"/>
    <w:rsid w:val="00FD54B1"/>
    <w:rsid w:val="00FD54D5"/>
    <w:rsid w:val="00FD5574"/>
    <w:rsid w:val="00FD587A"/>
    <w:rsid w:val="00FD5ACA"/>
    <w:rsid w:val="00FD5AFF"/>
    <w:rsid w:val="00FD5B5C"/>
    <w:rsid w:val="00FD5B8A"/>
    <w:rsid w:val="00FD5C29"/>
    <w:rsid w:val="00FD6065"/>
    <w:rsid w:val="00FD618E"/>
    <w:rsid w:val="00FD662A"/>
    <w:rsid w:val="00FD69A4"/>
    <w:rsid w:val="00FD69B8"/>
    <w:rsid w:val="00FD6E2C"/>
    <w:rsid w:val="00FD6E44"/>
    <w:rsid w:val="00FD6FD7"/>
    <w:rsid w:val="00FD7140"/>
    <w:rsid w:val="00FD72EE"/>
    <w:rsid w:val="00FD7859"/>
    <w:rsid w:val="00FD7C14"/>
    <w:rsid w:val="00FD7FC8"/>
    <w:rsid w:val="00FE0093"/>
    <w:rsid w:val="00FE0112"/>
    <w:rsid w:val="00FE0211"/>
    <w:rsid w:val="00FE0459"/>
    <w:rsid w:val="00FE0478"/>
    <w:rsid w:val="00FE0911"/>
    <w:rsid w:val="00FE0966"/>
    <w:rsid w:val="00FE0BDD"/>
    <w:rsid w:val="00FE1406"/>
    <w:rsid w:val="00FE1705"/>
    <w:rsid w:val="00FE1958"/>
    <w:rsid w:val="00FE1BD0"/>
    <w:rsid w:val="00FE1F68"/>
    <w:rsid w:val="00FE2037"/>
    <w:rsid w:val="00FE2041"/>
    <w:rsid w:val="00FE2141"/>
    <w:rsid w:val="00FE2142"/>
    <w:rsid w:val="00FE246F"/>
    <w:rsid w:val="00FE25C8"/>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D50"/>
    <w:rsid w:val="00FF1E79"/>
    <w:rsid w:val="00FF20E3"/>
    <w:rsid w:val="00FF247D"/>
    <w:rsid w:val="00FF24E7"/>
    <w:rsid w:val="00FF2950"/>
    <w:rsid w:val="00FF297F"/>
    <w:rsid w:val="00FF2B5C"/>
    <w:rsid w:val="00FF2C88"/>
    <w:rsid w:val="00FF2F39"/>
    <w:rsid w:val="00FF307E"/>
    <w:rsid w:val="00FF30AE"/>
    <w:rsid w:val="00FF30B6"/>
    <w:rsid w:val="00FF3214"/>
    <w:rsid w:val="00FF3CA0"/>
    <w:rsid w:val="00FF3D64"/>
    <w:rsid w:val="00FF3E04"/>
    <w:rsid w:val="00FF3E3D"/>
    <w:rsid w:val="00FF3F79"/>
    <w:rsid w:val="00FF406A"/>
    <w:rsid w:val="00FF455F"/>
    <w:rsid w:val="00FF471B"/>
    <w:rsid w:val="00FF48B0"/>
    <w:rsid w:val="00FF4A70"/>
    <w:rsid w:val="00FF4E1E"/>
    <w:rsid w:val="00FF5AAB"/>
    <w:rsid w:val="00FF6273"/>
    <w:rsid w:val="00FF62E6"/>
    <w:rsid w:val="00FF62FC"/>
    <w:rsid w:val="00FF64BC"/>
    <w:rsid w:val="00FF6574"/>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9A09-3E24-4732-A635-BEBDCD07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16870</TotalTime>
  <Pages>19</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1008</cp:revision>
  <cp:lastPrinted>2017-06-26T13:49:00Z</cp:lastPrinted>
  <dcterms:created xsi:type="dcterms:W3CDTF">2017-04-13T12:59:00Z</dcterms:created>
  <dcterms:modified xsi:type="dcterms:W3CDTF">2017-06-27T13:48:00Z</dcterms:modified>
</cp:coreProperties>
</file>