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5E36A" w14:textId="77777777" w:rsidR="00F7484F" w:rsidRPr="004C14CA" w:rsidRDefault="00F7484F" w:rsidP="00F7484F">
      <w:pPr>
        <w:jc w:val="center"/>
      </w:pPr>
      <w:r w:rsidRPr="004C14CA">
        <w:t>DEDHAM COUNCIL ON AGING</w:t>
      </w:r>
    </w:p>
    <w:p w14:paraId="7F62076F" w14:textId="77777777" w:rsidR="00F7484F" w:rsidRPr="004C14CA" w:rsidRDefault="00F7484F" w:rsidP="00F7484F">
      <w:pPr>
        <w:jc w:val="center"/>
      </w:pPr>
      <w:r w:rsidRPr="004C14CA">
        <w:t>Meeting Minutes</w:t>
      </w:r>
    </w:p>
    <w:p w14:paraId="6EC43AC9" w14:textId="77777777" w:rsidR="00F7484F" w:rsidRPr="004C14CA" w:rsidRDefault="00F7484F" w:rsidP="00F7484F">
      <w:pPr>
        <w:jc w:val="center"/>
      </w:pPr>
      <w:r>
        <w:t>February 18, 2016</w:t>
      </w:r>
    </w:p>
    <w:p w14:paraId="79102ED2" w14:textId="77777777" w:rsidR="00F7484F" w:rsidRPr="004C14CA" w:rsidRDefault="00F7484F" w:rsidP="00F7484F">
      <w:pPr>
        <w:jc w:val="center"/>
      </w:pPr>
    </w:p>
    <w:p w14:paraId="7CE12D97" w14:textId="0F1A60EA" w:rsidR="00F7484F" w:rsidRPr="004C14CA" w:rsidRDefault="00F7484F" w:rsidP="00F7484F">
      <w:r w:rsidRPr="004C14CA">
        <w:t xml:space="preserve">Present: </w:t>
      </w:r>
      <w:r w:rsidR="00E15BA3">
        <w:t xml:space="preserve">Leanne Jasset, </w:t>
      </w:r>
      <w:r>
        <w:t>M</w:t>
      </w:r>
      <w:r w:rsidRPr="004C14CA">
        <w:t>arie Louise Kehoe</w:t>
      </w:r>
      <w:r>
        <w:t xml:space="preserve">, </w:t>
      </w:r>
      <w:r w:rsidRPr="004C14CA">
        <w:t>Geraldine Pacheco, Russ Poole, Diane Barry Preston, Maureen Teti, COA Director Laura Leventhal</w:t>
      </w:r>
    </w:p>
    <w:p w14:paraId="659EEB12" w14:textId="77777777" w:rsidR="00F7484F" w:rsidRPr="004C14CA" w:rsidRDefault="00F7484F" w:rsidP="00F7484F"/>
    <w:p w14:paraId="1CACFD10" w14:textId="2789A838" w:rsidR="00F7484F" w:rsidRPr="004C14CA" w:rsidRDefault="00F7484F" w:rsidP="00F7484F">
      <w:r w:rsidRPr="004C14CA">
        <w:t xml:space="preserve">Absent: </w:t>
      </w:r>
      <w:r w:rsidR="00E15BA3">
        <w:t xml:space="preserve">Sherri Hannigan, </w:t>
      </w:r>
      <w:r>
        <w:t>Sandra Tocman</w:t>
      </w:r>
      <w:r w:rsidR="00CF1D54">
        <w:t xml:space="preserve">, HESSCO </w:t>
      </w:r>
      <w:r w:rsidR="00567411">
        <w:t>R</w:t>
      </w:r>
      <w:r w:rsidR="00CF1D54">
        <w:t>epresentative Ann Heller</w:t>
      </w:r>
    </w:p>
    <w:p w14:paraId="33751B64" w14:textId="77777777" w:rsidR="00F7484F" w:rsidRPr="004C14CA" w:rsidRDefault="00F7484F" w:rsidP="00F7484F"/>
    <w:p w14:paraId="2EA8973B" w14:textId="7354202A" w:rsidR="00F7484F" w:rsidRPr="004C14CA" w:rsidRDefault="00F7484F" w:rsidP="00F7484F">
      <w:r w:rsidRPr="004C14CA">
        <w:t xml:space="preserve">Meeting </w:t>
      </w:r>
      <w:r>
        <w:t>called to order at</w:t>
      </w:r>
      <w:r w:rsidR="00CB5252">
        <w:t xml:space="preserve"> 5:10 </w:t>
      </w:r>
      <w:r w:rsidRPr="004C14CA">
        <w:t xml:space="preserve">PM.      </w:t>
      </w:r>
    </w:p>
    <w:p w14:paraId="14BE8C5A" w14:textId="77777777" w:rsidR="00F7484F" w:rsidRPr="004C14CA" w:rsidRDefault="00F7484F" w:rsidP="00F7484F"/>
    <w:p w14:paraId="6D1B0AF8" w14:textId="77777777" w:rsidR="00F7484F" w:rsidRDefault="00F7484F" w:rsidP="00F7484F">
      <w:r>
        <w:t>Open Discussion: None</w:t>
      </w:r>
    </w:p>
    <w:p w14:paraId="4180C7BA" w14:textId="77777777" w:rsidR="00F7484F" w:rsidRDefault="00F7484F" w:rsidP="00F7484F"/>
    <w:p w14:paraId="047AF953" w14:textId="11F8DB59" w:rsidR="00F7484F" w:rsidRPr="004C14CA" w:rsidRDefault="00F7484F" w:rsidP="00F7484F">
      <w:r w:rsidRPr="004C14CA">
        <w:t xml:space="preserve">Minutes: </w:t>
      </w:r>
      <w:r w:rsidR="0061552E">
        <w:t>Russ</w:t>
      </w:r>
      <w:r w:rsidR="00CF1D54">
        <w:t xml:space="preserve"> </w:t>
      </w:r>
      <w:r w:rsidRPr="004C14CA">
        <w:t xml:space="preserve">made a motion, seconded </w:t>
      </w:r>
      <w:r w:rsidR="00CF1D54">
        <w:t xml:space="preserve">by </w:t>
      </w:r>
      <w:r w:rsidR="0061552E">
        <w:t>Diane</w:t>
      </w:r>
      <w:r w:rsidR="00CF1D54">
        <w:t xml:space="preserve">, </w:t>
      </w:r>
      <w:r w:rsidRPr="004C14CA">
        <w:t xml:space="preserve">to accept the </w:t>
      </w:r>
      <w:r>
        <w:t xml:space="preserve">January </w:t>
      </w:r>
      <w:r w:rsidRPr="004C14CA">
        <w:t xml:space="preserve">minutes.  It was so voted. </w:t>
      </w:r>
      <w:r>
        <w:t xml:space="preserve"> Leanne Jasset voted </w:t>
      </w:r>
      <w:r w:rsidR="00AE0683">
        <w:t>present,</w:t>
      </w:r>
      <w:r>
        <w:t xml:space="preserve"> as </w:t>
      </w:r>
      <w:r w:rsidR="00E15BA3">
        <w:t>she</w:t>
      </w:r>
      <w:r>
        <w:t xml:space="preserve"> did not attend the January </w:t>
      </w:r>
      <w:r w:rsidRPr="004C14CA">
        <w:t>meeting.</w:t>
      </w:r>
    </w:p>
    <w:p w14:paraId="7CBB94F4" w14:textId="77777777" w:rsidR="00F7484F" w:rsidRPr="004C14CA" w:rsidRDefault="00F7484F" w:rsidP="00F7484F"/>
    <w:p w14:paraId="434E507F" w14:textId="77777777" w:rsidR="00F7484F" w:rsidRDefault="00F7484F" w:rsidP="00F7484F">
      <w:r w:rsidRPr="004C14CA">
        <w:t xml:space="preserve">Directors Report:  </w:t>
      </w:r>
      <w:r>
        <w:t>February Activities</w:t>
      </w:r>
    </w:p>
    <w:p w14:paraId="2E72FBB8" w14:textId="6C228090" w:rsidR="00F7484F" w:rsidRPr="004C14CA" w:rsidRDefault="00F7484F" w:rsidP="00F7484F">
      <w:pPr>
        <w:pStyle w:val="ListParagraph"/>
        <w:numPr>
          <w:ilvl w:val="0"/>
          <w:numId w:val="1"/>
        </w:numPr>
      </w:pPr>
      <w:r>
        <w:t>Seniors who wish to use the AARP Tax Prep service must call for an appointment.</w:t>
      </w:r>
      <w:r w:rsidR="0061552E">
        <w:t xml:space="preserve"> This is a very popular program.</w:t>
      </w:r>
    </w:p>
    <w:p w14:paraId="0C2F84AF" w14:textId="77777777" w:rsidR="00F7484F" w:rsidRDefault="00F7484F" w:rsidP="00F7484F">
      <w:pPr>
        <w:pStyle w:val="ListParagraph"/>
        <w:numPr>
          <w:ilvl w:val="0"/>
          <w:numId w:val="1"/>
        </w:numPr>
      </w:pPr>
      <w:r>
        <w:t>Classes: Bulb Planting, 6 week Feldenkrais program, Miniature Painting.</w:t>
      </w:r>
    </w:p>
    <w:p w14:paraId="1601E1F4" w14:textId="77777777" w:rsidR="00F7484F" w:rsidRDefault="00F7484F" w:rsidP="00F7484F">
      <w:pPr>
        <w:pStyle w:val="ListParagraph"/>
        <w:numPr>
          <w:ilvl w:val="0"/>
          <w:numId w:val="1"/>
        </w:numPr>
      </w:pPr>
      <w:r>
        <w:t>Entertainment:  Name that Tune.</w:t>
      </w:r>
    </w:p>
    <w:p w14:paraId="6145FFD7" w14:textId="77777777" w:rsidR="00F7484F" w:rsidRDefault="00F7484F" w:rsidP="00F7484F">
      <w:pPr>
        <w:pStyle w:val="ListParagraph"/>
        <w:numPr>
          <w:ilvl w:val="0"/>
          <w:numId w:val="1"/>
        </w:numPr>
      </w:pPr>
      <w:r>
        <w:t xml:space="preserve">Presentations: Affordable Housing for Seniors informational session. </w:t>
      </w:r>
    </w:p>
    <w:p w14:paraId="5574CFC5" w14:textId="0F966602" w:rsidR="00F7484F" w:rsidRDefault="00F7484F" w:rsidP="00F7484F">
      <w:pPr>
        <w:pStyle w:val="ListParagraph"/>
        <w:numPr>
          <w:ilvl w:val="0"/>
          <w:numId w:val="1"/>
        </w:numPr>
      </w:pPr>
      <w:r>
        <w:t>Northeastern Research is seeking volunteers to participate in a study to promote social support for older adults</w:t>
      </w:r>
      <w:r w:rsidR="00AE0683">
        <w:t>.</w:t>
      </w:r>
      <w:r>
        <w:t xml:space="preserve"> You must be at least 55 years of age, speak and read English, with a computer available.  Call 617-373-4505.</w:t>
      </w:r>
    </w:p>
    <w:p w14:paraId="7D538B49" w14:textId="02AAFB6B" w:rsidR="00F7484F" w:rsidRDefault="00F7484F" w:rsidP="00F7484F">
      <w:pPr>
        <w:pStyle w:val="ListParagraph"/>
        <w:numPr>
          <w:ilvl w:val="0"/>
          <w:numId w:val="1"/>
        </w:numPr>
      </w:pPr>
      <w:r>
        <w:t>Services: Manicurist appointments</w:t>
      </w:r>
      <w:r w:rsidR="0061552E">
        <w:t xml:space="preserve"> are very popular</w:t>
      </w:r>
      <w:r>
        <w:t>.</w:t>
      </w:r>
    </w:p>
    <w:p w14:paraId="09135DBE" w14:textId="2F1CCAE4" w:rsidR="00F7484F" w:rsidRDefault="009E6909" w:rsidP="00F7484F">
      <w:r>
        <w:t xml:space="preserve">Directors Report: Upcoming </w:t>
      </w:r>
      <w:r w:rsidR="00F7484F">
        <w:t>March Activities</w:t>
      </w:r>
    </w:p>
    <w:p w14:paraId="46FFFCFE" w14:textId="77777777" w:rsidR="00F7484F" w:rsidRDefault="00F7484F" w:rsidP="00F7484F">
      <w:pPr>
        <w:pStyle w:val="ListParagraph"/>
        <w:numPr>
          <w:ilvl w:val="0"/>
          <w:numId w:val="4"/>
        </w:numPr>
      </w:pPr>
      <w:r>
        <w:t>Classes: Floral Design on the 11</w:t>
      </w:r>
      <w:r w:rsidRPr="00F7484F">
        <w:rPr>
          <w:vertAlign w:val="superscript"/>
        </w:rPr>
        <w:t>th</w:t>
      </w:r>
    </w:p>
    <w:p w14:paraId="6599743D" w14:textId="50A48B25" w:rsidR="00F7484F" w:rsidRDefault="009E6909" w:rsidP="00F7484F">
      <w:pPr>
        <w:pStyle w:val="ListParagraph"/>
        <w:numPr>
          <w:ilvl w:val="0"/>
          <w:numId w:val="4"/>
        </w:numPr>
      </w:pPr>
      <w:r>
        <w:t>Informational Presentations</w:t>
      </w:r>
      <w:r w:rsidR="0061552E">
        <w:t>:</w:t>
      </w:r>
      <w:r>
        <w:t xml:space="preserve"> </w:t>
      </w:r>
      <w:r w:rsidR="00F7484F">
        <w:t>TRIAD on the 4</w:t>
      </w:r>
      <w:r w:rsidR="00F7484F" w:rsidRPr="00F7484F">
        <w:rPr>
          <w:vertAlign w:val="superscript"/>
        </w:rPr>
        <w:t>th</w:t>
      </w:r>
      <w:r w:rsidR="00F7484F">
        <w:t>, Legal Clinic on the 16</w:t>
      </w:r>
      <w:r w:rsidR="00F7484F" w:rsidRPr="00F7484F">
        <w:rPr>
          <w:vertAlign w:val="superscript"/>
        </w:rPr>
        <w:t>th</w:t>
      </w:r>
      <w:r w:rsidR="00F7484F">
        <w:t>, Merrill Lynch Healthcare costs and Retirement on the 29</w:t>
      </w:r>
      <w:r w:rsidR="00F7484F" w:rsidRPr="00F7484F">
        <w:rPr>
          <w:vertAlign w:val="superscript"/>
        </w:rPr>
        <w:t>th</w:t>
      </w:r>
      <w:r w:rsidR="00F7484F">
        <w:t>.</w:t>
      </w:r>
    </w:p>
    <w:p w14:paraId="4B0D2B71" w14:textId="2F7053D9" w:rsidR="00F7484F" w:rsidRDefault="00F7484F" w:rsidP="00F7484F">
      <w:pPr>
        <w:pStyle w:val="ListParagraph"/>
        <w:numPr>
          <w:ilvl w:val="0"/>
          <w:numId w:val="4"/>
        </w:numPr>
      </w:pPr>
      <w:r>
        <w:t xml:space="preserve">Entertainment: </w:t>
      </w:r>
      <w:r w:rsidR="00F873DA">
        <w:t xml:space="preserve">Best of Times </w:t>
      </w:r>
      <w:r w:rsidR="0061552E">
        <w:t xml:space="preserve">trip to see the </w:t>
      </w:r>
      <w:r w:rsidR="00F873DA">
        <w:t>Irish Singers on the 10</w:t>
      </w:r>
      <w:r w:rsidR="00F873DA" w:rsidRPr="00F873DA">
        <w:rPr>
          <w:vertAlign w:val="superscript"/>
        </w:rPr>
        <w:t>th</w:t>
      </w:r>
      <w:r w:rsidR="00F873DA">
        <w:t xml:space="preserve">, </w:t>
      </w:r>
      <w:r>
        <w:t>Marcus the Singing Dog on the 15</w:t>
      </w:r>
      <w:r w:rsidRPr="00F7484F">
        <w:rPr>
          <w:vertAlign w:val="superscript"/>
        </w:rPr>
        <w:t>th</w:t>
      </w:r>
      <w:r w:rsidR="00F873DA">
        <w:t>, and Music Through the Decades on the 22</w:t>
      </w:r>
      <w:r w:rsidR="00F873DA" w:rsidRPr="00F873DA">
        <w:rPr>
          <w:vertAlign w:val="superscript"/>
        </w:rPr>
        <w:t>nd</w:t>
      </w:r>
      <w:r w:rsidR="00F873DA">
        <w:t>.</w:t>
      </w:r>
    </w:p>
    <w:p w14:paraId="19E65D1A" w14:textId="6562204C" w:rsidR="00F7484F" w:rsidRDefault="00F7484F" w:rsidP="00AE0683">
      <w:pPr>
        <w:pStyle w:val="ListParagraph"/>
        <w:numPr>
          <w:ilvl w:val="0"/>
          <w:numId w:val="4"/>
        </w:numPr>
      </w:pPr>
      <w:r>
        <w:t>Services:  Manicurist on the 15</w:t>
      </w:r>
      <w:r w:rsidRPr="00F7484F">
        <w:rPr>
          <w:vertAlign w:val="superscript"/>
        </w:rPr>
        <w:t>th</w:t>
      </w:r>
      <w:r>
        <w:t xml:space="preserve"> and 25</w:t>
      </w:r>
      <w:r w:rsidRPr="00F7484F">
        <w:rPr>
          <w:vertAlign w:val="superscript"/>
        </w:rPr>
        <w:t>th</w:t>
      </w:r>
      <w:r>
        <w:t>.</w:t>
      </w:r>
    </w:p>
    <w:p w14:paraId="358E5F26" w14:textId="77777777" w:rsidR="000D103F" w:rsidRDefault="000D103F" w:rsidP="000D103F">
      <w:pPr>
        <w:pStyle w:val="ListParagraph"/>
      </w:pPr>
    </w:p>
    <w:p w14:paraId="31E51131" w14:textId="77777777" w:rsidR="00F7484F" w:rsidRDefault="00F7484F" w:rsidP="00F7484F">
      <w:r w:rsidRPr="004C14CA">
        <w:t>HESSCO</w:t>
      </w:r>
      <w:r>
        <w:t>:</w:t>
      </w:r>
    </w:p>
    <w:p w14:paraId="3BD15D37" w14:textId="5D6CBBDF" w:rsidR="00F7484F" w:rsidRDefault="0061552E" w:rsidP="00F7484F">
      <w:pPr>
        <w:pStyle w:val="ListParagraph"/>
        <w:numPr>
          <w:ilvl w:val="0"/>
          <w:numId w:val="2"/>
        </w:numPr>
      </w:pPr>
      <w:r>
        <w:t>March 3</w:t>
      </w:r>
      <w:r w:rsidRPr="0061552E">
        <w:rPr>
          <w:vertAlign w:val="superscript"/>
        </w:rPr>
        <w:t>rd</w:t>
      </w:r>
      <w:r>
        <w:t xml:space="preserve"> HESSCO will conduct a medical forum at the town hall.</w:t>
      </w:r>
    </w:p>
    <w:p w14:paraId="78280264" w14:textId="77777777" w:rsidR="00CF1D54" w:rsidRDefault="00CF1D54" w:rsidP="000D103F"/>
    <w:p w14:paraId="4ED71B63" w14:textId="6B15D5DC" w:rsidR="002A27EF" w:rsidRDefault="000D103F" w:rsidP="002A27EF">
      <w:r>
        <w:t xml:space="preserve">GUEST SPEAKER: </w:t>
      </w:r>
      <w:r w:rsidR="00E15BA3">
        <w:t xml:space="preserve"> Roberta Lynch, Director, Medfield Council on Aging</w:t>
      </w:r>
      <w:r w:rsidR="00F345BD">
        <w:t>, spoke abou</w:t>
      </w:r>
      <w:r w:rsidR="00CF1D54">
        <w:t>t the programs offered at the center.</w:t>
      </w:r>
      <w:r w:rsidR="002A27EF">
        <w:t xml:space="preserve">  She said that her best advice is to invite people to share ideas for the spaces in the center and remember you will have to adjust things as you go along.</w:t>
      </w:r>
    </w:p>
    <w:p w14:paraId="013913B9" w14:textId="53DFE167" w:rsidR="00E15BA3" w:rsidRDefault="00E15BA3" w:rsidP="000D103F"/>
    <w:p w14:paraId="07571973" w14:textId="21B2FFA8" w:rsidR="00F345BD" w:rsidRDefault="00F345BD" w:rsidP="00FE6CBE">
      <w:pPr>
        <w:pStyle w:val="ListParagraph"/>
        <w:numPr>
          <w:ilvl w:val="0"/>
          <w:numId w:val="2"/>
        </w:numPr>
      </w:pPr>
      <w:r>
        <w:t>The Medfield Center runs under the “umbrella” that assistance programs are very necessary</w:t>
      </w:r>
      <w:r w:rsidR="001116C7">
        <w:t>,</w:t>
      </w:r>
      <w:r>
        <w:t xml:space="preserve"> as are program</w:t>
      </w:r>
      <w:r w:rsidR="00FE6CBE">
        <w:t>s that have a social component.</w:t>
      </w:r>
      <w:bookmarkStart w:id="0" w:name="_GoBack"/>
      <w:bookmarkEnd w:id="0"/>
    </w:p>
    <w:p w14:paraId="60108E97" w14:textId="77777777" w:rsidR="00CF1D54" w:rsidRDefault="00CF1D54" w:rsidP="000D103F"/>
    <w:p w14:paraId="05B640F4" w14:textId="52489B55" w:rsidR="00E15BA3" w:rsidRDefault="002A27EF" w:rsidP="00F345BD">
      <w:pPr>
        <w:pStyle w:val="ListParagraph"/>
        <w:numPr>
          <w:ilvl w:val="0"/>
          <w:numId w:val="2"/>
        </w:numPr>
      </w:pPr>
      <w:r>
        <w:t>It was</w:t>
      </w:r>
      <w:r w:rsidR="00CF1D54">
        <w:t xml:space="preserve"> noted that adult children </w:t>
      </w:r>
      <w:r>
        <w:t xml:space="preserve">who often do not live in the area </w:t>
      </w:r>
      <w:r w:rsidR="00567411">
        <w:t xml:space="preserve">are </w:t>
      </w:r>
      <w:r w:rsidR="00CF1D54">
        <w:t>frequently calling the center</w:t>
      </w:r>
      <w:r w:rsidR="00567411">
        <w:t xml:space="preserve"> </w:t>
      </w:r>
      <w:r w:rsidR="00CF1D54">
        <w:t>with</w:t>
      </w:r>
      <w:r>
        <w:t xml:space="preserve"> questions about </w:t>
      </w:r>
      <w:r w:rsidR="00567411">
        <w:t xml:space="preserve">programs for their </w:t>
      </w:r>
      <w:r>
        <w:t>parents.</w:t>
      </w:r>
      <w:r w:rsidR="00F345BD">
        <w:t xml:space="preserve"> </w:t>
      </w:r>
    </w:p>
    <w:p w14:paraId="44ADEB8B" w14:textId="1B0B8623" w:rsidR="00F345BD" w:rsidRDefault="00F345BD" w:rsidP="00F345BD">
      <w:pPr>
        <w:pStyle w:val="ListParagraph"/>
        <w:numPr>
          <w:ilvl w:val="0"/>
          <w:numId w:val="2"/>
        </w:numPr>
      </w:pPr>
      <w:r>
        <w:t xml:space="preserve">Transportation </w:t>
      </w:r>
      <w:r w:rsidR="002A27EF">
        <w:t xml:space="preserve">with adequate staffing </w:t>
      </w:r>
      <w:r>
        <w:t>is vital.</w:t>
      </w:r>
    </w:p>
    <w:p w14:paraId="1ABC15E8" w14:textId="7D2BF965" w:rsidR="002A27EF" w:rsidRDefault="002A27EF" w:rsidP="002A27EF">
      <w:pPr>
        <w:pStyle w:val="ListParagraph"/>
        <w:numPr>
          <w:ilvl w:val="0"/>
          <w:numId w:val="2"/>
        </w:numPr>
      </w:pPr>
      <w:r>
        <w:t>Flexible scheduling allows the staff to conduct evening and Saturday programs.</w:t>
      </w:r>
    </w:p>
    <w:p w14:paraId="524E7EA1" w14:textId="52992177" w:rsidR="001116C7" w:rsidRDefault="001116C7" w:rsidP="001116C7">
      <w:pPr>
        <w:pStyle w:val="ListParagraph"/>
        <w:numPr>
          <w:ilvl w:val="0"/>
          <w:numId w:val="2"/>
        </w:numPr>
      </w:pPr>
      <w:r>
        <w:t>Social events include barbecues, breakfasts, and dances.</w:t>
      </w:r>
    </w:p>
    <w:p w14:paraId="545EBBDB" w14:textId="132CE143" w:rsidR="00F345BD" w:rsidRDefault="00F345BD" w:rsidP="00F7484F">
      <w:pPr>
        <w:pStyle w:val="ListParagraph"/>
        <w:numPr>
          <w:ilvl w:val="0"/>
          <w:numId w:val="3"/>
        </w:numPr>
      </w:pPr>
      <w:r>
        <w:t>Evening programs such as planning for retirement are held to attract younger seniors.</w:t>
      </w:r>
    </w:p>
    <w:p w14:paraId="57A5C28C" w14:textId="6CE40834" w:rsidR="001116C7" w:rsidRDefault="001116C7" w:rsidP="00F7484F">
      <w:pPr>
        <w:pStyle w:val="ListParagraph"/>
        <w:numPr>
          <w:ilvl w:val="0"/>
          <w:numId w:val="3"/>
        </w:numPr>
      </w:pPr>
      <w:r>
        <w:t>Exercise classes are very popular.</w:t>
      </w:r>
    </w:p>
    <w:p w14:paraId="0D25596B" w14:textId="6E6A0716" w:rsidR="001116C7" w:rsidRDefault="001116C7" w:rsidP="00F7484F">
      <w:pPr>
        <w:pStyle w:val="ListParagraph"/>
        <w:numPr>
          <w:ilvl w:val="0"/>
          <w:numId w:val="3"/>
        </w:numPr>
      </w:pPr>
      <w:r>
        <w:t xml:space="preserve">A caregiver support group and a respite care program are </w:t>
      </w:r>
      <w:r w:rsidR="002A27EF">
        <w:t>offered</w:t>
      </w:r>
      <w:r>
        <w:t>.</w:t>
      </w:r>
    </w:p>
    <w:p w14:paraId="507ABB58" w14:textId="75D9E616" w:rsidR="001116C7" w:rsidRDefault="001116C7" w:rsidP="00F7484F">
      <w:pPr>
        <w:pStyle w:val="ListParagraph"/>
        <w:numPr>
          <w:ilvl w:val="0"/>
          <w:numId w:val="3"/>
        </w:numPr>
      </w:pPr>
      <w:r>
        <w:t>Appointments with a hair stylist are available at the center.</w:t>
      </w:r>
    </w:p>
    <w:p w14:paraId="467BF65A" w14:textId="3BC0D3C9" w:rsidR="00567411" w:rsidRDefault="00567411" w:rsidP="00567411">
      <w:r>
        <w:t xml:space="preserve">Valuable discussions with the directors from two area senior centers have now spoken to the COA Board about making the move to a new facility and programs. </w:t>
      </w:r>
    </w:p>
    <w:p w14:paraId="2DCBE9FD" w14:textId="77777777" w:rsidR="00F7484F" w:rsidRDefault="00F7484F" w:rsidP="00F7484F"/>
    <w:p w14:paraId="02DC5892" w14:textId="034D6CA6" w:rsidR="00F7484F" w:rsidRDefault="00F7484F" w:rsidP="00F7484F">
      <w:r>
        <w:t xml:space="preserve">Old Business/New Business: </w:t>
      </w:r>
    </w:p>
    <w:p w14:paraId="75F0424C" w14:textId="0B652804" w:rsidR="008031A3" w:rsidRDefault="002A27EF" w:rsidP="008031A3">
      <w:pPr>
        <w:pStyle w:val="ListParagraph"/>
        <w:numPr>
          <w:ilvl w:val="0"/>
          <w:numId w:val="5"/>
        </w:numPr>
      </w:pPr>
      <w:r>
        <w:t xml:space="preserve">The </w:t>
      </w:r>
      <w:r w:rsidR="0061552E">
        <w:t xml:space="preserve">Livable Dedham </w:t>
      </w:r>
      <w:r>
        <w:t>Needs A</w:t>
      </w:r>
      <w:r w:rsidR="0061552E">
        <w:t xml:space="preserve">ssessment is ready.  It is hoped </w:t>
      </w:r>
      <w:r w:rsidR="00F06D44">
        <w:t xml:space="preserve">it will be mailed to the </w:t>
      </w:r>
      <w:r w:rsidR="0061552E">
        <w:t>8700 Dedham residents over the age o</w:t>
      </w:r>
      <w:r w:rsidR="008031A3">
        <w:t xml:space="preserve">f 55.  The group is requesting </w:t>
      </w:r>
      <w:r w:rsidR="00567411">
        <w:t xml:space="preserve">assistance from </w:t>
      </w:r>
      <w:r w:rsidR="0061552E">
        <w:t xml:space="preserve">the Friends of the COA with the mailing costs.  </w:t>
      </w:r>
    </w:p>
    <w:p w14:paraId="5A3E7B5B" w14:textId="5FE88FA6" w:rsidR="00F7484F" w:rsidRDefault="00567411" w:rsidP="00F7484F">
      <w:pPr>
        <w:pStyle w:val="ListParagraph"/>
        <w:numPr>
          <w:ilvl w:val="0"/>
          <w:numId w:val="5"/>
        </w:numPr>
      </w:pPr>
      <w:r>
        <w:t xml:space="preserve">The </w:t>
      </w:r>
      <w:r w:rsidR="008031A3">
        <w:t xml:space="preserve">Livable Dedham Forum </w:t>
      </w:r>
      <w:r>
        <w:t xml:space="preserve">will take place on </w:t>
      </w:r>
      <w:r w:rsidR="008031A3">
        <w:t>April 4</w:t>
      </w:r>
      <w:r w:rsidR="008031A3" w:rsidRPr="00CF1D54">
        <w:rPr>
          <w:vertAlign w:val="superscript"/>
        </w:rPr>
        <w:t>th</w:t>
      </w:r>
      <w:r w:rsidR="00CF1D54">
        <w:t xml:space="preserve"> </w:t>
      </w:r>
      <w:r w:rsidR="008031A3">
        <w:t>at the Endicott Estate at 7:00 PM</w:t>
      </w:r>
      <w:r w:rsidR="00CF1D54">
        <w:t>.</w:t>
      </w:r>
    </w:p>
    <w:p w14:paraId="136E54E8" w14:textId="77777777" w:rsidR="00CF1D54" w:rsidRPr="004C14CA" w:rsidRDefault="00CF1D54" w:rsidP="00CF1D54">
      <w:pPr>
        <w:pStyle w:val="ListParagraph"/>
      </w:pPr>
    </w:p>
    <w:p w14:paraId="2A0F333F" w14:textId="186A7C9A" w:rsidR="00F7484F" w:rsidRPr="004C14CA" w:rsidRDefault="00F7484F" w:rsidP="00F7484F">
      <w:r w:rsidRPr="004C14CA">
        <w:t>Motion made by</w:t>
      </w:r>
      <w:r w:rsidR="000D103F">
        <w:t xml:space="preserve"> </w:t>
      </w:r>
      <w:r w:rsidR="00CF1D54">
        <w:t>Mrs</w:t>
      </w:r>
      <w:r w:rsidR="00F06D44">
        <w:t>.</w:t>
      </w:r>
      <w:r w:rsidR="00CF1D54">
        <w:t xml:space="preserve"> Kehoe</w:t>
      </w:r>
      <w:r>
        <w:t xml:space="preserve">, </w:t>
      </w:r>
      <w:r w:rsidRPr="004C14CA">
        <w:t>seconded by</w:t>
      </w:r>
      <w:r w:rsidR="000D103F">
        <w:t xml:space="preserve"> </w:t>
      </w:r>
      <w:r w:rsidR="00CF1D54">
        <w:t>Russ</w:t>
      </w:r>
      <w:r>
        <w:t xml:space="preserve">, to </w:t>
      </w:r>
      <w:r w:rsidRPr="004C14CA">
        <w:t>adjourn. So voted.</w:t>
      </w:r>
    </w:p>
    <w:p w14:paraId="242DB28F" w14:textId="77777777" w:rsidR="00F7484F" w:rsidRPr="004C14CA" w:rsidRDefault="00F7484F" w:rsidP="00F7484F"/>
    <w:p w14:paraId="0827D40C" w14:textId="38D055F3" w:rsidR="00F7484F" w:rsidRPr="004C14CA" w:rsidRDefault="00F7484F" w:rsidP="00F7484F">
      <w:r w:rsidRPr="004C14CA">
        <w:t>Mee</w:t>
      </w:r>
      <w:r>
        <w:t xml:space="preserve">ting adjourned </w:t>
      </w:r>
      <w:r w:rsidR="008031A3">
        <w:t xml:space="preserve">6:30 </w:t>
      </w:r>
      <w:r w:rsidRPr="004C14CA">
        <w:t>PM.</w:t>
      </w:r>
    </w:p>
    <w:p w14:paraId="7AFE7765" w14:textId="77777777" w:rsidR="00F7484F" w:rsidRPr="004C14CA" w:rsidRDefault="00F7484F" w:rsidP="00F7484F"/>
    <w:p w14:paraId="0F374FE3" w14:textId="77777777" w:rsidR="00F7484F" w:rsidRPr="004C14CA" w:rsidRDefault="00F7484F" w:rsidP="00F7484F"/>
    <w:p w14:paraId="5800640C" w14:textId="77777777" w:rsidR="00F7484F" w:rsidRPr="004C14CA" w:rsidRDefault="00F7484F" w:rsidP="00F7484F"/>
    <w:p w14:paraId="220AFD1F" w14:textId="77777777" w:rsidR="00F7484F" w:rsidRPr="004C14CA" w:rsidRDefault="00F7484F" w:rsidP="00F7484F"/>
    <w:p w14:paraId="1A9D6328" w14:textId="77777777" w:rsidR="00F7484F" w:rsidRPr="004C14CA" w:rsidRDefault="00F7484F" w:rsidP="00F7484F"/>
    <w:p w14:paraId="22F1C7A8" w14:textId="77777777" w:rsidR="00F7484F" w:rsidRPr="004C14CA" w:rsidRDefault="00F7484F" w:rsidP="00F7484F"/>
    <w:p w14:paraId="30852E81" w14:textId="77777777" w:rsidR="00F7484F" w:rsidRDefault="00F7484F" w:rsidP="00F7484F"/>
    <w:p w14:paraId="0055E6BB" w14:textId="77777777" w:rsidR="00F7484F" w:rsidRDefault="00F7484F" w:rsidP="00F7484F"/>
    <w:p w14:paraId="7A813B91" w14:textId="77777777" w:rsidR="00FA1440" w:rsidRDefault="00FA1440"/>
    <w:sectPr w:rsidR="00FA1440" w:rsidSect="00BC55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165"/>
    <w:multiLevelType w:val="hybridMultilevel"/>
    <w:tmpl w:val="7844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02A38"/>
    <w:multiLevelType w:val="hybridMultilevel"/>
    <w:tmpl w:val="B99A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F48FF"/>
    <w:multiLevelType w:val="hybridMultilevel"/>
    <w:tmpl w:val="1FAA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71E55"/>
    <w:multiLevelType w:val="hybridMultilevel"/>
    <w:tmpl w:val="7896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F0868"/>
    <w:multiLevelType w:val="hybridMultilevel"/>
    <w:tmpl w:val="66EE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F"/>
    <w:rsid w:val="00063CCD"/>
    <w:rsid w:val="000D103F"/>
    <w:rsid w:val="001116C7"/>
    <w:rsid w:val="002A27EF"/>
    <w:rsid w:val="004A34AF"/>
    <w:rsid w:val="00567411"/>
    <w:rsid w:val="0061552E"/>
    <w:rsid w:val="008031A3"/>
    <w:rsid w:val="008F3274"/>
    <w:rsid w:val="009E6909"/>
    <w:rsid w:val="00AB3983"/>
    <w:rsid w:val="00AE0683"/>
    <w:rsid w:val="00BC5509"/>
    <w:rsid w:val="00CB5252"/>
    <w:rsid w:val="00CF1D54"/>
    <w:rsid w:val="00E15BA3"/>
    <w:rsid w:val="00F06D44"/>
    <w:rsid w:val="00F345BD"/>
    <w:rsid w:val="00F7484F"/>
    <w:rsid w:val="00F873DA"/>
    <w:rsid w:val="00FA1440"/>
    <w:rsid w:val="00FE6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FD6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8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Macintosh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2016-03-07T11:39:00Z</dcterms:created>
  <dcterms:modified xsi:type="dcterms:W3CDTF">2016-03-07T21:11:00Z</dcterms:modified>
</cp:coreProperties>
</file>