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0973E8" w:rsidRPr="000973E8" w:rsidTr="00CC06DA">
        <w:tc>
          <w:tcPr>
            <w:tcW w:w="2358" w:type="dxa"/>
            <w:tcBorders>
              <w:top w:val="nil"/>
              <w:left w:val="nil"/>
              <w:bottom w:val="nil"/>
              <w:right w:val="nil"/>
            </w:tcBorders>
          </w:tcPr>
          <w:p w:rsidR="000973E8" w:rsidRPr="000973E8" w:rsidRDefault="000973E8" w:rsidP="000973E8">
            <w:pPr>
              <w:spacing w:after="0" w:line="240" w:lineRule="auto"/>
              <w:rPr>
                <w:rFonts w:ascii="Book Antiqua" w:eastAsia="Times New Roman" w:hAnsi="Book Antiqua" w:cs="Times New Roman"/>
                <w:sz w:val="24"/>
                <w:szCs w:val="20"/>
              </w:rPr>
            </w:pPr>
            <w:r w:rsidRPr="000973E8">
              <w:rPr>
                <w:rFonts w:ascii="Book Antiqua" w:eastAsia="Times New Roman" w:hAnsi="Book Antiqua" w:cs="Times New Roman"/>
                <w:sz w:val="20"/>
                <w:szCs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68540582" r:id="rId6"/>
              </w:object>
            </w:r>
          </w:p>
        </w:tc>
        <w:tc>
          <w:tcPr>
            <w:tcW w:w="3780" w:type="dxa"/>
            <w:tcBorders>
              <w:top w:val="nil"/>
              <w:left w:val="nil"/>
              <w:bottom w:val="nil"/>
              <w:right w:val="nil"/>
            </w:tcBorders>
          </w:tcPr>
          <w:p w:rsidR="000973E8" w:rsidRPr="000973E8" w:rsidRDefault="000973E8" w:rsidP="000973E8">
            <w:pPr>
              <w:keepNext/>
              <w:spacing w:after="0" w:line="240" w:lineRule="auto"/>
              <w:jc w:val="center"/>
              <w:outlineLvl w:val="1"/>
              <w:rPr>
                <w:rFonts w:ascii="Book Antiqua" w:eastAsia="Times New Roman" w:hAnsi="Book Antiqua" w:cs="Times New Roman"/>
                <w:sz w:val="24"/>
                <w:szCs w:val="20"/>
              </w:rPr>
            </w:pPr>
            <w:r w:rsidRPr="000973E8">
              <w:rPr>
                <w:rFonts w:ascii="Book Antiqua" w:eastAsia="Times New Roman" w:hAnsi="Book Antiqua" w:cs="Times New Roman"/>
                <w:sz w:val="24"/>
                <w:szCs w:val="20"/>
              </w:rPr>
              <w:t>TOWN OF DEDHAM</w:t>
            </w:r>
          </w:p>
          <w:p w:rsidR="000973E8" w:rsidRPr="000973E8" w:rsidRDefault="000973E8" w:rsidP="000973E8">
            <w:pPr>
              <w:spacing w:after="0" w:line="240" w:lineRule="auto"/>
              <w:jc w:val="center"/>
              <w:rPr>
                <w:rFonts w:ascii="Book Antiqua" w:eastAsia="Times New Roman" w:hAnsi="Book Antiqua" w:cs="Times New Roman"/>
                <w:b/>
                <w:sz w:val="36"/>
                <w:szCs w:val="20"/>
              </w:rPr>
            </w:pPr>
          </w:p>
          <w:p w:rsidR="000973E8" w:rsidRPr="000973E8" w:rsidRDefault="000973E8" w:rsidP="000973E8">
            <w:pPr>
              <w:spacing w:after="0" w:line="240" w:lineRule="auto"/>
              <w:jc w:val="center"/>
              <w:rPr>
                <w:rFonts w:ascii="Book Antiqua" w:eastAsia="Times New Roman" w:hAnsi="Book Antiqua" w:cs="Times New Roman"/>
                <w:b/>
                <w:sz w:val="44"/>
                <w:szCs w:val="20"/>
              </w:rPr>
            </w:pPr>
            <w:r w:rsidRPr="000973E8">
              <w:rPr>
                <w:rFonts w:ascii="Book Antiqua" w:eastAsia="Times New Roman" w:hAnsi="Book Antiqua" w:cs="Times New Roman"/>
                <w:b/>
                <w:sz w:val="44"/>
                <w:szCs w:val="20"/>
              </w:rPr>
              <w:t>MEETING</w:t>
            </w:r>
          </w:p>
          <w:p w:rsidR="000973E8" w:rsidRPr="000973E8" w:rsidRDefault="000973E8" w:rsidP="000973E8">
            <w:pPr>
              <w:spacing w:after="0" w:line="240" w:lineRule="auto"/>
              <w:jc w:val="center"/>
              <w:rPr>
                <w:rFonts w:ascii="Book Antiqua" w:eastAsia="Times New Roman" w:hAnsi="Book Antiqua" w:cs="Times New Roman"/>
                <w:b/>
                <w:sz w:val="36"/>
                <w:szCs w:val="20"/>
              </w:rPr>
            </w:pPr>
            <w:r w:rsidRPr="000973E8">
              <w:rPr>
                <w:rFonts w:ascii="Book Antiqua" w:eastAsia="Times New Roman" w:hAnsi="Book Antiqua" w:cs="Times New Roman"/>
                <w:b/>
                <w:sz w:val="44"/>
                <w:szCs w:val="20"/>
              </w:rPr>
              <w:t>NOTICE</w:t>
            </w:r>
          </w:p>
        </w:tc>
        <w:tc>
          <w:tcPr>
            <w:tcW w:w="3510" w:type="dxa"/>
            <w:tcBorders>
              <w:top w:val="single" w:sz="18" w:space="0" w:color="auto"/>
              <w:left w:val="single" w:sz="18" w:space="0" w:color="auto"/>
              <w:bottom w:val="single" w:sz="18" w:space="0" w:color="auto"/>
              <w:right w:val="single" w:sz="18" w:space="0" w:color="auto"/>
            </w:tcBorders>
          </w:tcPr>
          <w:p w:rsidR="000973E8" w:rsidRPr="000973E8" w:rsidRDefault="000973E8" w:rsidP="000973E8">
            <w:pPr>
              <w:spacing w:after="0" w:line="240" w:lineRule="auto"/>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POSTED:</w:t>
            </w: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jc w:val="center"/>
              <w:rPr>
                <w:rFonts w:ascii="Eras Demi ITC" w:eastAsia="Times New Roman" w:hAnsi="Eras Demi ITC" w:cs="Times New Roman"/>
                <w:sz w:val="24"/>
                <w:szCs w:val="20"/>
              </w:rPr>
            </w:pPr>
          </w:p>
          <w:p w:rsidR="000973E8" w:rsidRPr="000973E8" w:rsidRDefault="000973E8" w:rsidP="000973E8">
            <w:pPr>
              <w:spacing w:after="0" w:line="240" w:lineRule="auto"/>
              <w:jc w:val="center"/>
              <w:rPr>
                <w:rFonts w:ascii="Eras Demi ITC" w:eastAsia="Times New Roman" w:hAnsi="Eras Demi ITC" w:cs="Times New Roman"/>
                <w:sz w:val="24"/>
                <w:szCs w:val="20"/>
              </w:rPr>
            </w:pPr>
          </w:p>
          <w:p w:rsidR="000973E8" w:rsidRPr="000973E8" w:rsidRDefault="000973E8" w:rsidP="000973E8">
            <w:pPr>
              <w:spacing w:after="0" w:line="240" w:lineRule="auto"/>
              <w:jc w:val="center"/>
              <w:rPr>
                <w:rFonts w:ascii="Eras Demi ITC" w:eastAsia="Times New Roman" w:hAnsi="Eras Demi ITC" w:cs="Times New Roman"/>
                <w:sz w:val="24"/>
                <w:szCs w:val="20"/>
              </w:rPr>
            </w:pPr>
          </w:p>
          <w:p w:rsidR="000973E8" w:rsidRPr="000973E8" w:rsidRDefault="000973E8" w:rsidP="000973E8">
            <w:pPr>
              <w:spacing w:after="0" w:line="240" w:lineRule="auto"/>
              <w:jc w:val="center"/>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TOWN CLERK</w:t>
            </w:r>
          </w:p>
        </w:tc>
      </w:tr>
    </w:tbl>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tabs>
          <w:tab w:val="left" w:pos="6480"/>
        </w:tabs>
        <w:spacing w:after="0" w:line="240" w:lineRule="auto"/>
        <w:rPr>
          <w:rFonts w:ascii="Eras Demi ITC" w:eastAsia="Times New Roman" w:hAnsi="Eras Demi ITC" w:cs="Times New Roman"/>
          <w:sz w:val="18"/>
          <w:szCs w:val="20"/>
        </w:rPr>
      </w:pPr>
      <w:r w:rsidRPr="000973E8">
        <w:rPr>
          <w:rFonts w:ascii="Eras Demi ITC" w:eastAsia="Times New Roman" w:hAnsi="Eras Demi ITC" w:cs="Times New Roman"/>
          <w:sz w:val="18"/>
          <w:szCs w:val="20"/>
        </w:rPr>
        <w:t>POSTED IN ACCORDANCE WITH THE PROVISIONS OF M.G.L. CHAPTER 30A SECTION 20 AS AMENDED.</w:t>
      </w:r>
    </w:p>
    <w:p w:rsidR="000973E8" w:rsidRPr="000973E8" w:rsidRDefault="000973E8" w:rsidP="000973E8">
      <w:pPr>
        <w:spacing w:after="0" w:line="240" w:lineRule="auto"/>
        <w:jc w:val="center"/>
        <w:rPr>
          <w:rFonts w:ascii="Book Antiqua" w:eastAsia="Times New Roman" w:hAnsi="Book Antiqua" w:cs="Times New Roman"/>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0973E8" w:rsidRPr="000973E8" w:rsidTr="00CC06DA">
        <w:trPr>
          <w:trHeight w:hRule="exact" w:val="432"/>
        </w:trPr>
        <w:tc>
          <w:tcPr>
            <w:tcW w:w="2808" w:type="dxa"/>
            <w:tcBorders>
              <w:top w:val="single" w:sz="4" w:space="0" w:color="auto"/>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Board or Committee:</w:t>
            </w:r>
          </w:p>
        </w:tc>
        <w:tc>
          <w:tcPr>
            <w:tcW w:w="6768" w:type="dxa"/>
            <w:tcBorders>
              <w:top w:val="single" w:sz="4" w:space="0" w:color="auto"/>
              <w:bottom w:val="single" w:sz="4" w:space="0" w:color="auto"/>
              <w:right w:val="single" w:sz="4" w:space="0" w:color="auto"/>
            </w:tcBorders>
          </w:tcPr>
          <w:p w:rsidR="000973E8" w:rsidRPr="000973E8" w:rsidRDefault="000973E8" w:rsidP="000973E8">
            <w:pPr>
              <w:rPr>
                <w:rFonts w:ascii="Book Antiqua" w:hAnsi="Book Antiqua"/>
                <w:sz w:val="24"/>
              </w:rPr>
            </w:pPr>
            <w:r w:rsidRPr="000973E8">
              <w:rPr>
                <w:rFonts w:ascii="Book Antiqua" w:hAnsi="Book Antiqua"/>
                <w:sz w:val="24"/>
              </w:rPr>
              <w:t>Sustainability Committee</w:t>
            </w:r>
          </w:p>
          <w:p w:rsidR="000973E8" w:rsidRPr="000973E8" w:rsidRDefault="000973E8" w:rsidP="000973E8">
            <w:pPr>
              <w:rPr>
                <w:rFonts w:ascii="Book Antiqua" w:hAnsi="Book Antiqua"/>
                <w:sz w:val="24"/>
              </w:rPr>
            </w:pPr>
          </w:p>
        </w:tc>
      </w:tr>
      <w:tr w:rsidR="000973E8" w:rsidRPr="000973E8" w:rsidTr="00CC06DA">
        <w:trPr>
          <w:trHeight w:hRule="exact" w:val="432"/>
        </w:trPr>
        <w:tc>
          <w:tcPr>
            <w:tcW w:w="2808" w:type="dxa"/>
            <w:tcBorders>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Location:</w:t>
            </w:r>
          </w:p>
        </w:tc>
        <w:tc>
          <w:tcPr>
            <w:tcW w:w="6768" w:type="dxa"/>
            <w:tcBorders>
              <w:top w:val="single" w:sz="4" w:space="0" w:color="auto"/>
              <w:bottom w:val="single" w:sz="4" w:space="0" w:color="auto"/>
              <w:right w:val="single" w:sz="4" w:space="0" w:color="auto"/>
            </w:tcBorders>
          </w:tcPr>
          <w:p w:rsidR="000973E8" w:rsidRPr="000973E8" w:rsidRDefault="0017593A" w:rsidP="000973E8">
            <w:pPr>
              <w:rPr>
                <w:rFonts w:ascii="Book Antiqua" w:hAnsi="Book Antiqua"/>
                <w:sz w:val="24"/>
              </w:rPr>
            </w:pPr>
            <w:r>
              <w:rPr>
                <w:rFonts w:ascii="Book Antiqua" w:hAnsi="Book Antiqua"/>
                <w:sz w:val="24"/>
              </w:rPr>
              <w:t>Lower Conference Room, Town Hall, 26 Bryant Street</w:t>
            </w:r>
          </w:p>
          <w:p w:rsidR="000973E8" w:rsidRPr="000973E8" w:rsidRDefault="000973E8" w:rsidP="000973E8">
            <w:pPr>
              <w:rPr>
                <w:rFonts w:ascii="Book Antiqua" w:hAnsi="Book Antiqua"/>
                <w:sz w:val="24"/>
              </w:rPr>
            </w:pPr>
          </w:p>
        </w:tc>
      </w:tr>
      <w:tr w:rsidR="000973E8" w:rsidRPr="000973E8" w:rsidTr="00CC06DA">
        <w:trPr>
          <w:trHeight w:hRule="exact" w:val="432"/>
        </w:trPr>
        <w:tc>
          <w:tcPr>
            <w:tcW w:w="2808" w:type="dxa"/>
            <w:tcBorders>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Day, Date, Time:</w:t>
            </w:r>
          </w:p>
        </w:tc>
        <w:tc>
          <w:tcPr>
            <w:tcW w:w="6768" w:type="dxa"/>
            <w:tcBorders>
              <w:top w:val="single" w:sz="4" w:space="0" w:color="auto"/>
              <w:bottom w:val="single" w:sz="4" w:space="0" w:color="auto"/>
              <w:right w:val="single" w:sz="4" w:space="0" w:color="auto"/>
            </w:tcBorders>
          </w:tcPr>
          <w:p w:rsidR="000973E8" w:rsidRPr="000973E8" w:rsidRDefault="00A231E6" w:rsidP="000973E8">
            <w:pPr>
              <w:rPr>
                <w:rFonts w:ascii="Book Antiqua" w:hAnsi="Book Antiqua"/>
                <w:sz w:val="24"/>
              </w:rPr>
            </w:pPr>
            <w:r>
              <w:rPr>
                <w:rFonts w:ascii="Book Antiqua" w:hAnsi="Book Antiqua"/>
                <w:sz w:val="24"/>
              </w:rPr>
              <w:t>October 11</w:t>
            </w:r>
            <w:r w:rsidR="00611DF5">
              <w:rPr>
                <w:rFonts w:ascii="Book Antiqua" w:hAnsi="Book Antiqua"/>
                <w:sz w:val="24"/>
              </w:rPr>
              <w:t>,</w:t>
            </w:r>
            <w:r w:rsidR="000973E8" w:rsidRPr="000973E8">
              <w:rPr>
                <w:rFonts w:ascii="Book Antiqua" w:hAnsi="Book Antiqua"/>
                <w:sz w:val="24"/>
              </w:rPr>
              <w:t xml:space="preserve"> 2017, 7:00pm</w:t>
            </w:r>
          </w:p>
          <w:p w:rsidR="000973E8" w:rsidRPr="000973E8" w:rsidRDefault="000973E8" w:rsidP="000973E8">
            <w:pPr>
              <w:rPr>
                <w:rFonts w:ascii="Book Antiqua" w:hAnsi="Book Antiqua"/>
                <w:sz w:val="24"/>
              </w:rPr>
            </w:pPr>
          </w:p>
        </w:tc>
      </w:tr>
      <w:tr w:rsidR="000973E8" w:rsidRPr="000973E8" w:rsidTr="00CC06DA">
        <w:trPr>
          <w:trHeight w:hRule="exact" w:val="432"/>
        </w:trPr>
        <w:tc>
          <w:tcPr>
            <w:tcW w:w="2808" w:type="dxa"/>
            <w:tcBorders>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Submitted By:</w:t>
            </w:r>
          </w:p>
        </w:tc>
        <w:tc>
          <w:tcPr>
            <w:tcW w:w="6768" w:type="dxa"/>
            <w:tcBorders>
              <w:top w:val="single" w:sz="4" w:space="0" w:color="auto"/>
              <w:bottom w:val="single" w:sz="4" w:space="0" w:color="auto"/>
              <w:right w:val="single" w:sz="4" w:space="0" w:color="auto"/>
            </w:tcBorders>
          </w:tcPr>
          <w:p w:rsidR="000973E8" w:rsidRPr="000973E8" w:rsidRDefault="000973E8" w:rsidP="000973E8">
            <w:pPr>
              <w:rPr>
                <w:rFonts w:ascii="Book Antiqua" w:hAnsi="Book Antiqua"/>
                <w:sz w:val="24"/>
              </w:rPr>
            </w:pPr>
            <w:r w:rsidRPr="000973E8">
              <w:rPr>
                <w:rFonts w:ascii="Book Antiqua" w:hAnsi="Book Antiqua"/>
                <w:sz w:val="24"/>
              </w:rPr>
              <w:t>Virginia LeClair, Environmental Coordinator</w:t>
            </w:r>
          </w:p>
          <w:p w:rsidR="000973E8" w:rsidRPr="000973E8" w:rsidRDefault="000973E8" w:rsidP="000973E8">
            <w:pPr>
              <w:rPr>
                <w:rFonts w:ascii="Book Antiqua" w:hAnsi="Book Antiqua"/>
                <w:sz w:val="24"/>
              </w:rPr>
            </w:pPr>
          </w:p>
        </w:tc>
      </w:tr>
      <w:tr w:rsidR="000973E8" w:rsidRPr="000973E8" w:rsidTr="00CC06DA">
        <w:trPr>
          <w:trHeight w:hRule="exact" w:val="432"/>
        </w:trPr>
        <w:tc>
          <w:tcPr>
            <w:tcW w:w="2808" w:type="dxa"/>
            <w:tcBorders>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Date:</w:t>
            </w:r>
          </w:p>
        </w:tc>
        <w:tc>
          <w:tcPr>
            <w:tcW w:w="6768" w:type="dxa"/>
            <w:tcBorders>
              <w:top w:val="single" w:sz="4" w:space="0" w:color="auto"/>
              <w:bottom w:val="single" w:sz="4" w:space="0" w:color="auto"/>
              <w:right w:val="single" w:sz="4" w:space="0" w:color="auto"/>
            </w:tcBorders>
          </w:tcPr>
          <w:p w:rsidR="000973E8" w:rsidRPr="000973E8" w:rsidRDefault="00A231E6" w:rsidP="000973E8">
            <w:pPr>
              <w:rPr>
                <w:rFonts w:ascii="Book Antiqua" w:hAnsi="Book Antiqua"/>
                <w:sz w:val="24"/>
              </w:rPr>
            </w:pPr>
            <w:r>
              <w:rPr>
                <w:rFonts w:ascii="Book Antiqua" w:hAnsi="Book Antiqua"/>
                <w:sz w:val="24"/>
              </w:rPr>
              <w:t>October 3</w:t>
            </w:r>
            <w:r w:rsidR="0017593A">
              <w:rPr>
                <w:rFonts w:ascii="Book Antiqua" w:hAnsi="Book Antiqua"/>
                <w:sz w:val="24"/>
              </w:rPr>
              <w:t>, 2017</w:t>
            </w:r>
          </w:p>
        </w:tc>
      </w:tr>
      <w:tr w:rsidR="000973E8" w:rsidRPr="000973E8" w:rsidTr="00CC06DA">
        <w:trPr>
          <w:trHeight w:hRule="exact" w:val="144"/>
        </w:trPr>
        <w:tc>
          <w:tcPr>
            <w:tcW w:w="2808" w:type="dxa"/>
            <w:tcBorders>
              <w:left w:val="single" w:sz="4" w:space="0" w:color="auto"/>
              <w:bottom w:val="single" w:sz="4" w:space="0" w:color="auto"/>
            </w:tcBorders>
          </w:tcPr>
          <w:p w:rsidR="000973E8" w:rsidRPr="000973E8" w:rsidRDefault="000973E8" w:rsidP="000973E8">
            <w:pPr>
              <w:rPr>
                <w:rFonts w:ascii="Eras Demi ITC" w:hAnsi="Eras Demi ITC"/>
                <w:b/>
                <w:sz w:val="24"/>
                <w:szCs w:val="24"/>
              </w:rPr>
            </w:pPr>
          </w:p>
        </w:tc>
        <w:tc>
          <w:tcPr>
            <w:tcW w:w="6768" w:type="dxa"/>
            <w:tcBorders>
              <w:top w:val="single" w:sz="4" w:space="0" w:color="auto"/>
              <w:bottom w:val="single" w:sz="4" w:space="0" w:color="auto"/>
              <w:right w:val="single" w:sz="4" w:space="0" w:color="auto"/>
            </w:tcBorders>
          </w:tcPr>
          <w:p w:rsidR="000973E8" w:rsidRPr="000973E8" w:rsidRDefault="000973E8" w:rsidP="000973E8">
            <w:pPr>
              <w:rPr>
                <w:rFonts w:ascii="Book Antiqua" w:hAnsi="Book Antiqua"/>
                <w:sz w:val="24"/>
              </w:rPr>
            </w:pPr>
          </w:p>
        </w:tc>
      </w:tr>
    </w:tbl>
    <w:p w:rsidR="000973E8" w:rsidRPr="000973E8" w:rsidRDefault="000973E8" w:rsidP="000973E8">
      <w:pPr>
        <w:spacing w:after="0" w:line="240" w:lineRule="auto"/>
        <w:rPr>
          <w:rFonts w:ascii="Book Antiqua" w:eastAsia="Times New Roman" w:hAnsi="Book Antiqua" w:cs="Times New Roman"/>
          <w:sz w:val="24"/>
          <w:szCs w:val="20"/>
        </w:rPr>
      </w:pPr>
      <w:r w:rsidRPr="000973E8">
        <w:rPr>
          <w:rFonts w:ascii="Book Antiqua" w:eastAsia="Times New Roman" w:hAnsi="Book Antiqua" w:cs="Times New Roman"/>
          <w:sz w:val="24"/>
          <w:szCs w:val="20"/>
        </w:rPr>
        <w:t xml:space="preserve"> </w:t>
      </w: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b/>
          <w:sz w:val="24"/>
          <w:szCs w:val="20"/>
          <w:u w:val="single"/>
        </w:rPr>
      </w:pPr>
      <w:r w:rsidRPr="000973E8">
        <w:rPr>
          <w:rFonts w:ascii="Book Antiqua" w:eastAsia="Times New Roman" w:hAnsi="Book Antiqua" w:cs="Times New Roman"/>
          <w:b/>
          <w:sz w:val="24"/>
          <w:szCs w:val="20"/>
          <w:u w:val="single"/>
        </w:rPr>
        <w:t>AGENDA:</w:t>
      </w:r>
    </w:p>
    <w:p w:rsidR="000973E8" w:rsidRPr="000973E8" w:rsidRDefault="000973E8" w:rsidP="000973E8">
      <w:pPr>
        <w:spacing w:after="0" w:line="240" w:lineRule="auto"/>
        <w:rPr>
          <w:rFonts w:ascii="Book Antiqua" w:eastAsia="Times New Roman" w:hAnsi="Book Antiqua" w:cs="Times New Roman"/>
          <w:b/>
          <w:sz w:val="24"/>
          <w:szCs w:val="20"/>
          <w:u w:val="single"/>
        </w:rPr>
      </w:pPr>
    </w:p>
    <w:p w:rsidR="000973E8" w:rsidRPr="000973E8" w:rsidRDefault="000973E8" w:rsidP="000973E8">
      <w:pPr>
        <w:tabs>
          <w:tab w:val="left" w:pos="720"/>
          <w:tab w:val="left" w:pos="1080"/>
        </w:tabs>
        <w:spacing w:after="0" w:line="240" w:lineRule="auto"/>
        <w:rPr>
          <w:rFonts w:ascii="Book Antiqua" w:eastAsia="Times New Roman" w:hAnsi="Book Antiqua" w:cs="Times New Roman"/>
          <w:sz w:val="24"/>
          <w:szCs w:val="20"/>
        </w:rPr>
      </w:pPr>
    </w:p>
    <w:p w:rsidR="000973E8" w:rsidRDefault="001015CE" w:rsidP="000973E8">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r>
        <w:rPr>
          <w:rFonts w:ascii="Times New Roman" w:eastAsia="Times New Roman" w:hAnsi="Times New Roman" w:cs="Times New Roman"/>
          <w:sz w:val="24"/>
          <w:szCs w:val="24"/>
        </w:rPr>
        <w:tab/>
      </w:r>
      <w:r w:rsidR="00A231E6">
        <w:rPr>
          <w:rFonts w:ascii="Times New Roman" w:eastAsia="Times New Roman" w:hAnsi="Times New Roman" w:cs="Times New Roman"/>
          <w:sz w:val="24"/>
          <w:szCs w:val="24"/>
        </w:rPr>
        <w:t>Recycling Event, October 14</w:t>
      </w:r>
      <w:r w:rsidR="00A231E6" w:rsidRPr="00A231E6">
        <w:rPr>
          <w:rFonts w:ascii="Times New Roman" w:eastAsia="Times New Roman" w:hAnsi="Times New Roman" w:cs="Times New Roman"/>
          <w:sz w:val="24"/>
          <w:szCs w:val="24"/>
          <w:vertAlign w:val="superscript"/>
        </w:rPr>
        <w:t>th</w:t>
      </w:r>
      <w:r w:rsidR="00A231E6">
        <w:rPr>
          <w:rFonts w:ascii="Times New Roman" w:eastAsia="Times New Roman" w:hAnsi="Times New Roman" w:cs="Times New Roman"/>
          <w:sz w:val="24"/>
          <w:szCs w:val="24"/>
        </w:rPr>
        <w:t xml:space="preserve"> Planning Discussion</w:t>
      </w:r>
    </w:p>
    <w:p w:rsidR="000973E8" w:rsidRPr="000973E8" w:rsidRDefault="000973E8" w:rsidP="00380D4D">
      <w:pPr>
        <w:spacing w:after="0" w:line="240" w:lineRule="auto"/>
        <w:rPr>
          <w:rFonts w:ascii="Times New Roman" w:eastAsia="Times New Roman" w:hAnsi="Times New Roman" w:cs="Times New Roman"/>
          <w:sz w:val="24"/>
          <w:szCs w:val="24"/>
        </w:rPr>
      </w:pPr>
    </w:p>
    <w:p w:rsidR="00611DF5" w:rsidRDefault="00A231E6" w:rsidP="00A231E6">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7:30</w:t>
      </w:r>
      <w:r w:rsidR="001015CE">
        <w:rPr>
          <w:rFonts w:ascii="Times New Roman" w:eastAsia="Times New Roman" w:hAnsi="Times New Roman" w:cs="Times New Roman"/>
          <w:sz w:val="24"/>
          <w:szCs w:val="24"/>
        </w:rPr>
        <w:tab/>
      </w:r>
      <w:r>
        <w:rPr>
          <w:rFonts w:ascii="Times New Roman" w:eastAsia="Times New Roman" w:hAnsi="Times New Roman" w:cs="Times New Roman"/>
          <w:sz w:val="24"/>
          <w:szCs w:val="24"/>
        </w:rPr>
        <w:t>Goals Review</w:t>
      </w:r>
      <w:bookmarkStart w:id="0" w:name="_GoBack"/>
      <w:bookmarkEnd w:id="0"/>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1015CE" w:rsidP="000973E8">
      <w:pPr>
        <w:spacing w:after="0" w:line="240" w:lineRule="auto"/>
        <w:ind w:left="1440"/>
        <w:rPr>
          <w:rFonts w:ascii="Book Antiqua" w:eastAsia="Times New Roman" w:hAnsi="Book Antiqua" w:cs="Times New Roman"/>
          <w:sz w:val="24"/>
          <w:szCs w:val="20"/>
        </w:rPr>
      </w:pPr>
      <w:r>
        <w:rPr>
          <w:rFonts w:ascii="Book Antiqua" w:eastAsia="Times New Roman" w:hAnsi="Book Antiqua" w:cs="Times New Roman"/>
          <w:sz w:val="24"/>
          <w:szCs w:val="20"/>
        </w:rPr>
        <w:t>8:20</w:t>
      </w:r>
      <w:r>
        <w:rPr>
          <w:rFonts w:ascii="Book Antiqua" w:eastAsia="Times New Roman" w:hAnsi="Book Antiqua" w:cs="Times New Roman"/>
          <w:sz w:val="24"/>
          <w:szCs w:val="20"/>
        </w:rPr>
        <w:tab/>
      </w:r>
      <w:r w:rsidR="000973E8" w:rsidRPr="000973E8">
        <w:rPr>
          <w:rFonts w:ascii="Book Antiqua" w:eastAsia="Times New Roman" w:hAnsi="Book Antiqua" w:cs="Times New Roman"/>
          <w:sz w:val="24"/>
          <w:szCs w:val="20"/>
        </w:rPr>
        <w:t>Old/New Business*</w:t>
      </w:r>
    </w:p>
    <w:p w:rsidR="000973E8" w:rsidRPr="000973E8" w:rsidRDefault="000973E8" w:rsidP="000973E8">
      <w:pPr>
        <w:spacing w:after="0" w:line="240" w:lineRule="auto"/>
        <w:ind w:left="1440"/>
        <w:contextualSpacing/>
        <w:rPr>
          <w:rFonts w:ascii="Times New Roman" w:eastAsia="Times New Roman" w:hAnsi="Times New Roman" w:cs="Times New Roman"/>
          <w:sz w:val="24"/>
          <w:szCs w:val="24"/>
        </w:rPr>
      </w:pPr>
      <w:r w:rsidRPr="000973E8">
        <w:rPr>
          <w:rFonts w:ascii="Times New Roman" w:eastAsia="Times New Roman" w:hAnsi="Times New Roman" w:cs="Times New Roman"/>
          <w:sz w:val="24"/>
          <w:szCs w:val="24"/>
        </w:rPr>
        <w:t xml:space="preserve">                                     </w:t>
      </w:r>
    </w:p>
    <w:p w:rsidR="000973E8" w:rsidRPr="000973E8" w:rsidRDefault="000973E8" w:rsidP="000973E8">
      <w:pPr>
        <w:spacing w:after="0" w:line="240" w:lineRule="auto"/>
        <w:ind w:left="1440"/>
        <w:rPr>
          <w:rFonts w:ascii="Book Antiqua" w:eastAsia="Times New Roman" w:hAnsi="Book Antiqua" w:cs="Times New Roman"/>
          <w:sz w:val="24"/>
          <w:szCs w:val="20"/>
        </w:rPr>
      </w:pPr>
      <w:r w:rsidRPr="000973E8">
        <w:rPr>
          <w:rFonts w:ascii="Book Antiqua" w:eastAsia="Times New Roman" w:hAnsi="Book Antiqua" w:cs="Times New Roman"/>
          <w:sz w:val="24"/>
          <w:szCs w:val="20"/>
        </w:rPr>
        <w:t>8:30</w:t>
      </w:r>
      <w:r w:rsidRPr="000973E8">
        <w:rPr>
          <w:rFonts w:ascii="Book Antiqua" w:eastAsia="Times New Roman" w:hAnsi="Book Antiqua" w:cs="Times New Roman"/>
          <w:sz w:val="24"/>
          <w:szCs w:val="20"/>
        </w:rPr>
        <w:tab/>
        <w:t>Adjourn</w:t>
      </w:r>
    </w:p>
    <w:p w:rsidR="000973E8" w:rsidRPr="000973E8" w:rsidRDefault="000973E8" w:rsidP="000973E8">
      <w:pPr>
        <w:spacing w:after="0" w:line="240" w:lineRule="auto"/>
        <w:ind w:left="1080"/>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sz w:val="20"/>
          <w:szCs w:val="20"/>
        </w:rPr>
      </w:pPr>
      <w:r w:rsidRPr="000973E8">
        <w:rPr>
          <w:rFonts w:ascii="Book Antiqua" w:eastAsia="Times New Roman" w:hAnsi="Book Antiqua" w:cs="Times New Roman"/>
          <w:sz w:val="20"/>
          <w:szCs w:val="20"/>
        </w:rPr>
        <w:t>*This item is included to acknowledge that there may be matters not reasonably anticipated by the chair that could be raised during the Public Comment period by other members of the Committee, by staff or others.    </w:t>
      </w: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b/>
          <w:sz w:val="24"/>
          <w:szCs w:val="20"/>
          <w:u w:val="single"/>
        </w:rPr>
      </w:pPr>
    </w:p>
    <w:p w:rsidR="000973E8" w:rsidRPr="000973E8" w:rsidRDefault="000973E8" w:rsidP="000973E8">
      <w:pPr>
        <w:spacing w:after="0" w:line="240" w:lineRule="auto"/>
        <w:rPr>
          <w:rFonts w:ascii="Book Antiqua" w:eastAsia="Times New Roman" w:hAnsi="Book Antiqua" w:cs="Times New Roman"/>
          <w:b/>
          <w:sz w:val="24"/>
          <w:szCs w:val="20"/>
          <w:u w:val="single"/>
        </w:rPr>
      </w:pPr>
    </w:p>
    <w:p w:rsidR="000973E8" w:rsidRPr="000973E8" w:rsidRDefault="000973E8" w:rsidP="000973E8">
      <w:pPr>
        <w:spacing w:after="0" w:line="240" w:lineRule="auto"/>
        <w:rPr>
          <w:rFonts w:ascii="Eras Demi ITC" w:eastAsia="Times New Roman" w:hAnsi="Eras Demi ITC" w:cs="Times New Roman"/>
          <w:sz w:val="24"/>
          <w:szCs w:val="20"/>
        </w:rPr>
      </w:pPr>
    </w:p>
    <w:p w:rsidR="000973E8" w:rsidRPr="000973E8" w:rsidRDefault="000973E8" w:rsidP="000973E8">
      <w:pPr>
        <w:spacing w:after="0" w:line="240" w:lineRule="auto"/>
        <w:rPr>
          <w:rFonts w:ascii="Eras Demi ITC" w:eastAsia="Times New Roman" w:hAnsi="Eras Demi ITC" w:cs="Times New Roman"/>
          <w:sz w:val="24"/>
          <w:szCs w:val="20"/>
        </w:rPr>
      </w:pPr>
    </w:p>
    <w:p w:rsidR="000973E8" w:rsidRPr="000973E8" w:rsidRDefault="000973E8" w:rsidP="000973E8">
      <w:pPr>
        <w:spacing w:after="0" w:line="240" w:lineRule="auto"/>
        <w:rPr>
          <w:rFonts w:ascii="Eras Demi ITC" w:eastAsia="Times New Roman" w:hAnsi="Eras Demi ITC" w:cs="Times New Roman"/>
          <w:sz w:val="24"/>
          <w:szCs w:val="20"/>
        </w:rPr>
      </w:pPr>
    </w:p>
    <w:p w:rsidR="000973E8" w:rsidRPr="000973E8" w:rsidRDefault="000973E8" w:rsidP="000973E8">
      <w:pPr>
        <w:spacing w:after="0" w:line="240" w:lineRule="auto"/>
        <w:rPr>
          <w:rFonts w:ascii="Eras Demi ITC" w:eastAsia="Times New Roman" w:hAnsi="Eras Demi ITC" w:cs="Times New Roman"/>
          <w:sz w:val="24"/>
          <w:szCs w:val="20"/>
        </w:rPr>
      </w:pPr>
    </w:p>
    <w:p w:rsidR="000973E8" w:rsidRPr="000973E8" w:rsidRDefault="000973E8" w:rsidP="000973E8">
      <w:pPr>
        <w:spacing w:after="0" w:line="240" w:lineRule="auto"/>
        <w:rPr>
          <w:rFonts w:ascii="Eras Demi ITC" w:eastAsia="Times New Roman" w:hAnsi="Eras Demi ITC" w:cs="Times New Roman"/>
          <w:sz w:val="24"/>
          <w:szCs w:val="20"/>
        </w:rPr>
      </w:pPr>
    </w:p>
    <w:p w:rsidR="00526A5C" w:rsidRDefault="00526A5C"/>
    <w:sectPr w:rsidR="00526A5C" w:rsidSect="00C827BB">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3E8"/>
    <w:rsid w:val="00057DCA"/>
    <w:rsid w:val="000973E8"/>
    <w:rsid w:val="001015CE"/>
    <w:rsid w:val="0011645C"/>
    <w:rsid w:val="0017593A"/>
    <w:rsid w:val="002F66D0"/>
    <w:rsid w:val="00380D4D"/>
    <w:rsid w:val="00526A5C"/>
    <w:rsid w:val="00611DF5"/>
    <w:rsid w:val="00757562"/>
    <w:rsid w:val="00927121"/>
    <w:rsid w:val="00A231E6"/>
    <w:rsid w:val="00D13002"/>
    <w:rsid w:val="00E623AF"/>
    <w:rsid w:val="00FA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73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73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96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LeClair</dc:creator>
  <cp:lastModifiedBy>Virginia LeClair</cp:lastModifiedBy>
  <cp:revision>2</cp:revision>
  <dcterms:created xsi:type="dcterms:W3CDTF">2017-10-03T16:57:00Z</dcterms:created>
  <dcterms:modified xsi:type="dcterms:W3CDTF">2017-10-03T16:57:00Z</dcterms:modified>
</cp:coreProperties>
</file>