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AC" w:rsidRDefault="00590949" w:rsidP="00590949">
      <w:pPr>
        <w:spacing w:after="0" w:line="240" w:lineRule="auto"/>
      </w:pPr>
      <w:r>
        <w:t>Finance and Warrant Committee</w:t>
      </w:r>
    </w:p>
    <w:p w:rsidR="00590949" w:rsidRDefault="00590949" w:rsidP="00590949">
      <w:pPr>
        <w:spacing w:after="0" w:line="240" w:lineRule="auto"/>
      </w:pPr>
      <w:r>
        <w:t>10/11/2017</w:t>
      </w:r>
    </w:p>
    <w:p w:rsidR="00716C2F" w:rsidRDefault="00716C2F" w:rsidP="00590949">
      <w:pPr>
        <w:spacing w:after="0" w:line="240" w:lineRule="auto"/>
      </w:pPr>
    </w:p>
    <w:p w:rsidR="00716C2F" w:rsidRDefault="00294BCE" w:rsidP="00590949">
      <w:pPr>
        <w:spacing w:after="0" w:line="240" w:lineRule="auto"/>
      </w:pPr>
      <w:r>
        <w:t>Kevin Preston, David Roberts</w:t>
      </w:r>
      <w:r w:rsidR="001B19CE">
        <w:t>, Susan Fay</w:t>
      </w:r>
      <w:r w:rsidR="00D70421">
        <w:t>,</w:t>
      </w:r>
      <w:r w:rsidR="00923428">
        <w:t xml:space="preserve"> Kevin Hughes</w:t>
      </w:r>
      <w:r w:rsidR="00E8613B">
        <w:t>, Marty Lindemann</w:t>
      </w:r>
      <w:r w:rsidR="00D70421">
        <w:t xml:space="preserve"> and Sue Carney present</w:t>
      </w:r>
    </w:p>
    <w:p w:rsidR="00B80811" w:rsidRDefault="00B80811" w:rsidP="00590949">
      <w:pPr>
        <w:spacing w:after="0" w:line="240" w:lineRule="auto"/>
      </w:pPr>
      <w:r>
        <w:t>John Heffernan</w:t>
      </w:r>
      <w:r w:rsidR="00075B72">
        <w:t>, Cecilia Emery Butler, and Liz O’Donnell</w:t>
      </w:r>
      <w:r>
        <w:t xml:space="preserve"> not present throughout</w:t>
      </w:r>
      <w:proofErr w:type="gramStart"/>
      <w:r w:rsidR="00E8613B">
        <w:t xml:space="preserve">, </w:t>
      </w:r>
      <w:r>
        <w:t>.</w:t>
      </w:r>
      <w:proofErr w:type="gramEnd"/>
    </w:p>
    <w:p w:rsidR="00B80811" w:rsidRDefault="00B80811" w:rsidP="00590949">
      <w:pPr>
        <w:spacing w:after="0" w:line="240" w:lineRule="auto"/>
      </w:pPr>
    </w:p>
    <w:p w:rsidR="00B80811" w:rsidRDefault="00B80811" w:rsidP="00590949">
      <w:pPr>
        <w:spacing w:after="0" w:line="240" w:lineRule="auto"/>
      </w:pPr>
      <w:r>
        <w:t>The meeting was called to order at 6:42</w:t>
      </w:r>
      <w:r w:rsidR="00316095">
        <w:t>.</w:t>
      </w:r>
    </w:p>
    <w:p w:rsidR="00316095" w:rsidRDefault="00316095" w:rsidP="00590949">
      <w:pPr>
        <w:spacing w:after="0" w:line="240" w:lineRule="auto"/>
      </w:pPr>
    </w:p>
    <w:p w:rsidR="00316095" w:rsidRDefault="00316095" w:rsidP="00590949">
      <w:pPr>
        <w:spacing w:after="0" w:line="240" w:lineRule="auto"/>
      </w:pPr>
      <w:r>
        <w:t>Mr. Preston offered the opportunity for public comment.</w:t>
      </w:r>
      <w:r w:rsidR="006E3DF1">
        <w:t xml:space="preserve"> There was none.</w:t>
      </w:r>
    </w:p>
    <w:p w:rsidR="006E3DF1" w:rsidRDefault="006E3DF1" w:rsidP="00590949">
      <w:pPr>
        <w:spacing w:after="0" w:line="240" w:lineRule="auto"/>
      </w:pPr>
    </w:p>
    <w:p w:rsidR="006E3DF1" w:rsidRDefault="00013FCE" w:rsidP="00590949">
      <w:pPr>
        <w:spacing w:after="0" w:line="240" w:lineRule="auto"/>
      </w:pPr>
      <w:r>
        <w:t xml:space="preserve">Ms. Terkelsen </w:t>
      </w:r>
      <w:r w:rsidR="00A542A0">
        <w:t xml:space="preserve">began </w:t>
      </w:r>
      <w:r w:rsidR="00956390">
        <w:t>the town’</w:t>
      </w:r>
      <w:r w:rsidR="00687960">
        <w:t>s</w:t>
      </w:r>
      <w:r w:rsidR="00A542A0">
        <w:t xml:space="preserve"> presentation on </w:t>
      </w:r>
      <w:r w:rsidR="00687960">
        <w:t xml:space="preserve">municipal </w:t>
      </w:r>
      <w:r w:rsidR="00A542A0">
        <w:t>benchmarking</w:t>
      </w:r>
      <w:r w:rsidR="00234B82">
        <w:t>.</w:t>
      </w:r>
    </w:p>
    <w:p w:rsidR="00A542A0" w:rsidRDefault="00A542A0" w:rsidP="00590949">
      <w:pPr>
        <w:spacing w:after="0" w:line="240" w:lineRule="auto"/>
      </w:pPr>
    </w:p>
    <w:p w:rsidR="00813B1C" w:rsidRDefault="00A542A0" w:rsidP="00590949">
      <w:pPr>
        <w:spacing w:after="0" w:line="240" w:lineRule="auto"/>
      </w:pPr>
      <w:r>
        <w:t>Ms.</w:t>
      </w:r>
      <w:r w:rsidR="00750DA4">
        <w:t xml:space="preserve"> Terkelsen </w:t>
      </w:r>
      <w:r w:rsidR="000A36CD">
        <w:t>explained the benchmarking i</w:t>
      </w:r>
      <w:r w:rsidR="007206B9">
        <w:t xml:space="preserve">nitiative paperwork that had been handed out to the committee.  She </w:t>
      </w:r>
      <w:r w:rsidR="001279E0">
        <w:t>said</w:t>
      </w:r>
      <w:r w:rsidR="007206B9">
        <w:t xml:space="preserve"> that this same information had </w:t>
      </w:r>
      <w:r w:rsidR="00F97D62">
        <w:t xml:space="preserve">been sent out in a </w:t>
      </w:r>
      <w:r w:rsidR="007416F1">
        <w:t xml:space="preserve">bulletin to </w:t>
      </w:r>
      <w:r w:rsidR="005D1953">
        <w:t>members of town government.</w:t>
      </w:r>
      <w:r w:rsidR="00F95184">
        <w:t xml:space="preserve">  She clarified that </w:t>
      </w:r>
      <w:r w:rsidR="007525EA">
        <w:t xml:space="preserve">each department had been provided suggestions for what data </w:t>
      </w:r>
      <w:r w:rsidR="00DC4E48">
        <w:t>sets</w:t>
      </w:r>
      <w:r w:rsidR="007525EA">
        <w:t xml:space="preserve"> they should provide data for.  However, each department was given the opportunity to review those suggestions and pro</w:t>
      </w:r>
      <w:r w:rsidR="004E3DC8">
        <w:t xml:space="preserve">vide alternatives </w:t>
      </w:r>
      <w:r w:rsidR="00607CCE">
        <w:t>or additions.</w:t>
      </w:r>
      <w:r w:rsidR="00813B1C">
        <w:t xml:space="preserve">  Ms. Terkelsen </w:t>
      </w:r>
      <w:r w:rsidR="00020800">
        <w:t>listed</w:t>
      </w:r>
      <w:r w:rsidR="00813B1C">
        <w:t xml:space="preserve"> </w:t>
      </w:r>
      <w:r w:rsidR="001005CC">
        <w:t>which departmen</w:t>
      </w:r>
      <w:r w:rsidR="00614D8E">
        <w:t xml:space="preserve">ts reported and which did not.  The next deadline will be the Town Manager’s hearings with the </w:t>
      </w:r>
      <w:r w:rsidR="009F0615">
        <w:t xml:space="preserve">Finance and Warrant Committee.  This will be to provide exact definitions for each benchmarking </w:t>
      </w:r>
      <w:r w:rsidR="005054A2">
        <w:t>data point</w:t>
      </w:r>
      <w:r w:rsidR="00980996">
        <w:t>.</w:t>
      </w:r>
    </w:p>
    <w:p w:rsidR="001F1DCF" w:rsidRDefault="001F1DCF" w:rsidP="00590949">
      <w:pPr>
        <w:spacing w:after="0" w:line="240" w:lineRule="auto"/>
      </w:pPr>
    </w:p>
    <w:p w:rsidR="001F1DCF" w:rsidRDefault="003F5D67" w:rsidP="00590949">
      <w:pPr>
        <w:spacing w:after="0" w:line="240" w:lineRule="auto"/>
      </w:pPr>
      <w:r>
        <w:t xml:space="preserve">Mr. Preston asked when they expected to received data from their comparison </w:t>
      </w:r>
      <w:r w:rsidR="00BB5BAB">
        <w:t>communities</w:t>
      </w:r>
      <w:r>
        <w:t xml:space="preserve">.  </w:t>
      </w:r>
      <w:r w:rsidR="00D50788">
        <w:t xml:space="preserve">Ms. Terkelsen stated that gathering data from other </w:t>
      </w:r>
      <w:r w:rsidR="00BB5BAB">
        <w:t>communities</w:t>
      </w:r>
      <w:r w:rsidR="00D50788">
        <w:t xml:space="preserve"> </w:t>
      </w:r>
      <w:r w:rsidR="00F60FFF">
        <w:t>will</w:t>
      </w:r>
      <w:r w:rsidR="00E833C4">
        <w:t xml:space="preserve"> likely prove</w:t>
      </w:r>
      <w:r w:rsidR="00FC71E3">
        <w:t xml:space="preserve"> difficult.  The town will have to send surveys to neighboring communities and attempt to glean data from their websites.</w:t>
      </w:r>
      <w:r w:rsidR="00466E52">
        <w:t xml:space="preserve">  They will also need time to </w:t>
      </w:r>
      <w:r w:rsidR="00AB0041">
        <w:t>selectively discern which data points are a</w:t>
      </w:r>
      <w:r w:rsidR="00712AA0">
        <w:t xml:space="preserve">ffected by mitigating factors.  </w:t>
      </w:r>
    </w:p>
    <w:p w:rsidR="00712AA0" w:rsidRDefault="00712AA0" w:rsidP="00590949">
      <w:pPr>
        <w:spacing w:after="0" w:line="240" w:lineRule="auto"/>
      </w:pPr>
    </w:p>
    <w:p w:rsidR="00712AA0" w:rsidRDefault="00712AA0" w:rsidP="00590949">
      <w:pPr>
        <w:spacing w:after="0" w:line="240" w:lineRule="auto"/>
      </w:pPr>
      <w:r>
        <w:t xml:space="preserve">Mr. Kern suggested the committee select specifics they wished to focus on </w:t>
      </w:r>
      <w:r w:rsidR="005125FE">
        <w:t>so they could get them complete in a timely fashion.</w:t>
      </w:r>
      <w:r w:rsidR="0085235A">
        <w:t xml:space="preserve">  </w:t>
      </w:r>
    </w:p>
    <w:p w:rsidR="0085235A" w:rsidRDefault="0085235A" w:rsidP="00590949">
      <w:pPr>
        <w:spacing w:after="0" w:line="240" w:lineRule="auto"/>
      </w:pPr>
    </w:p>
    <w:p w:rsidR="00C47C22" w:rsidRDefault="0085235A" w:rsidP="00590949">
      <w:pPr>
        <w:spacing w:after="0" w:line="240" w:lineRule="auto"/>
      </w:pPr>
      <w:r>
        <w:t xml:space="preserve">Mr. Preston raised the concern </w:t>
      </w:r>
      <w:r w:rsidR="00542238">
        <w:t xml:space="preserve">that </w:t>
      </w:r>
      <w:r w:rsidR="000C4ED5">
        <w:t xml:space="preserve">some of the departments that did not respond </w:t>
      </w:r>
      <w:r w:rsidR="00C5703F">
        <w:t xml:space="preserve">may not be </w:t>
      </w:r>
      <w:r w:rsidR="001E71DD">
        <w:t xml:space="preserve">sending a message of tacit approval but </w:t>
      </w:r>
      <w:r w:rsidR="00FC3A14">
        <w:t xml:space="preserve">rather might </w:t>
      </w:r>
      <w:r w:rsidR="00D355E1">
        <w:t>mean they h</w:t>
      </w:r>
      <w:r w:rsidR="000810C0">
        <w:t>ave not yet begun the process.  He</w:t>
      </w:r>
      <w:r w:rsidR="00D355E1">
        <w:t xml:space="preserve"> raised a second concern that </w:t>
      </w:r>
      <w:r w:rsidR="00E1132E">
        <w:t xml:space="preserve">we may find that when we collect data from neighboring towns </w:t>
      </w:r>
      <w:r w:rsidR="00C47C22">
        <w:t>they measure different data points than we do.  Mr. Kern answered that their primary conce</w:t>
      </w:r>
      <w:r w:rsidR="002131BD">
        <w:t>rn is generating useable data.</w:t>
      </w:r>
    </w:p>
    <w:p w:rsidR="00645F34" w:rsidRDefault="00645F34" w:rsidP="00590949">
      <w:pPr>
        <w:spacing w:after="0" w:line="240" w:lineRule="auto"/>
      </w:pPr>
    </w:p>
    <w:p w:rsidR="00645F34" w:rsidRDefault="00645F34" w:rsidP="00590949">
      <w:pPr>
        <w:spacing w:after="0" w:line="240" w:lineRule="auto"/>
      </w:pPr>
      <w:r>
        <w:t xml:space="preserve">Mr. Roberts </w:t>
      </w:r>
      <w:r w:rsidR="00DD4151">
        <w:t xml:space="preserve">asked for Ms. Terkelsen to clarify if she was looking for input from the committee on which </w:t>
      </w:r>
      <w:r w:rsidR="00C63BE9">
        <w:t>data</w:t>
      </w:r>
      <w:r w:rsidR="00533074">
        <w:t xml:space="preserve"> </w:t>
      </w:r>
      <w:r w:rsidR="00C63BE9">
        <w:t xml:space="preserve">points </w:t>
      </w:r>
      <w:r w:rsidR="006F5084">
        <w:t>are t</w:t>
      </w:r>
      <w:r w:rsidR="00253407">
        <w:t xml:space="preserve">heir primary focus.  Ms. Terkelsen answered that </w:t>
      </w:r>
      <w:r w:rsidR="000037D7">
        <w:t xml:space="preserve">they are not looking for the committee to prioritize everything, but rather to raise any </w:t>
      </w:r>
      <w:r w:rsidR="00DB479A">
        <w:t>specific</w:t>
      </w:r>
      <w:r w:rsidR="00545C57">
        <w:t xml:space="preserve"> concerns they have.</w:t>
      </w:r>
    </w:p>
    <w:p w:rsidR="00545C57" w:rsidRDefault="00545C57" w:rsidP="00590949">
      <w:pPr>
        <w:spacing w:after="0" w:line="240" w:lineRule="auto"/>
      </w:pPr>
    </w:p>
    <w:p w:rsidR="00545C57" w:rsidRDefault="00545C57" w:rsidP="00590949">
      <w:pPr>
        <w:spacing w:after="0" w:line="240" w:lineRule="auto"/>
      </w:pPr>
      <w:r>
        <w:t xml:space="preserve">Mr. Preston agreed that they are interested in getting metrics to evaluate several major factors such as healthcare costs </w:t>
      </w:r>
      <w:r w:rsidR="00376DD7">
        <w:t>and f</w:t>
      </w:r>
      <w:r w:rsidR="00D72B37">
        <w:t>ull-time employee counts.</w:t>
      </w:r>
    </w:p>
    <w:p w:rsidR="00D72B37" w:rsidRDefault="00D72B37" w:rsidP="00590949">
      <w:pPr>
        <w:spacing w:after="0" w:line="240" w:lineRule="auto"/>
      </w:pPr>
    </w:p>
    <w:p w:rsidR="00DF267D" w:rsidRDefault="00D72B37" w:rsidP="00590949">
      <w:pPr>
        <w:spacing w:after="0" w:line="240" w:lineRule="auto"/>
      </w:pPr>
      <w:r>
        <w:t xml:space="preserve">Ms. Carney pointed out that the committee does not wish to slow down the town governance with this data collection, but to evaluate the measures </w:t>
      </w:r>
      <w:r w:rsidR="009E35E1">
        <w:t>that are most useful but also doable.</w:t>
      </w:r>
      <w:r w:rsidR="00DF267D">
        <w:t xml:space="preserve">  Mr. Preston agreed that the goal is not to distract </w:t>
      </w:r>
      <w:r w:rsidR="000D45D6">
        <w:t xml:space="preserve">the town departments by forcing them to collect data but rather to encourage </w:t>
      </w:r>
      <w:r w:rsidR="00C476F3">
        <w:t>them to start</w:t>
      </w:r>
      <w:r w:rsidR="009E2A83">
        <w:t xml:space="preserve"> compar</w:t>
      </w:r>
      <w:r w:rsidR="00445E34">
        <w:t>ing themselves to other towns.</w:t>
      </w:r>
    </w:p>
    <w:p w:rsidR="00445E34" w:rsidRDefault="00445E34" w:rsidP="00590949">
      <w:pPr>
        <w:spacing w:after="0" w:line="240" w:lineRule="auto"/>
      </w:pPr>
    </w:p>
    <w:p w:rsidR="00445E34" w:rsidRDefault="00445E34" w:rsidP="00590949">
      <w:pPr>
        <w:spacing w:after="0" w:line="240" w:lineRule="auto"/>
      </w:pPr>
      <w:r>
        <w:t xml:space="preserve">Mr. Kern </w:t>
      </w:r>
      <w:r w:rsidR="00E55406">
        <w:t>suggested that some departments already do this, but the departments that do not have the data as readily at hand</w:t>
      </w:r>
    </w:p>
    <w:p w:rsidR="00D64C69" w:rsidRDefault="00D64C69" w:rsidP="00590949">
      <w:pPr>
        <w:spacing w:after="0" w:line="240" w:lineRule="auto"/>
      </w:pPr>
    </w:p>
    <w:p w:rsidR="00D64C69" w:rsidRDefault="00D64C69" w:rsidP="00590949">
      <w:pPr>
        <w:spacing w:after="0" w:line="240" w:lineRule="auto"/>
      </w:pPr>
      <w:r>
        <w:t xml:space="preserve">Mr. Preston </w:t>
      </w:r>
      <w:r w:rsidR="00CF4671">
        <w:t xml:space="preserve">asked if departments </w:t>
      </w:r>
      <w:r w:rsidR="00036962">
        <w:t xml:space="preserve">that </w:t>
      </w:r>
      <w:r w:rsidR="00002622">
        <w:t>are</w:t>
      </w:r>
      <w:r w:rsidR="00036962">
        <w:t xml:space="preserve"> answerable to different committees, like schools</w:t>
      </w:r>
      <w:r w:rsidR="00CF0697">
        <w:t>, were being included in this process.  Ms. Terkelsen answered yes.</w:t>
      </w:r>
    </w:p>
    <w:p w:rsidR="00CF0697" w:rsidRDefault="00CF0697" w:rsidP="00590949">
      <w:pPr>
        <w:spacing w:after="0" w:line="240" w:lineRule="auto"/>
      </w:pPr>
    </w:p>
    <w:p w:rsidR="001458F7" w:rsidRDefault="00F87009" w:rsidP="00590949">
      <w:pPr>
        <w:spacing w:after="0" w:line="240" w:lineRule="auto"/>
      </w:pPr>
      <w:r>
        <w:t xml:space="preserve">Ms. Fay asked who would be gathering and managing this data.  Ms. Terkelsen expressed a hope that this data could be stored </w:t>
      </w:r>
      <w:r w:rsidR="00C74541">
        <w:t xml:space="preserve">centrally and </w:t>
      </w:r>
      <w:r w:rsidR="003503AC">
        <w:t>kept by the town</w:t>
      </w:r>
      <w:r w:rsidR="00F31CCA">
        <w:t>.</w:t>
      </w:r>
      <w:r w:rsidR="00C03B46">
        <w:t xml:space="preserve">  Town management</w:t>
      </w:r>
      <w:r w:rsidR="001458F7">
        <w:t xml:space="preserve"> concluded their presentation.</w:t>
      </w:r>
    </w:p>
    <w:p w:rsidR="00A165C0" w:rsidRDefault="00A165C0" w:rsidP="00590949">
      <w:pPr>
        <w:spacing w:after="0" w:line="240" w:lineRule="auto"/>
      </w:pPr>
    </w:p>
    <w:p w:rsidR="00A165C0" w:rsidRDefault="00B164B7" w:rsidP="00590949">
      <w:pPr>
        <w:spacing w:after="0" w:line="240" w:lineRule="auto"/>
      </w:pPr>
      <w:r>
        <w:t>The school committee</w:t>
      </w:r>
      <w:r w:rsidR="00194DE8">
        <w:t>,</w:t>
      </w:r>
      <w:r>
        <w:t xml:space="preserve"> Superintendent </w:t>
      </w:r>
      <w:r w:rsidR="009C78BA">
        <w:t>Michael Welch</w:t>
      </w:r>
      <w:r w:rsidR="00A165C0">
        <w:t xml:space="preserve"> </w:t>
      </w:r>
      <w:r>
        <w:t xml:space="preserve">and </w:t>
      </w:r>
      <w:r>
        <w:t>Assistant Superintendent of Business and Finance</w:t>
      </w:r>
      <w:r>
        <w:t xml:space="preserve"> Samuel Rippi</w:t>
      </w:r>
      <w:r w:rsidR="00194DE8">
        <w:t>n, took the floor.</w:t>
      </w:r>
    </w:p>
    <w:p w:rsidR="00A165C0" w:rsidRDefault="00A165C0" w:rsidP="00590949">
      <w:pPr>
        <w:spacing w:after="0" w:line="240" w:lineRule="auto"/>
      </w:pPr>
      <w:r>
        <w:br/>
        <w:t xml:space="preserve">Mr. Welch </w:t>
      </w:r>
      <w:r w:rsidR="00C015E2">
        <w:t xml:space="preserve">explained the benchmarking data that had been handed out to the committee.  </w:t>
      </w:r>
      <w:r w:rsidR="00F40AE2">
        <w:t xml:space="preserve">He </w:t>
      </w:r>
      <w:r w:rsidR="005C0F59">
        <w:t>said</w:t>
      </w:r>
      <w:r w:rsidR="00F40AE2">
        <w:t xml:space="preserve"> that the school is attempting to cultivate a data-rich culture and he looks forward to </w:t>
      </w:r>
      <w:r w:rsidR="00505F12">
        <w:t xml:space="preserve">further participating in </w:t>
      </w:r>
      <w:r w:rsidR="00901988">
        <w:t>the benchmarking process.</w:t>
      </w:r>
    </w:p>
    <w:p w:rsidR="005267AC" w:rsidRDefault="005267AC" w:rsidP="00590949">
      <w:pPr>
        <w:spacing w:after="0" w:line="240" w:lineRule="auto"/>
      </w:pPr>
    </w:p>
    <w:p w:rsidR="005267AC" w:rsidRDefault="005267AC" w:rsidP="00590949">
      <w:pPr>
        <w:spacing w:after="0" w:line="240" w:lineRule="auto"/>
      </w:pPr>
      <w:r>
        <w:t>Marty Lindemann arrived at 7:16</w:t>
      </w:r>
    </w:p>
    <w:p w:rsidR="00FC43AF" w:rsidRDefault="00FC43AF" w:rsidP="00590949">
      <w:pPr>
        <w:spacing w:after="0" w:line="240" w:lineRule="auto"/>
      </w:pPr>
    </w:p>
    <w:p w:rsidR="00AD4F94" w:rsidRDefault="00FC43AF" w:rsidP="00590949">
      <w:pPr>
        <w:spacing w:after="0" w:line="240" w:lineRule="auto"/>
      </w:pPr>
      <w:r>
        <w:t>Mr. Welch</w:t>
      </w:r>
      <w:r w:rsidR="00D550F7">
        <w:t xml:space="preserve"> explained that the state recently joined a federal program that put into place an “accountability system</w:t>
      </w:r>
      <w:r w:rsidR="003E7CD5">
        <w:t xml:space="preserve">” as part of the </w:t>
      </w:r>
      <w:proofErr w:type="gramStart"/>
      <w:r w:rsidR="003E7CD5">
        <w:t>ESSA(</w:t>
      </w:r>
      <w:proofErr w:type="gramEnd"/>
      <w:r w:rsidR="003E7CD5">
        <w:t>Every Student Succeeds A</w:t>
      </w:r>
      <w:r w:rsidR="00D550F7">
        <w:t>ct)</w:t>
      </w:r>
      <w:r w:rsidR="00251836">
        <w:t>.</w:t>
      </w:r>
      <w:r w:rsidR="00854E35">
        <w:t xml:space="preserve">  He clarified that a major factor in determining </w:t>
      </w:r>
      <w:r w:rsidR="002E72D0">
        <w:t xml:space="preserve">comparable towns was the quantity of </w:t>
      </w:r>
      <w:r w:rsidR="00AD4F94">
        <w:t>high needs</w:t>
      </w:r>
      <w:r w:rsidR="00DA5C80">
        <w:t xml:space="preserve"> students.</w:t>
      </w:r>
      <w:r w:rsidR="00AD4F94">
        <w:t xml:space="preserve">  </w:t>
      </w:r>
    </w:p>
    <w:p w:rsidR="00AD4F94" w:rsidRDefault="00AD4F94" w:rsidP="00590949">
      <w:pPr>
        <w:spacing w:after="0" w:line="240" w:lineRule="auto"/>
      </w:pPr>
    </w:p>
    <w:p w:rsidR="00854E35" w:rsidRDefault="00DA5C80" w:rsidP="00590949">
      <w:pPr>
        <w:spacing w:after="0" w:line="240" w:lineRule="auto"/>
      </w:pPr>
      <w:r>
        <w:t>Th</w:t>
      </w:r>
      <w:r w:rsidR="00AD4F94">
        <w:t>e first category of high needs</w:t>
      </w:r>
      <w:r>
        <w:t xml:space="preserve"> student is “Economically Disadvantaged</w:t>
      </w:r>
      <w:r w:rsidR="002E0196">
        <w:t>.</w:t>
      </w:r>
      <w:r>
        <w:t>”</w:t>
      </w:r>
      <w:r w:rsidR="003A12F6">
        <w:t xml:space="preserve"> </w:t>
      </w:r>
    </w:p>
    <w:p w:rsidR="003A12F6" w:rsidRDefault="003A12F6" w:rsidP="00590949">
      <w:pPr>
        <w:spacing w:after="0" w:line="240" w:lineRule="auto"/>
      </w:pPr>
    </w:p>
    <w:p w:rsidR="003A12F6" w:rsidRDefault="003A12F6" w:rsidP="00590949">
      <w:pPr>
        <w:spacing w:after="0" w:line="240" w:lineRule="auto"/>
      </w:pPr>
      <w:r>
        <w:t xml:space="preserve">The second category of </w:t>
      </w:r>
      <w:r w:rsidR="00AD4F94">
        <w:t>high needs</w:t>
      </w:r>
      <w:r>
        <w:t xml:space="preserve"> student is ELL</w:t>
      </w:r>
      <w:r w:rsidR="00F360BF">
        <w:t xml:space="preserve"> </w:t>
      </w:r>
      <w:r>
        <w:t xml:space="preserve">(English Language Learner).  These students have </w:t>
      </w:r>
      <w:r w:rsidR="00873DDE">
        <w:t>dedicated</w:t>
      </w:r>
      <w:r>
        <w:t xml:space="preserve"> English as a Second Language teacher for the first three years of their education.  </w:t>
      </w:r>
    </w:p>
    <w:p w:rsidR="003D27CF" w:rsidRDefault="003D27CF" w:rsidP="00590949">
      <w:pPr>
        <w:spacing w:after="0" w:line="240" w:lineRule="auto"/>
      </w:pPr>
    </w:p>
    <w:p w:rsidR="003D27CF" w:rsidRDefault="003D27CF" w:rsidP="00590949">
      <w:pPr>
        <w:spacing w:after="0" w:line="240" w:lineRule="auto"/>
      </w:pPr>
      <w:r>
        <w:t xml:space="preserve">The third category of </w:t>
      </w:r>
      <w:r w:rsidR="00AD4F94">
        <w:t>high needs</w:t>
      </w:r>
      <w:r>
        <w:t xml:space="preserve"> student is FLNE</w:t>
      </w:r>
      <w:r w:rsidR="008A23D1">
        <w:t xml:space="preserve"> </w:t>
      </w:r>
      <w:r>
        <w:t>(First Language is Not English</w:t>
      </w:r>
      <w:r w:rsidR="0060626E">
        <w:t>).  These are students who have</w:t>
      </w:r>
      <w:r w:rsidR="00C741BC">
        <w:t xml:space="preserve"> multiple </w:t>
      </w:r>
      <w:r w:rsidR="00427B78">
        <w:t>languages</w:t>
      </w:r>
      <w:r w:rsidR="00C741BC">
        <w:t xml:space="preserve"> spoken in the</w:t>
      </w:r>
      <w:r w:rsidR="00447B4F">
        <w:t>ir homes where English is not the primary language</w:t>
      </w:r>
      <w:r w:rsidR="00882E59">
        <w:t>.  This percentage is typically higher than ELL.</w:t>
      </w:r>
    </w:p>
    <w:p w:rsidR="00C87110" w:rsidRDefault="00C87110" w:rsidP="00590949">
      <w:pPr>
        <w:spacing w:after="0" w:line="240" w:lineRule="auto"/>
      </w:pPr>
    </w:p>
    <w:p w:rsidR="00C4221E" w:rsidRDefault="00C87110" w:rsidP="00590949">
      <w:pPr>
        <w:spacing w:after="0" w:line="240" w:lineRule="auto"/>
      </w:pPr>
      <w:r>
        <w:t xml:space="preserve">Ms. Carney asked for clarification on </w:t>
      </w:r>
      <w:r w:rsidR="009606D6">
        <w:t>the ranges that were sel</w:t>
      </w:r>
      <w:r w:rsidR="00C4221E">
        <w:t xml:space="preserve">ected for each of these graphs.  She also asked about variations within </w:t>
      </w:r>
      <w:r w:rsidR="00AB18AC">
        <w:t>our school system among different schools.  Mr. Welch promised he would touch on that later.</w:t>
      </w:r>
    </w:p>
    <w:p w:rsidR="000B6BC6" w:rsidRDefault="000B6BC6" w:rsidP="00590949">
      <w:pPr>
        <w:spacing w:after="0" w:line="240" w:lineRule="auto"/>
      </w:pPr>
    </w:p>
    <w:p w:rsidR="008F572A" w:rsidRDefault="000C5D00" w:rsidP="00590949">
      <w:pPr>
        <w:spacing w:after="0" w:line="240" w:lineRule="auto"/>
      </w:pPr>
      <w:r>
        <w:t xml:space="preserve">The fourth category of </w:t>
      </w:r>
      <w:r w:rsidR="00AD4F94">
        <w:t>high needs</w:t>
      </w:r>
      <w:r>
        <w:t xml:space="preserve"> student is SWD</w:t>
      </w:r>
      <w:r w:rsidR="00384F84">
        <w:t xml:space="preserve"> </w:t>
      </w:r>
      <w:r>
        <w:t>(Students with Disabilities)</w:t>
      </w:r>
      <w:r w:rsidR="009D323A">
        <w:t>.  These are students who have be</w:t>
      </w:r>
      <w:r w:rsidR="00E42B78">
        <w:t>e</w:t>
      </w:r>
      <w:r w:rsidR="009D323A">
        <w:t xml:space="preserve">n identified with a specific disability that requires a </w:t>
      </w:r>
      <w:r w:rsidR="00C02366">
        <w:t>written Individualized Education</w:t>
      </w:r>
      <w:r w:rsidR="009D323A">
        <w:t xml:space="preserve"> Plan</w:t>
      </w:r>
      <w:r w:rsidR="00CE6CD2">
        <w:t xml:space="preserve">.  Our </w:t>
      </w:r>
      <w:r w:rsidR="005943D0">
        <w:t>SWD</w:t>
      </w:r>
      <w:r w:rsidR="0000568F">
        <w:t xml:space="preserve"> </w:t>
      </w:r>
      <w:r w:rsidR="00CE6CD2">
        <w:t>percentage has increased a bit lately, probably as the result of attempting to keep more students in-district.</w:t>
      </w:r>
      <w:r w:rsidR="005267AC">
        <w:t xml:space="preserve">  </w:t>
      </w:r>
    </w:p>
    <w:p w:rsidR="003272AC" w:rsidRDefault="003272AC" w:rsidP="00590949">
      <w:pPr>
        <w:spacing w:after="0" w:line="240" w:lineRule="auto"/>
      </w:pPr>
    </w:p>
    <w:p w:rsidR="003272AC" w:rsidRDefault="0016128D" w:rsidP="00590949">
      <w:pPr>
        <w:spacing w:after="0" w:line="240" w:lineRule="auto"/>
      </w:pPr>
      <w:r>
        <w:t xml:space="preserve">Mr. Welch explained that no matter how many of these categories a student fits into, the category of </w:t>
      </w:r>
      <w:r w:rsidR="00AD4F94">
        <w:t>high needs</w:t>
      </w:r>
      <w:r>
        <w:t xml:space="preserve"> </w:t>
      </w:r>
      <w:proofErr w:type="gramStart"/>
      <w:r>
        <w:t>is</w:t>
      </w:r>
      <w:proofErr w:type="gramEnd"/>
      <w:r>
        <w:t xml:space="preserve"> binary.  A student either counts as a </w:t>
      </w:r>
      <w:r w:rsidR="00AD4F94">
        <w:t>high needs</w:t>
      </w:r>
      <w:r w:rsidR="001024C4">
        <w:t xml:space="preserve"> student or does not, regardless of how many categories they fit into</w:t>
      </w:r>
      <w:r w:rsidR="00AB649D">
        <w:t>.</w:t>
      </w:r>
    </w:p>
    <w:p w:rsidR="00866D6B" w:rsidRDefault="00866D6B" w:rsidP="00590949">
      <w:pPr>
        <w:spacing w:after="0" w:line="240" w:lineRule="auto"/>
      </w:pPr>
    </w:p>
    <w:p w:rsidR="00935412" w:rsidRDefault="00AE0734" w:rsidP="00590949">
      <w:pPr>
        <w:spacing w:after="0" w:line="240" w:lineRule="auto"/>
      </w:pPr>
      <w:r>
        <w:t xml:space="preserve">Mr. Welch then explained that when generating comparables, he narrowed the </w:t>
      </w:r>
      <w:r w:rsidR="00AB649D">
        <w:t xml:space="preserve">candidate </w:t>
      </w:r>
      <w:r>
        <w:t>school districts to</w:t>
      </w:r>
      <w:r w:rsidR="004152E9">
        <w:t xml:space="preserve"> those</w:t>
      </w:r>
      <w:r>
        <w:t xml:space="preserve"> within 500 students of our</w:t>
      </w:r>
      <w:r w:rsidR="00430559">
        <w:t>s</w:t>
      </w:r>
      <w:r>
        <w:t>.</w:t>
      </w:r>
      <w:r w:rsidR="008F29F8">
        <w:t xml:space="preserve">  Using the cat</w:t>
      </w:r>
      <w:r w:rsidR="00873C15">
        <w:t xml:space="preserve">egories of high needs students and </w:t>
      </w:r>
      <w:r w:rsidR="00EE0AC5">
        <w:t>district size</w:t>
      </w:r>
      <w:r w:rsidR="00873C15">
        <w:t>, Mr. Welch selected Ashland, Northampton, Hudson, Saugus, and Watertown</w:t>
      </w:r>
      <w:r w:rsidR="00935412">
        <w:t xml:space="preserve"> </w:t>
      </w:r>
      <w:r w:rsidR="00873C15">
        <w:t>as good comparable</w:t>
      </w:r>
      <w:r w:rsidR="00935412">
        <w:t>s</w:t>
      </w:r>
      <w:r w:rsidR="00CB3645">
        <w:t xml:space="preserve">.  </w:t>
      </w:r>
    </w:p>
    <w:p w:rsidR="00F546C8" w:rsidRDefault="00911D43" w:rsidP="00590949">
      <w:pPr>
        <w:spacing w:after="0" w:line="240" w:lineRule="auto"/>
      </w:pPr>
      <w:r>
        <w:t xml:space="preserve">Mr. Welch then reviewed standardized testing performance.  </w:t>
      </w:r>
    </w:p>
    <w:p w:rsidR="00F546C8" w:rsidRDefault="00F546C8" w:rsidP="00590949">
      <w:pPr>
        <w:spacing w:after="0" w:line="240" w:lineRule="auto"/>
      </w:pPr>
    </w:p>
    <w:p w:rsidR="00FD618D" w:rsidRDefault="00047C4F" w:rsidP="00590949">
      <w:pPr>
        <w:spacing w:after="0" w:line="240" w:lineRule="auto"/>
      </w:pPr>
      <w:r>
        <w:lastRenderedPageBreak/>
        <w:t xml:space="preserve">MA has a 5 tiered accountability level system, where 1 is the best and </w:t>
      </w:r>
      <w:r w:rsidR="00875D2F">
        <w:t xml:space="preserve">5 </w:t>
      </w:r>
      <w:proofErr w:type="gramStart"/>
      <w:r w:rsidR="00875D2F">
        <w:t>is</w:t>
      </w:r>
      <w:proofErr w:type="gramEnd"/>
      <w:r w:rsidR="00DC75FD">
        <w:t xml:space="preserve"> problematic.  Dedham is Level 2, and some of our comparable towns </w:t>
      </w:r>
      <w:r w:rsidR="00F57606">
        <w:t>are 3.</w:t>
      </w:r>
      <w:r w:rsidR="00A2214A">
        <w:t xml:space="preserve">  This chart also contained information on our Student Growth percentile, which is the</w:t>
      </w:r>
      <w:r w:rsidR="00FD618D">
        <w:t xml:space="preserve"> level of </w:t>
      </w:r>
      <w:r w:rsidR="00E76C60">
        <w:t>improvement</w:t>
      </w:r>
      <w:r w:rsidR="00FD618D">
        <w:t xml:space="preserve"> year-over-year in comparable students.</w:t>
      </w:r>
    </w:p>
    <w:p w:rsidR="00FD618D" w:rsidRDefault="00FD618D" w:rsidP="00590949">
      <w:pPr>
        <w:spacing w:after="0" w:line="240" w:lineRule="auto"/>
      </w:pPr>
    </w:p>
    <w:p w:rsidR="00DB1851" w:rsidRDefault="00FD618D" w:rsidP="00590949">
      <w:pPr>
        <w:spacing w:after="0" w:line="240" w:lineRule="auto"/>
      </w:pPr>
      <w:r>
        <w:t xml:space="preserve">Ms. Carney </w:t>
      </w:r>
      <w:r w:rsidR="00C72AB6">
        <w:t xml:space="preserve">asked Mr. Welch to further clarify the meaning of the MA </w:t>
      </w:r>
      <w:r w:rsidR="002D7C17">
        <w:t xml:space="preserve">accountability levels.  </w:t>
      </w:r>
      <w:r w:rsidR="00A6280F">
        <w:t xml:space="preserve">She </w:t>
      </w:r>
      <w:r w:rsidR="005B1B12">
        <w:t>explained</w:t>
      </w:r>
      <w:r w:rsidR="00A6280F">
        <w:t xml:space="preserve"> that the MA levels </w:t>
      </w:r>
      <w:r w:rsidR="00703BEC">
        <w:t>f</w:t>
      </w:r>
      <w:r w:rsidR="004B7242">
        <w:t>ocus on measuring rate of growth</w:t>
      </w:r>
      <w:r w:rsidR="006D2329">
        <w:t xml:space="preserve"> and narrowing the gap between highest and lowest-achieving students, not altogether </w:t>
      </w:r>
      <w:r w:rsidR="002C4B27">
        <w:t xml:space="preserve">performance.  </w:t>
      </w:r>
    </w:p>
    <w:p w:rsidR="00DB1851" w:rsidRDefault="00DB1851" w:rsidP="00DB1851">
      <w:pPr>
        <w:spacing w:after="0" w:line="240" w:lineRule="auto"/>
      </w:pPr>
    </w:p>
    <w:p w:rsidR="00E65D35" w:rsidRDefault="00DB1851" w:rsidP="00DB1851">
      <w:pPr>
        <w:spacing w:after="0" w:line="240" w:lineRule="auto"/>
      </w:pPr>
      <w:r>
        <w:t xml:space="preserve">Mr. Welch also provided data on </w:t>
      </w:r>
      <w:r w:rsidR="000243A3">
        <w:t>neighboring districts.</w:t>
      </w:r>
      <w:r w:rsidR="00E65D35">
        <w:t xml:space="preserve">  Ms. Carney asked that they continue providing data on Norwood school district.</w:t>
      </w:r>
    </w:p>
    <w:p w:rsidR="00246383" w:rsidRDefault="00246383" w:rsidP="00DB1851">
      <w:pPr>
        <w:spacing w:after="0" w:line="240" w:lineRule="auto"/>
      </w:pPr>
    </w:p>
    <w:p w:rsidR="009666C6" w:rsidRDefault="00246383" w:rsidP="00DB1851">
      <w:pPr>
        <w:spacing w:after="0" w:line="240" w:lineRule="auto"/>
      </w:pPr>
      <w:r>
        <w:t>Mr. Welch provide</w:t>
      </w:r>
      <w:r w:rsidR="001A6B8B">
        <w:t>d</w:t>
      </w:r>
      <w:r>
        <w:t xml:space="preserve"> the committee with a 2014-15 school year breakdown of the</w:t>
      </w:r>
      <w:r w:rsidR="0091474A">
        <w:t xml:space="preserve"> Per Pupil spending in Dedham.  He provided an advanced breakdown of the individual items that make up each section of our </w:t>
      </w:r>
      <w:r w:rsidR="009666C6">
        <w:t xml:space="preserve">per-pupil spending evaluation. </w:t>
      </w:r>
    </w:p>
    <w:p w:rsidR="009666C6" w:rsidRDefault="009666C6" w:rsidP="00DB1851">
      <w:pPr>
        <w:spacing w:after="0" w:line="240" w:lineRule="auto"/>
      </w:pPr>
    </w:p>
    <w:p w:rsidR="009666C6" w:rsidRDefault="009666C6" w:rsidP="00DB1851">
      <w:pPr>
        <w:spacing w:after="0" w:line="240" w:lineRule="auto"/>
      </w:pPr>
      <w:r>
        <w:t>Mr.</w:t>
      </w:r>
      <w:r w:rsidR="00907EDC">
        <w:t xml:space="preserve"> Rippin took the floor to bette</w:t>
      </w:r>
      <w:r>
        <w:t>r</w:t>
      </w:r>
      <w:r w:rsidR="00907EDC">
        <w:t xml:space="preserve"> e</w:t>
      </w:r>
      <w:r>
        <w:t>xplain the financials</w:t>
      </w:r>
      <w:r w:rsidR="001F5F91">
        <w:t xml:space="preserve"> of the Per Pupil spending value</w:t>
      </w:r>
      <w:r>
        <w:t xml:space="preserve">.  </w:t>
      </w:r>
      <w:r w:rsidR="00E34413">
        <w:t xml:space="preserve">He gave the example of the </w:t>
      </w:r>
      <w:r w:rsidR="003B4F62">
        <w:t xml:space="preserve">Administration subheading, which contains some positions that </w:t>
      </w:r>
      <w:r w:rsidR="0080731C">
        <w:t>actually operate in a supplemental education</w:t>
      </w:r>
      <w:r w:rsidR="001C3B40">
        <w:t xml:space="preserve"> positi</w:t>
      </w:r>
      <w:r w:rsidR="00016643">
        <w:t>on.  He enumerated the purposes of the</w:t>
      </w:r>
      <w:r w:rsidR="00750187">
        <w:t xml:space="preserve"> components of each subheader. </w:t>
      </w:r>
    </w:p>
    <w:p w:rsidR="00750187" w:rsidRDefault="00750187" w:rsidP="00DB1851">
      <w:pPr>
        <w:spacing w:after="0" w:line="240" w:lineRule="auto"/>
      </w:pPr>
    </w:p>
    <w:p w:rsidR="00790F79" w:rsidRDefault="00750187" w:rsidP="00DB1851">
      <w:pPr>
        <w:spacing w:after="0" w:line="240" w:lineRule="auto"/>
      </w:pPr>
      <w:r>
        <w:t xml:space="preserve">Mr. Preston </w:t>
      </w:r>
      <w:r w:rsidR="008C33B9">
        <w:t xml:space="preserve">suggested that they breakdown the differences </w:t>
      </w:r>
      <w:r w:rsidR="00665755">
        <w:t xml:space="preserve">between them and comparable towns </w:t>
      </w:r>
      <w:r w:rsidR="007272D9">
        <w:t>who spend less per-pupil.</w:t>
      </w:r>
      <w:r w:rsidR="00790F79">
        <w:t xml:space="preserve">  Mr. Welch agreed.</w:t>
      </w:r>
    </w:p>
    <w:p w:rsidR="0003734E" w:rsidRDefault="0003734E" w:rsidP="00DB1851">
      <w:pPr>
        <w:spacing w:after="0" w:line="240" w:lineRule="auto"/>
      </w:pPr>
    </w:p>
    <w:p w:rsidR="0003734E" w:rsidRDefault="0003734E" w:rsidP="00DB1851">
      <w:pPr>
        <w:spacing w:after="0" w:line="240" w:lineRule="auto"/>
      </w:pPr>
      <w:r>
        <w:t xml:space="preserve">Mr. Roberts asked how the maintenance employees who </w:t>
      </w:r>
      <w:r w:rsidR="007137B2">
        <w:t xml:space="preserve">do facilities for both schools and municipal </w:t>
      </w:r>
      <w:r w:rsidR="001E2D33">
        <w:t>are allocated</w:t>
      </w:r>
      <w:r w:rsidR="00264F57">
        <w:t xml:space="preserve"> in the budget</w:t>
      </w:r>
      <w:r w:rsidR="001E2D33">
        <w:t xml:space="preserve">.  Mr. Rippin answered that they are counted entirely within the </w:t>
      </w:r>
      <w:r w:rsidR="004F3D5D">
        <w:t xml:space="preserve">school budget.  There are 7 full time employees </w:t>
      </w:r>
      <w:r w:rsidR="00E2398E">
        <w:t>who match this description.</w:t>
      </w:r>
    </w:p>
    <w:p w:rsidR="005149F6" w:rsidRDefault="005149F6" w:rsidP="00DB1851">
      <w:pPr>
        <w:spacing w:after="0" w:line="240" w:lineRule="auto"/>
      </w:pPr>
    </w:p>
    <w:p w:rsidR="00DE3940" w:rsidRDefault="00B923DF" w:rsidP="00DB1851">
      <w:pPr>
        <w:spacing w:after="0" w:line="240" w:lineRule="auto"/>
      </w:pPr>
      <w:r>
        <w:t xml:space="preserve">Mr. Roberts asked about teacher </w:t>
      </w:r>
      <w:r w:rsidR="003106BB">
        <w:t xml:space="preserve">retirement benefits </w:t>
      </w:r>
      <w:r w:rsidR="005D5443">
        <w:t>that the school is pa</w:t>
      </w:r>
      <w:r w:rsidR="00846506">
        <w:t>ying for.  Mr. Rippin explained it was in one of the budget subheaders.</w:t>
      </w:r>
    </w:p>
    <w:p w:rsidR="005D5443" w:rsidRDefault="005D5443" w:rsidP="00DB1851">
      <w:pPr>
        <w:spacing w:after="0" w:line="240" w:lineRule="auto"/>
      </w:pPr>
    </w:p>
    <w:p w:rsidR="005D5443" w:rsidRDefault="003103FE" w:rsidP="00DB1851">
      <w:pPr>
        <w:spacing w:after="0" w:line="240" w:lineRule="auto"/>
      </w:pPr>
      <w:r>
        <w:t>Mr. Rippin</w:t>
      </w:r>
      <w:r w:rsidR="00780434">
        <w:t xml:space="preserve"> explained that out-of-district student placements </w:t>
      </w:r>
      <w:r w:rsidR="009127F8">
        <w:t>incur heavy</w:t>
      </w:r>
      <w:r w:rsidR="00DC2CF5">
        <w:t xml:space="preserve"> co</w:t>
      </w:r>
      <w:r w:rsidR="009410FC">
        <w:t>sts to the school district.</w:t>
      </w:r>
      <w:r w:rsidR="00512B00">
        <w:t xml:space="preserve">  Furthermore,</w:t>
      </w:r>
      <w:r w:rsidR="00DC2CF5">
        <w:t xml:space="preserve"> out-of-district placements of </w:t>
      </w:r>
      <w:r w:rsidR="004B6445">
        <w:t xml:space="preserve">choice and charter school children incur significantly lower costs than out-of-district placement </w:t>
      </w:r>
      <w:r w:rsidR="004810C9">
        <w:t>of special needs chil</w:t>
      </w:r>
      <w:r w:rsidR="001C6DB9">
        <w:t>dren.</w:t>
      </w:r>
    </w:p>
    <w:p w:rsidR="00E93E90" w:rsidRDefault="00E93E90" w:rsidP="00DB1851">
      <w:pPr>
        <w:spacing w:after="0" w:line="240" w:lineRule="auto"/>
      </w:pPr>
    </w:p>
    <w:p w:rsidR="00E93E90" w:rsidRDefault="00E93E90" w:rsidP="00DB1851">
      <w:pPr>
        <w:spacing w:after="0" w:line="240" w:lineRule="auto"/>
      </w:pPr>
      <w:r>
        <w:t xml:space="preserve">Ms. Carney pointed out that the reason for our low rate of out-of-district choice children </w:t>
      </w:r>
      <w:r w:rsidR="00973A21">
        <w:t xml:space="preserve">may be because our adjacent school districts </w:t>
      </w:r>
      <w:r w:rsidR="00975464">
        <w:t>are not acceptin</w:t>
      </w:r>
      <w:r w:rsidR="00B66C7B">
        <w:t>g of out-of-district students.</w:t>
      </w:r>
    </w:p>
    <w:p w:rsidR="00AA7795" w:rsidRDefault="00AA7795" w:rsidP="00DB1851">
      <w:pPr>
        <w:spacing w:after="0" w:line="240" w:lineRule="auto"/>
      </w:pPr>
    </w:p>
    <w:p w:rsidR="00AA7795" w:rsidRDefault="00AA7795" w:rsidP="00DB1851">
      <w:pPr>
        <w:spacing w:after="0" w:line="240" w:lineRule="auto"/>
      </w:pPr>
      <w:r>
        <w:t xml:space="preserve">Mr. Lindemann asked if </w:t>
      </w:r>
      <w:r w:rsidR="00635D4B">
        <w:t xml:space="preserve">Blue Hills technical or Norfolk agricultural </w:t>
      </w:r>
      <w:r w:rsidR="00886C56">
        <w:t>schools are</w:t>
      </w:r>
      <w:r w:rsidR="00635D4B">
        <w:t xml:space="preserve"> counted in our out-of-district expenditures.</w:t>
      </w:r>
    </w:p>
    <w:p w:rsidR="0091212C" w:rsidRDefault="0091212C" w:rsidP="00DB1851">
      <w:pPr>
        <w:spacing w:after="0" w:line="240" w:lineRule="auto"/>
      </w:pPr>
    </w:p>
    <w:p w:rsidR="009F2D6A" w:rsidRDefault="0091212C" w:rsidP="00DB1851">
      <w:pPr>
        <w:spacing w:after="0" w:line="240" w:lineRule="auto"/>
      </w:pPr>
      <w:r>
        <w:t xml:space="preserve">Mr. Roberts asked how </w:t>
      </w:r>
      <w:r w:rsidR="00DB2DB2">
        <w:t>Mr. Rippin had generated the tabl</w:t>
      </w:r>
      <w:r w:rsidR="004640EC">
        <w:t xml:space="preserve">e that he was using to explain </w:t>
      </w:r>
      <w:r w:rsidR="003974CD">
        <w:t>the</w:t>
      </w:r>
      <w:r w:rsidR="004640EC">
        <w:t xml:space="preserve"> </w:t>
      </w:r>
      <w:r w:rsidR="00661D1B">
        <w:t>per-pupil spending breakdown.  Mr. Rippin answer</w:t>
      </w:r>
      <w:r w:rsidR="00232C98">
        <w:t>e</w:t>
      </w:r>
      <w:r w:rsidR="007E1838">
        <w:t>d that it</w:t>
      </w:r>
      <w:r w:rsidR="00661D1B">
        <w:t xml:space="preserve"> came from the depar</w:t>
      </w:r>
      <w:r w:rsidR="009F2D6A">
        <w:t xml:space="preserve">tment of education.  </w:t>
      </w:r>
    </w:p>
    <w:p w:rsidR="009F2D6A" w:rsidRDefault="009F2D6A" w:rsidP="00DB1851">
      <w:pPr>
        <w:spacing w:after="0" w:line="240" w:lineRule="auto"/>
      </w:pPr>
    </w:p>
    <w:p w:rsidR="009F2D6A" w:rsidRDefault="004905EC" w:rsidP="00DB1851">
      <w:pPr>
        <w:spacing w:after="0" w:line="240" w:lineRule="auto"/>
      </w:pPr>
      <w:r>
        <w:t>Ms. Fay asked Mr. Rippin about</w:t>
      </w:r>
      <w:r w:rsidR="003A512A">
        <w:t xml:space="preserve"> </w:t>
      </w:r>
      <w:r w:rsidR="00E92B8B">
        <w:t xml:space="preserve">the values used in the comparison </w:t>
      </w:r>
      <w:r w:rsidR="00B36572">
        <w:t>to other districts</w:t>
      </w:r>
      <w:r w:rsidR="00184161">
        <w:t xml:space="preserve">.  Mr. Rippin clarified that </w:t>
      </w:r>
      <w:r w:rsidR="001B4F9A">
        <w:t xml:space="preserve">these “in-district expenses” are the per-pupil costs </w:t>
      </w:r>
      <w:r w:rsidR="00A879F5">
        <w:t>minus</w:t>
      </w:r>
      <w:r w:rsidR="001B4F9A">
        <w:t xml:space="preserve"> the out of district placement costs.</w:t>
      </w:r>
      <w:r w:rsidR="00A540C0">
        <w:t xml:space="preserve">  </w:t>
      </w:r>
    </w:p>
    <w:p w:rsidR="00175C01" w:rsidRDefault="00175C01" w:rsidP="00DB1851">
      <w:pPr>
        <w:spacing w:after="0" w:line="240" w:lineRule="auto"/>
      </w:pPr>
    </w:p>
    <w:p w:rsidR="00175C01" w:rsidRDefault="00175C01" w:rsidP="00DB1851">
      <w:pPr>
        <w:spacing w:after="0" w:line="240" w:lineRule="auto"/>
      </w:pPr>
      <w:r>
        <w:t xml:space="preserve">Ms. Fay </w:t>
      </w:r>
      <w:r w:rsidR="00B04350">
        <w:t>pointed out that she has no probl</w:t>
      </w:r>
      <w:r w:rsidR="003A6E2F">
        <w:t>em having the per-pupil costs</w:t>
      </w:r>
      <w:r w:rsidR="00B04350">
        <w:t xml:space="preserve"> above the </w:t>
      </w:r>
      <w:r w:rsidR="00904FF6">
        <w:t xml:space="preserve">state </w:t>
      </w:r>
      <w:r w:rsidR="00554FB7">
        <w:t xml:space="preserve">average expenditure.  She </w:t>
      </w:r>
      <w:r w:rsidR="00D04841">
        <w:t xml:space="preserve">likes the idea that </w:t>
      </w:r>
      <w:r w:rsidR="007F7E9B">
        <w:t>our school district is spending extra to provide an exceptional education</w:t>
      </w:r>
      <w:r w:rsidR="00804E5C">
        <w:t xml:space="preserve">.  </w:t>
      </w:r>
    </w:p>
    <w:p w:rsidR="00A7540C" w:rsidRDefault="00A7540C" w:rsidP="00DB1851">
      <w:pPr>
        <w:spacing w:after="0" w:line="240" w:lineRule="auto"/>
      </w:pPr>
    </w:p>
    <w:p w:rsidR="00D45AAC" w:rsidRDefault="00A7540C" w:rsidP="00DB1851">
      <w:pPr>
        <w:spacing w:after="0" w:line="240" w:lineRule="auto"/>
      </w:pPr>
      <w:r>
        <w:t>Mr</w:t>
      </w:r>
      <w:r w:rsidR="00C66BD2">
        <w:t xml:space="preserve">. Lindemann asked where </w:t>
      </w:r>
      <w:r w:rsidR="00F244D0">
        <w:t xml:space="preserve">kids from our district </w:t>
      </w:r>
      <w:r w:rsidR="004413C7">
        <w:t>attend</w:t>
      </w:r>
      <w:r w:rsidR="00F244D0">
        <w:t xml:space="preserve"> when they are going out of district to other schools.</w:t>
      </w:r>
      <w:r w:rsidR="002C0219">
        <w:t xml:space="preserve">  Mr. Welch promised to gather that information</w:t>
      </w:r>
      <w:r w:rsidR="00663954">
        <w:t xml:space="preserve"> and give it to the committee.  </w:t>
      </w:r>
      <w:r w:rsidR="003A39E7">
        <w:t>Mr. Rippin</w:t>
      </w:r>
      <w:r w:rsidR="00D45AAC">
        <w:t xml:space="preserve"> explained that students with special needs </w:t>
      </w:r>
      <w:r w:rsidR="00B94F94">
        <w:t>typically have a school chosen based on their needs.</w:t>
      </w:r>
    </w:p>
    <w:p w:rsidR="00D70421" w:rsidRDefault="00D70421" w:rsidP="00590949">
      <w:pPr>
        <w:spacing w:after="0" w:line="240" w:lineRule="auto"/>
      </w:pPr>
    </w:p>
    <w:p w:rsidR="002906D6" w:rsidRDefault="002906D6" w:rsidP="00590949">
      <w:pPr>
        <w:spacing w:after="0" w:line="240" w:lineRule="auto"/>
      </w:pPr>
      <w:r>
        <w:t xml:space="preserve">Mr. Welch reviewed our AP </w:t>
      </w:r>
      <w:r w:rsidR="00271DDF">
        <w:t xml:space="preserve">statistics.  He explained that Dedham has a higher percentage of students taking at least one AP exam than when compared to </w:t>
      </w:r>
      <w:r w:rsidR="006B2ED5">
        <w:t xml:space="preserve">some comparable towns.  </w:t>
      </w:r>
    </w:p>
    <w:p w:rsidR="008922A4" w:rsidRDefault="008922A4" w:rsidP="00590949">
      <w:pPr>
        <w:spacing w:after="0" w:line="240" w:lineRule="auto"/>
      </w:pPr>
    </w:p>
    <w:p w:rsidR="008922A4" w:rsidRDefault="008922A4" w:rsidP="00590949">
      <w:pPr>
        <w:spacing w:after="0" w:line="240" w:lineRule="auto"/>
      </w:pPr>
      <w:r>
        <w:t xml:space="preserve">Ms. Carney explained that </w:t>
      </w:r>
      <w:r w:rsidR="00F563FD">
        <w:t xml:space="preserve">while this percentage is a good statistic, the value of students taking these exams is closely locked in to </w:t>
      </w:r>
      <w:r w:rsidR="00D430E3">
        <w:t>the success of the students</w:t>
      </w:r>
      <w:r w:rsidR="007F4564">
        <w:t xml:space="preserve"> taking the test.</w:t>
      </w:r>
      <w:r w:rsidR="00B936EE">
        <w:t xml:space="preserve">  She asked for the context of our </w:t>
      </w:r>
      <w:r w:rsidR="00FE1A77">
        <w:t>scores</w:t>
      </w:r>
      <w:r w:rsidR="00B936EE">
        <w:t xml:space="preserve">.  </w:t>
      </w:r>
    </w:p>
    <w:p w:rsidR="00C500B4" w:rsidRDefault="00C500B4" w:rsidP="00590949">
      <w:pPr>
        <w:spacing w:after="0" w:line="240" w:lineRule="auto"/>
      </w:pPr>
    </w:p>
    <w:p w:rsidR="00C500B4" w:rsidRDefault="000F27E4" w:rsidP="00590949">
      <w:pPr>
        <w:spacing w:after="0" w:line="240" w:lineRule="auto"/>
      </w:pPr>
      <w:r>
        <w:t>Mr. Welch expressed</w:t>
      </w:r>
      <w:r w:rsidR="00C500B4">
        <w:t xml:space="preserve"> intent to try to </w:t>
      </w:r>
      <w:r w:rsidR="00825259">
        <w:t>create a systemic approach to encouraging more students to participate in AP exams.</w:t>
      </w:r>
    </w:p>
    <w:p w:rsidR="00825259" w:rsidRDefault="00825259" w:rsidP="00590949">
      <w:pPr>
        <w:spacing w:after="0" w:line="240" w:lineRule="auto"/>
      </w:pPr>
    </w:p>
    <w:p w:rsidR="00A77FB0" w:rsidRDefault="00223D00" w:rsidP="00590949">
      <w:pPr>
        <w:spacing w:after="0" w:line="240" w:lineRule="auto"/>
      </w:pPr>
      <w:r>
        <w:t>Mr. Welch</w:t>
      </w:r>
      <w:r w:rsidR="003C3ADA">
        <w:t xml:space="preserve"> reviewe</w:t>
      </w:r>
      <w:r w:rsidR="0019491D">
        <w:t xml:space="preserve">d the Dedham dropout rate.  </w:t>
      </w:r>
      <w:r w:rsidR="00B9565B">
        <w:t xml:space="preserve">There has been a significant decline over the last </w:t>
      </w:r>
      <w:r w:rsidR="00C574BC">
        <w:t xml:space="preserve">10 years.  </w:t>
      </w:r>
      <w:r>
        <w:t xml:space="preserve">Mr. Lindemann asked how closely they had to track dropout rates in students.  </w:t>
      </w:r>
      <w:r w:rsidR="00D61AD3">
        <w:t xml:space="preserve">Mr. Welch explained that the state determines if a student dropped out by </w:t>
      </w:r>
      <w:r w:rsidR="004222C8">
        <w:t>recording when students are reported to have moved, and then the state investig</w:t>
      </w:r>
      <w:r w:rsidR="00832A84">
        <w:t>ates whether they have indeed switched school districts.</w:t>
      </w:r>
    </w:p>
    <w:p w:rsidR="00F25207" w:rsidRDefault="00F25207" w:rsidP="00590949">
      <w:pPr>
        <w:spacing w:after="0" w:line="240" w:lineRule="auto"/>
      </w:pPr>
    </w:p>
    <w:p w:rsidR="00F25207" w:rsidRDefault="00F25207" w:rsidP="00590949">
      <w:pPr>
        <w:spacing w:after="0" w:line="240" w:lineRule="auto"/>
      </w:pPr>
      <w:r>
        <w:t xml:space="preserve">Mr. Preston </w:t>
      </w:r>
      <w:r w:rsidR="00F43FFC">
        <w:t>suggested that the charts contain the same set of comparable towns on every chart, or a limited set of comparable town</w:t>
      </w:r>
      <w:r w:rsidR="008D1BB5">
        <w:t xml:space="preserve"> groups across multiple towns.  This is so they can be parsed more easily.</w:t>
      </w:r>
    </w:p>
    <w:p w:rsidR="00FF3AF7" w:rsidRDefault="00FF3AF7" w:rsidP="00590949">
      <w:pPr>
        <w:spacing w:after="0" w:line="240" w:lineRule="auto"/>
      </w:pPr>
    </w:p>
    <w:p w:rsidR="00FF3AF7" w:rsidRDefault="00FF3AF7" w:rsidP="00590949">
      <w:pPr>
        <w:spacing w:after="0" w:line="240" w:lineRule="auto"/>
      </w:pPr>
      <w:r>
        <w:t xml:space="preserve">Mr. </w:t>
      </w:r>
      <w:r w:rsidR="002D44C7">
        <w:t xml:space="preserve">Lindemann </w:t>
      </w:r>
      <w:r w:rsidR="004860AB">
        <w:t xml:space="preserve">raised the concern that </w:t>
      </w:r>
      <w:r w:rsidR="002F25C9">
        <w:t xml:space="preserve">we might be interested in </w:t>
      </w:r>
      <w:r w:rsidR="003C2051">
        <w:t xml:space="preserve">understanding why some towns are sending significant quantity of </w:t>
      </w:r>
      <w:r w:rsidR="00466C02">
        <w:t xml:space="preserve">students </w:t>
      </w:r>
      <w:r w:rsidR="00E730CB">
        <w:t>to charter schools.</w:t>
      </w:r>
    </w:p>
    <w:p w:rsidR="00F15EA2" w:rsidRDefault="00F15EA2" w:rsidP="00590949">
      <w:pPr>
        <w:spacing w:after="0" w:line="240" w:lineRule="auto"/>
      </w:pPr>
    </w:p>
    <w:p w:rsidR="00F15EA2" w:rsidRDefault="00491F0B" w:rsidP="00590949">
      <w:pPr>
        <w:spacing w:after="0" w:line="240" w:lineRule="auto"/>
      </w:pPr>
      <w:r>
        <w:t xml:space="preserve">Ms. Carney asked if Saugus had full-day kindergarten.  </w:t>
      </w:r>
      <w:r w:rsidR="00D71CAA">
        <w:t xml:space="preserve">It does not.  Ms. Carney suggested that students may be entering </w:t>
      </w:r>
      <w:r w:rsidR="001C5B38">
        <w:t xml:space="preserve">the charter system through kindergartens and just staying there.  </w:t>
      </w:r>
    </w:p>
    <w:p w:rsidR="00B65D1A" w:rsidRDefault="00B65D1A" w:rsidP="00590949">
      <w:pPr>
        <w:spacing w:after="0" w:line="240" w:lineRule="auto"/>
      </w:pPr>
    </w:p>
    <w:p w:rsidR="00574877" w:rsidRDefault="00B65D1A" w:rsidP="00590949">
      <w:pPr>
        <w:spacing w:after="0" w:line="240" w:lineRule="auto"/>
      </w:pPr>
      <w:r>
        <w:t>Mr. Welch review</w:t>
      </w:r>
      <w:r w:rsidR="00DD712E">
        <w:t>e</w:t>
      </w:r>
      <w:r w:rsidR="00B575CE">
        <w:t>d D</w:t>
      </w:r>
      <w:r>
        <w:t xml:space="preserve">edham’s </w:t>
      </w:r>
      <w:r w:rsidR="00DD712E">
        <w:t>SAT enrollment and average scores.</w:t>
      </w:r>
    </w:p>
    <w:p w:rsidR="00737262" w:rsidRDefault="00737262" w:rsidP="00590949">
      <w:pPr>
        <w:spacing w:after="0" w:line="240" w:lineRule="auto"/>
      </w:pPr>
    </w:p>
    <w:p w:rsidR="009946D0" w:rsidRDefault="00737262" w:rsidP="00590949">
      <w:pPr>
        <w:spacing w:after="0" w:line="240" w:lineRule="auto"/>
      </w:pPr>
      <w:r>
        <w:t xml:space="preserve">Mr. Welch presented a table </w:t>
      </w:r>
      <w:r w:rsidR="00D66EFC">
        <w:t>of data from the National Student Clearinghouse, which tracks higher education enrollment rat</w:t>
      </w:r>
      <w:r w:rsidR="00AF68F8">
        <w:t>e</w:t>
      </w:r>
      <w:r w:rsidR="00D66EFC">
        <w:t xml:space="preserve">s from various school districts.  </w:t>
      </w:r>
      <w:r w:rsidR="007B63B3">
        <w:t>He admitted</w:t>
      </w:r>
      <w:r w:rsidR="008E2757">
        <w:t xml:space="preserve"> surprise that the statistics do not seem to line up with self-repor</w:t>
      </w:r>
      <w:r w:rsidR="009946D0">
        <w:t>ting from high school seniors.</w:t>
      </w:r>
      <w:r w:rsidR="00DC5B90">
        <w:t xml:space="preserve">  </w:t>
      </w:r>
      <w:r w:rsidR="009946D0">
        <w:t xml:space="preserve">Mr. Welch reviewed </w:t>
      </w:r>
      <w:r w:rsidR="00B6545C">
        <w:t>self-reported end of year pla</w:t>
      </w:r>
      <w:r w:rsidR="00E95A45">
        <w:t>ns from high school graduates.</w:t>
      </w:r>
    </w:p>
    <w:p w:rsidR="00B17F67" w:rsidRDefault="00B17F67" w:rsidP="00590949">
      <w:pPr>
        <w:spacing w:after="0" w:line="240" w:lineRule="auto"/>
      </w:pPr>
    </w:p>
    <w:p w:rsidR="00B17F67" w:rsidRDefault="008B598A" w:rsidP="00590949">
      <w:pPr>
        <w:spacing w:after="0" w:line="240" w:lineRule="auto"/>
      </w:pPr>
      <w:r>
        <w:t>Mr. Welch explained that some publication</w:t>
      </w:r>
      <w:r w:rsidR="00763509">
        <w:t>’</w:t>
      </w:r>
      <w:r>
        <w:t xml:space="preserve">s “best schools” rankings </w:t>
      </w:r>
      <w:r w:rsidR="00075A58">
        <w:t xml:space="preserve">have a tendency to have inconsistent methodology.  </w:t>
      </w:r>
      <w:r w:rsidR="008F4803">
        <w:t xml:space="preserve">He </w:t>
      </w:r>
      <w:r w:rsidR="00412768">
        <w:t xml:space="preserve">does not feel that these </w:t>
      </w:r>
      <w:r w:rsidR="008F4803">
        <w:t xml:space="preserve">provide a valid look at the actual challenges of public education.  </w:t>
      </w:r>
    </w:p>
    <w:p w:rsidR="00BE2B05" w:rsidRDefault="00BE2B05" w:rsidP="00590949">
      <w:pPr>
        <w:spacing w:after="0" w:line="240" w:lineRule="auto"/>
      </w:pPr>
    </w:p>
    <w:p w:rsidR="00BE2B05" w:rsidRDefault="00EF46D8" w:rsidP="00590949">
      <w:pPr>
        <w:spacing w:after="0" w:line="240" w:lineRule="auto"/>
      </w:pPr>
      <w:r>
        <w:t>Ms. Carney suggested that it is important to consider class sizes and s</w:t>
      </w:r>
      <w:r w:rsidR="00BE2B05">
        <w:t>taffing levels in our schools, and many publications do not.</w:t>
      </w:r>
    </w:p>
    <w:p w:rsidR="003E491D" w:rsidRDefault="003E491D" w:rsidP="00590949">
      <w:pPr>
        <w:spacing w:after="0" w:line="240" w:lineRule="auto"/>
      </w:pPr>
    </w:p>
    <w:p w:rsidR="00DE5762" w:rsidRDefault="00F563E2" w:rsidP="00590949">
      <w:pPr>
        <w:spacing w:after="0" w:line="240" w:lineRule="auto"/>
      </w:pPr>
      <w:r>
        <w:t>Mr. Lindemann sugges</w:t>
      </w:r>
      <w:r w:rsidR="00502521">
        <w:t xml:space="preserve">ted it would be helpful to increase </w:t>
      </w:r>
      <w:r>
        <w:t>tracking of how students perform post-graduation, in the several years to follow.</w:t>
      </w:r>
      <w:r w:rsidR="00144966">
        <w:t xml:space="preserve">  </w:t>
      </w:r>
      <w:r w:rsidR="00E4502B">
        <w:t>Mr. Welch acknowledge</w:t>
      </w:r>
      <w:r w:rsidR="00EE4E90">
        <w:t>d</w:t>
      </w:r>
      <w:r w:rsidR="00E4502B">
        <w:t xml:space="preserve"> that that may </w:t>
      </w:r>
      <w:r w:rsidR="00616C7B">
        <w:t>be valuable but as a public school</w:t>
      </w:r>
      <w:r w:rsidR="00CF5D95">
        <w:t xml:space="preserve"> they do not track students after graduation.  </w:t>
      </w:r>
      <w:r w:rsidR="00144966">
        <w:t xml:space="preserve"> </w:t>
      </w:r>
      <w:r w:rsidR="00DE5762">
        <w:t xml:space="preserve">Mr. Lindemann </w:t>
      </w:r>
      <w:r w:rsidR="003864ED">
        <w:t>suggested</w:t>
      </w:r>
      <w:r w:rsidR="006E4546">
        <w:t xml:space="preserve"> that an inability to track the outcomes of our education processes </w:t>
      </w:r>
      <w:r w:rsidR="002F182A">
        <w:t xml:space="preserve">leads to more speculation than is healthy in the decision making </w:t>
      </w:r>
      <w:r w:rsidR="008B2E51">
        <w:t>process</w:t>
      </w:r>
      <w:r w:rsidR="002F182A">
        <w:t xml:space="preserve">.  </w:t>
      </w:r>
    </w:p>
    <w:p w:rsidR="00464267" w:rsidRDefault="00464267" w:rsidP="00590949">
      <w:pPr>
        <w:spacing w:after="0" w:line="240" w:lineRule="auto"/>
      </w:pPr>
    </w:p>
    <w:p w:rsidR="00464267" w:rsidRDefault="00464267" w:rsidP="00590949">
      <w:pPr>
        <w:spacing w:after="0" w:line="240" w:lineRule="auto"/>
      </w:pPr>
      <w:r>
        <w:t>Ms. Fay said th</w:t>
      </w:r>
      <w:r w:rsidR="00620A37">
        <w:t xml:space="preserve">at it would be very </w:t>
      </w:r>
      <w:r w:rsidR="00E026A2">
        <w:t>valuable to know how kids perfor</w:t>
      </w:r>
      <w:r w:rsidR="00620A37">
        <w:t>m in their</w:t>
      </w:r>
      <w:r w:rsidR="002F0451">
        <w:t xml:space="preserve"> first year of college.</w:t>
      </w:r>
    </w:p>
    <w:p w:rsidR="00A353B1" w:rsidRDefault="00A353B1" w:rsidP="00590949">
      <w:pPr>
        <w:spacing w:after="0" w:line="240" w:lineRule="auto"/>
      </w:pPr>
      <w:r>
        <w:t xml:space="preserve">Ms. Carney </w:t>
      </w:r>
      <w:r w:rsidR="00E96DFC">
        <w:t>agreed</w:t>
      </w:r>
      <w:r w:rsidR="008E3BB2">
        <w:t xml:space="preserve"> that </w:t>
      </w:r>
      <w:r w:rsidR="00CB220D">
        <w:t xml:space="preserve">can be </w:t>
      </w:r>
      <w:r w:rsidR="00E43864">
        <w:t>valuable to track this data.</w:t>
      </w:r>
    </w:p>
    <w:p w:rsidR="00E43864" w:rsidRDefault="00E43864" w:rsidP="00590949">
      <w:pPr>
        <w:spacing w:after="0" w:line="240" w:lineRule="auto"/>
      </w:pPr>
    </w:p>
    <w:p w:rsidR="00E43864" w:rsidRDefault="00E43864" w:rsidP="00590949">
      <w:pPr>
        <w:spacing w:after="0" w:line="240" w:lineRule="auto"/>
      </w:pPr>
      <w:r>
        <w:t xml:space="preserve">Mr. Preston asked if any other district undertook this sort of long-term tracking.  </w:t>
      </w:r>
      <w:r w:rsidR="00E25409">
        <w:t xml:space="preserve">Mr. Welch </w:t>
      </w:r>
      <w:r w:rsidR="00922B95">
        <w:t xml:space="preserve">explained that they have not found any particularly </w:t>
      </w:r>
      <w:r w:rsidR="00DB55B9">
        <w:t>thorough schools nearby</w:t>
      </w:r>
      <w:r w:rsidR="007D13A4">
        <w:t>.</w:t>
      </w:r>
      <w:r w:rsidR="00A140E0">
        <w:t xml:space="preserve">  However, it is something they have looked into.</w:t>
      </w:r>
    </w:p>
    <w:p w:rsidR="00A140E0" w:rsidRDefault="00A140E0" w:rsidP="00590949">
      <w:pPr>
        <w:spacing w:after="0" w:line="240" w:lineRule="auto"/>
      </w:pPr>
    </w:p>
    <w:p w:rsidR="00D63C26" w:rsidRDefault="00BF7E3D" w:rsidP="00590949">
      <w:pPr>
        <w:spacing w:after="0" w:line="240" w:lineRule="auto"/>
      </w:pPr>
      <w:r>
        <w:t xml:space="preserve">Mr. </w:t>
      </w:r>
      <w:proofErr w:type="spellStart"/>
      <w:r w:rsidR="00263F3F">
        <w:t>Bilafer</w:t>
      </w:r>
      <w:proofErr w:type="spellEnd"/>
      <w:r w:rsidR="009563AB">
        <w:t xml:space="preserve"> suggested that he </w:t>
      </w:r>
      <w:r w:rsidR="00F75D78">
        <w:t xml:space="preserve">does not </w:t>
      </w:r>
      <w:r w:rsidR="004B5818">
        <w:t xml:space="preserve">feel </w:t>
      </w:r>
      <w:r w:rsidR="00306D03">
        <w:t>self-reported data has</w:t>
      </w:r>
      <w:r w:rsidR="009927A5">
        <w:t xml:space="preserve"> much value in this situation.  </w:t>
      </w:r>
      <w:r w:rsidR="00D63C26">
        <w:t>Mr. Preston</w:t>
      </w:r>
      <w:r w:rsidR="00440588">
        <w:t xml:space="preserve"> suggested that we may be able to get it done </w:t>
      </w:r>
      <w:r w:rsidR="00C94C69">
        <w:t xml:space="preserve">by partnering with </w:t>
      </w:r>
      <w:r w:rsidR="00AA5D08">
        <w:t>academia</w:t>
      </w:r>
      <w:r w:rsidR="00C94C69">
        <w:t>.</w:t>
      </w:r>
    </w:p>
    <w:p w:rsidR="008E2B02" w:rsidRDefault="008E2B02" w:rsidP="00590949">
      <w:pPr>
        <w:spacing w:after="0" w:line="240" w:lineRule="auto"/>
        <w:rPr>
          <w:color w:val="FF0000"/>
        </w:rPr>
      </w:pPr>
    </w:p>
    <w:p w:rsidR="008E2B02" w:rsidRDefault="00C73F13" w:rsidP="00590949">
      <w:pPr>
        <w:spacing w:after="0" w:line="240" w:lineRule="auto"/>
      </w:pPr>
      <w:r>
        <w:t xml:space="preserve">Mr. Welch emphasized the importance of </w:t>
      </w:r>
      <w:r w:rsidR="004B3B15">
        <w:t xml:space="preserve">helping </w:t>
      </w:r>
      <w:r w:rsidR="008D5508">
        <w:t xml:space="preserve">high needs students meet their potential and </w:t>
      </w:r>
      <w:r w:rsidR="000F7A21">
        <w:t>giving</w:t>
      </w:r>
      <w:r w:rsidR="008D5508">
        <w:t xml:space="preserve"> the</w:t>
      </w:r>
      <w:r w:rsidR="00EB5FD0">
        <w:t>m the</w:t>
      </w:r>
      <w:r w:rsidR="008D5508">
        <w:t xml:space="preserve"> opportunity to </w:t>
      </w:r>
      <w:r w:rsidR="00EB5FD0">
        <w:t>succeed</w:t>
      </w:r>
      <w:r w:rsidR="008D5508">
        <w:t>.</w:t>
      </w:r>
    </w:p>
    <w:p w:rsidR="008D5508" w:rsidRDefault="008D5508" w:rsidP="00590949">
      <w:pPr>
        <w:spacing w:after="0" w:line="240" w:lineRule="auto"/>
      </w:pPr>
      <w:r>
        <w:br/>
        <w:t xml:space="preserve">Ms. Carney </w:t>
      </w:r>
      <w:r w:rsidR="002E2C00">
        <w:t xml:space="preserve">warned the committee not to get fixated on demographics.  </w:t>
      </w:r>
      <w:r w:rsidR="001E1631">
        <w:t xml:space="preserve">She </w:t>
      </w:r>
      <w:r w:rsidR="00D41991">
        <w:t xml:space="preserve">suggested that we need to avoid </w:t>
      </w:r>
      <w:r w:rsidR="00C35DD8">
        <w:t xml:space="preserve">allowing demographic information </w:t>
      </w:r>
      <w:r w:rsidR="00A34D32">
        <w:t xml:space="preserve">to affect </w:t>
      </w:r>
      <w:r w:rsidR="003C7A96">
        <w:t>our</w:t>
      </w:r>
      <w:r w:rsidR="0073633D">
        <w:t xml:space="preserve"> expectations of our students.  She raised concerns that </w:t>
      </w:r>
      <w:r w:rsidR="0035121A">
        <w:t>teacher</w:t>
      </w:r>
      <w:r w:rsidR="0052357C">
        <w:t xml:space="preserve">s </w:t>
      </w:r>
      <w:r w:rsidR="009E5DA4">
        <w:t xml:space="preserve">are allowing demographics to change the standards to which </w:t>
      </w:r>
      <w:r w:rsidR="00E3175E">
        <w:t>they</w:t>
      </w:r>
      <w:r w:rsidR="009E5DA4">
        <w:t xml:space="preserve"> hold </w:t>
      </w:r>
      <w:r w:rsidR="00E3175E">
        <w:t>their</w:t>
      </w:r>
      <w:r w:rsidR="009E5DA4">
        <w:t xml:space="preserve"> students.</w:t>
      </w:r>
      <w:r w:rsidR="00FA2BC9">
        <w:t xml:space="preserve">  </w:t>
      </w:r>
    </w:p>
    <w:p w:rsidR="009E5DA4" w:rsidRDefault="009E5DA4" w:rsidP="00590949">
      <w:pPr>
        <w:spacing w:after="0" w:line="240" w:lineRule="auto"/>
      </w:pPr>
    </w:p>
    <w:p w:rsidR="009E5DA4" w:rsidRDefault="00FA2BC9" w:rsidP="00590949">
      <w:pPr>
        <w:spacing w:after="0" w:line="240" w:lineRule="auto"/>
      </w:pPr>
      <w:r>
        <w:t xml:space="preserve">Mr. Preston thanked Mr. Welch for the </w:t>
      </w:r>
      <w:r w:rsidR="00352F48">
        <w:t>data he provided.</w:t>
      </w:r>
    </w:p>
    <w:p w:rsidR="009639A7" w:rsidRDefault="009639A7" w:rsidP="00590949">
      <w:pPr>
        <w:spacing w:after="0" w:line="240" w:lineRule="auto"/>
      </w:pPr>
    </w:p>
    <w:p w:rsidR="00241A64" w:rsidRDefault="007E38BD" w:rsidP="00590949">
      <w:pPr>
        <w:spacing w:after="0" w:line="240" w:lineRule="auto"/>
      </w:pPr>
      <w:r>
        <w:t xml:space="preserve">Mr. Welch </w:t>
      </w:r>
      <w:r w:rsidR="00C57A3C">
        <w:t xml:space="preserve">stated that he unequivocally </w:t>
      </w:r>
      <w:r w:rsidR="006D65D4">
        <w:t xml:space="preserve">feels that </w:t>
      </w:r>
      <w:r w:rsidR="00E12673">
        <w:t xml:space="preserve">there is </w:t>
      </w:r>
      <w:r w:rsidR="002530D5">
        <w:t>no</w:t>
      </w:r>
      <w:r w:rsidR="00E12673">
        <w:t xml:space="preserve"> excuse to hold our students to anything but a high standard and that our goal </w:t>
      </w:r>
      <w:r w:rsidR="008F7ABC">
        <w:t>always needs</w:t>
      </w:r>
      <w:r w:rsidR="001A1E2A">
        <w:t xml:space="preserve"> to</w:t>
      </w:r>
      <w:r w:rsidR="00791AF1">
        <w:t xml:space="preserve"> help all </w:t>
      </w:r>
      <w:r w:rsidR="008F01D7">
        <w:t>students</w:t>
      </w:r>
      <w:r w:rsidR="00791AF1">
        <w:t xml:space="preserve"> to succeed.</w:t>
      </w:r>
    </w:p>
    <w:p w:rsidR="003A053F" w:rsidRDefault="003A053F" w:rsidP="00590949">
      <w:pPr>
        <w:spacing w:after="0" w:line="240" w:lineRule="auto"/>
      </w:pPr>
    </w:p>
    <w:p w:rsidR="00563C6F" w:rsidRDefault="003A053F" w:rsidP="00590949">
      <w:pPr>
        <w:spacing w:after="0" w:line="240" w:lineRule="auto"/>
      </w:pPr>
      <w:r>
        <w:t xml:space="preserve">Mr. Lindemann asked if there was presently a process that allows </w:t>
      </w:r>
      <w:r w:rsidR="00D63C30">
        <w:t xml:space="preserve">students to evaluate teachers.  </w:t>
      </w:r>
      <w:r w:rsidR="002436ED">
        <w:t>Mr. Welch answered no.</w:t>
      </w:r>
    </w:p>
    <w:p w:rsidR="00596075" w:rsidRDefault="00596075" w:rsidP="00590949">
      <w:pPr>
        <w:spacing w:after="0" w:line="240" w:lineRule="auto"/>
      </w:pPr>
    </w:p>
    <w:p w:rsidR="0054511D" w:rsidRDefault="007028F4" w:rsidP="00590949">
      <w:pPr>
        <w:spacing w:after="0" w:line="240" w:lineRule="auto"/>
      </w:pPr>
      <w:r>
        <w:t xml:space="preserve">Mr. Lindemann raised the point that it does not seem difficult </w:t>
      </w:r>
      <w:r w:rsidR="007B48BB">
        <w:t>to gather this data from the students</w:t>
      </w:r>
      <w:r w:rsidR="00410D59">
        <w:t>.</w:t>
      </w:r>
      <w:r w:rsidR="00916410">
        <w:t xml:space="preserve">  He suggested that there may be insight </w:t>
      </w:r>
      <w:r w:rsidR="002F37D6">
        <w:t xml:space="preserve">to </w:t>
      </w:r>
      <w:r w:rsidR="00E75EC2">
        <w:t>be gaine</w:t>
      </w:r>
      <w:r w:rsidR="0024681E">
        <w:t>d from speaking with students.</w:t>
      </w:r>
    </w:p>
    <w:p w:rsidR="00AC1877" w:rsidRDefault="00AC1877" w:rsidP="00590949">
      <w:pPr>
        <w:spacing w:after="0" w:line="240" w:lineRule="auto"/>
      </w:pPr>
    </w:p>
    <w:p w:rsidR="00AC1877" w:rsidRDefault="00C36247" w:rsidP="00590949">
      <w:pPr>
        <w:spacing w:after="0" w:line="240" w:lineRule="auto"/>
      </w:pPr>
      <w:r>
        <w:t xml:space="preserve">Mr. Roberts </w:t>
      </w:r>
      <w:r w:rsidR="00A32C9F">
        <w:t>thank</w:t>
      </w:r>
      <w:r w:rsidR="001A15DD">
        <w:t xml:space="preserve">ed Mr. Rippin for his efforts. </w:t>
      </w:r>
      <w:bookmarkStart w:id="0" w:name="_GoBack"/>
      <w:bookmarkEnd w:id="0"/>
    </w:p>
    <w:p w:rsidR="00341398" w:rsidRDefault="00341398" w:rsidP="00590949">
      <w:pPr>
        <w:spacing w:after="0" w:line="240" w:lineRule="auto"/>
      </w:pPr>
    </w:p>
    <w:p w:rsidR="00341398" w:rsidRPr="008E2B02" w:rsidRDefault="00CF3DB0" w:rsidP="00590949">
      <w:pPr>
        <w:spacing w:after="0" w:line="240" w:lineRule="auto"/>
      </w:pPr>
      <w:r>
        <w:t>Mr</w:t>
      </w:r>
      <w:r w:rsidR="00B21794">
        <w:t>.</w:t>
      </w:r>
      <w:r>
        <w:t xml:space="preserve"> Roberts motioned to </w:t>
      </w:r>
      <w:r w:rsidR="004A5596">
        <w:t>adjourn, Ms. Fay seconded.  It was voted 9-0.</w:t>
      </w:r>
    </w:p>
    <w:p w:rsidR="008E2B02" w:rsidRDefault="008E2B02" w:rsidP="00590949">
      <w:pPr>
        <w:spacing w:after="0" w:line="240" w:lineRule="auto"/>
      </w:pPr>
    </w:p>
    <w:p w:rsidR="008E2B02" w:rsidRDefault="008E2B02" w:rsidP="00590949">
      <w:pPr>
        <w:spacing w:after="0" w:line="240" w:lineRule="auto"/>
      </w:pPr>
    </w:p>
    <w:p w:rsidR="00590949" w:rsidRDefault="00590949" w:rsidP="00590949">
      <w:pPr>
        <w:spacing w:after="0" w:line="240" w:lineRule="auto"/>
      </w:pPr>
    </w:p>
    <w:p w:rsidR="00590949" w:rsidRDefault="00590949" w:rsidP="00590949">
      <w:pPr>
        <w:spacing w:after="0" w:line="240" w:lineRule="auto"/>
      </w:pPr>
    </w:p>
    <w:sectPr w:rsidR="0059094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4D" w:rsidRDefault="006C394D" w:rsidP="006C394D">
      <w:pPr>
        <w:spacing w:after="0" w:line="240" w:lineRule="auto"/>
      </w:pPr>
      <w:r>
        <w:separator/>
      </w:r>
    </w:p>
  </w:endnote>
  <w:endnote w:type="continuationSeparator" w:id="0">
    <w:p w:rsidR="006C394D" w:rsidRDefault="006C394D" w:rsidP="006C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756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94D" w:rsidRDefault="006C394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5D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C394D" w:rsidRDefault="006C3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4D" w:rsidRDefault="006C394D" w:rsidP="006C394D">
      <w:pPr>
        <w:spacing w:after="0" w:line="240" w:lineRule="auto"/>
      </w:pPr>
      <w:r>
        <w:separator/>
      </w:r>
    </w:p>
  </w:footnote>
  <w:footnote w:type="continuationSeparator" w:id="0">
    <w:p w:rsidR="006C394D" w:rsidRDefault="006C394D" w:rsidP="006C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4D" w:rsidRDefault="006C39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49"/>
    <w:rsid w:val="00002622"/>
    <w:rsid w:val="000037D7"/>
    <w:rsid w:val="0000568F"/>
    <w:rsid w:val="00013FCE"/>
    <w:rsid w:val="00016643"/>
    <w:rsid w:val="00020800"/>
    <w:rsid w:val="000243A3"/>
    <w:rsid w:val="00034C67"/>
    <w:rsid w:val="00036962"/>
    <w:rsid w:val="0003734E"/>
    <w:rsid w:val="00043C05"/>
    <w:rsid w:val="00047C4F"/>
    <w:rsid w:val="000525B4"/>
    <w:rsid w:val="000731B4"/>
    <w:rsid w:val="0007454C"/>
    <w:rsid w:val="00075A58"/>
    <w:rsid w:val="00075B72"/>
    <w:rsid w:val="000810C0"/>
    <w:rsid w:val="000961BF"/>
    <w:rsid w:val="000A36CD"/>
    <w:rsid w:val="000B6BC6"/>
    <w:rsid w:val="000C0AEA"/>
    <w:rsid w:val="000C4ED5"/>
    <w:rsid w:val="000C5D00"/>
    <w:rsid w:val="000D45D6"/>
    <w:rsid w:val="000D6C5B"/>
    <w:rsid w:val="000F27E4"/>
    <w:rsid w:val="000F7A21"/>
    <w:rsid w:val="001005CC"/>
    <w:rsid w:val="00101C58"/>
    <w:rsid w:val="001024C4"/>
    <w:rsid w:val="00116453"/>
    <w:rsid w:val="00125D03"/>
    <w:rsid w:val="00127468"/>
    <w:rsid w:val="001279E0"/>
    <w:rsid w:val="00136C7F"/>
    <w:rsid w:val="00144966"/>
    <w:rsid w:val="001458F7"/>
    <w:rsid w:val="0016128D"/>
    <w:rsid w:val="001671E3"/>
    <w:rsid w:val="001673C7"/>
    <w:rsid w:val="00174B7B"/>
    <w:rsid w:val="00175C01"/>
    <w:rsid w:val="00180087"/>
    <w:rsid w:val="00184161"/>
    <w:rsid w:val="0018441A"/>
    <w:rsid w:val="0019491D"/>
    <w:rsid w:val="00194DE8"/>
    <w:rsid w:val="001A15DD"/>
    <w:rsid w:val="001A1E2A"/>
    <w:rsid w:val="001A6B8B"/>
    <w:rsid w:val="001B19CE"/>
    <w:rsid w:val="001B4F9A"/>
    <w:rsid w:val="001C3B40"/>
    <w:rsid w:val="001C5B38"/>
    <w:rsid w:val="001C6DB9"/>
    <w:rsid w:val="001C777E"/>
    <w:rsid w:val="001D24E3"/>
    <w:rsid w:val="001D7223"/>
    <w:rsid w:val="001E1631"/>
    <w:rsid w:val="001E2D33"/>
    <w:rsid w:val="001E71DD"/>
    <w:rsid w:val="001F1DCF"/>
    <w:rsid w:val="001F5F91"/>
    <w:rsid w:val="0020078D"/>
    <w:rsid w:val="002131BD"/>
    <w:rsid w:val="00215EB3"/>
    <w:rsid w:val="002204E0"/>
    <w:rsid w:val="00223D00"/>
    <w:rsid w:val="00232C98"/>
    <w:rsid w:val="00234B82"/>
    <w:rsid w:val="00234D1B"/>
    <w:rsid w:val="00241A64"/>
    <w:rsid w:val="00243617"/>
    <w:rsid w:val="002436ED"/>
    <w:rsid w:val="00246383"/>
    <w:rsid w:val="0024681E"/>
    <w:rsid w:val="00251836"/>
    <w:rsid w:val="00252160"/>
    <w:rsid w:val="002530D5"/>
    <w:rsid w:val="00253407"/>
    <w:rsid w:val="002574C1"/>
    <w:rsid w:val="00263F3F"/>
    <w:rsid w:val="00264F57"/>
    <w:rsid w:val="00271DDF"/>
    <w:rsid w:val="00272216"/>
    <w:rsid w:val="0027447E"/>
    <w:rsid w:val="002906D6"/>
    <w:rsid w:val="00294BCE"/>
    <w:rsid w:val="002C0219"/>
    <w:rsid w:val="002C3758"/>
    <w:rsid w:val="002C4B27"/>
    <w:rsid w:val="002D1452"/>
    <w:rsid w:val="002D29A6"/>
    <w:rsid w:val="002D44C7"/>
    <w:rsid w:val="002D7C17"/>
    <w:rsid w:val="002E0196"/>
    <w:rsid w:val="002E2C00"/>
    <w:rsid w:val="002E72D0"/>
    <w:rsid w:val="002F0451"/>
    <w:rsid w:val="002F182A"/>
    <w:rsid w:val="002F25C9"/>
    <w:rsid w:val="002F37D6"/>
    <w:rsid w:val="00306D03"/>
    <w:rsid w:val="003103FE"/>
    <w:rsid w:val="003106BB"/>
    <w:rsid w:val="00316095"/>
    <w:rsid w:val="003272AC"/>
    <w:rsid w:val="003312ED"/>
    <w:rsid w:val="00332B77"/>
    <w:rsid w:val="00335F52"/>
    <w:rsid w:val="00341398"/>
    <w:rsid w:val="003503AC"/>
    <w:rsid w:val="00350986"/>
    <w:rsid w:val="00350A55"/>
    <w:rsid w:val="0035121A"/>
    <w:rsid w:val="00352CBF"/>
    <w:rsid w:val="00352F48"/>
    <w:rsid w:val="00376B42"/>
    <w:rsid w:val="00376DD7"/>
    <w:rsid w:val="00384F84"/>
    <w:rsid w:val="00385E4B"/>
    <w:rsid w:val="003864ED"/>
    <w:rsid w:val="00393915"/>
    <w:rsid w:val="003974CD"/>
    <w:rsid w:val="003A053F"/>
    <w:rsid w:val="003A12F6"/>
    <w:rsid w:val="003A39E7"/>
    <w:rsid w:val="003A4976"/>
    <w:rsid w:val="003A512A"/>
    <w:rsid w:val="003A6E2F"/>
    <w:rsid w:val="003B4F62"/>
    <w:rsid w:val="003C1986"/>
    <w:rsid w:val="003C2051"/>
    <w:rsid w:val="003C3ADA"/>
    <w:rsid w:val="003C7A96"/>
    <w:rsid w:val="003D27CF"/>
    <w:rsid w:val="003D371A"/>
    <w:rsid w:val="003E491D"/>
    <w:rsid w:val="003E7CD5"/>
    <w:rsid w:val="003F3146"/>
    <w:rsid w:val="003F32E5"/>
    <w:rsid w:val="003F5D67"/>
    <w:rsid w:val="00410D59"/>
    <w:rsid w:val="00412768"/>
    <w:rsid w:val="004152E9"/>
    <w:rsid w:val="004222C8"/>
    <w:rsid w:val="00427B78"/>
    <w:rsid w:val="00430559"/>
    <w:rsid w:val="00435890"/>
    <w:rsid w:val="00440588"/>
    <w:rsid w:val="00440954"/>
    <w:rsid w:val="004413C7"/>
    <w:rsid w:val="00445E34"/>
    <w:rsid w:val="00447B4F"/>
    <w:rsid w:val="004640EC"/>
    <w:rsid w:val="00464267"/>
    <w:rsid w:val="00466C02"/>
    <w:rsid w:val="00466E52"/>
    <w:rsid w:val="004810C9"/>
    <w:rsid w:val="00482E3A"/>
    <w:rsid w:val="00485642"/>
    <w:rsid w:val="004860AB"/>
    <w:rsid w:val="004905EC"/>
    <w:rsid w:val="00491F0B"/>
    <w:rsid w:val="004A5596"/>
    <w:rsid w:val="004B1179"/>
    <w:rsid w:val="004B2C90"/>
    <w:rsid w:val="004B3B15"/>
    <w:rsid w:val="004B5818"/>
    <w:rsid w:val="004B6445"/>
    <w:rsid w:val="004B7242"/>
    <w:rsid w:val="004C43AD"/>
    <w:rsid w:val="004D257E"/>
    <w:rsid w:val="004E1D18"/>
    <w:rsid w:val="004E3DC8"/>
    <w:rsid w:val="004F3D5D"/>
    <w:rsid w:val="00501D7F"/>
    <w:rsid w:val="00502521"/>
    <w:rsid w:val="005054A2"/>
    <w:rsid w:val="00505F12"/>
    <w:rsid w:val="005125FE"/>
    <w:rsid w:val="00512B00"/>
    <w:rsid w:val="005149F6"/>
    <w:rsid w:val="0052357C"/>
    <w:rsid w:val="005267AC"/>
    <w:rsid w:val="005320A3"/>
    <w:rsid w:val="00533074"/>
    <w:rsid w:val="005400AC"/>
    <w:rsid w:val="00542238"/>
    <w:rsid w:val="0054511D"/>
    <w:rsid w:val="00545C57"/>
    <w:rsid w:val="00550061"/>
    <w:rsid w:val="00554FB7"/>
    <w:rsid w:val="00555342"/>
    <w:rsid w:val="005567F0"/>
    <w:rsid w:val="00563C6F"/>
    <w:rsid w:val="00574877"/>
    <w:rsid w:val="00590949"/>
    <w:rsid w:val="005943D0"/>
    <w:rsid w:val="00596075"/>
    <w:rsid w:val="005A285F"/>
    <w:rsid w:val="005A799C"/>
    <w:rsid w:val="005B04F3"/>
    <w:rsid w:val="005B1B12"/>
    <w:rsid w:val="005C0F59"/>
    <w:rsid w:val="005C21AD"/>
    <w:rsid w:val="005C25BD"/>
    <w:rsid w:val="005C2B57"/>
    <w:rsid w:val="005D1953"/>
    <w:rsid w:val="005D5443"/>
    <w:rsid w:val="005E19C2"/>
    <w:rsid w:val="0060626E"/>
    <w:rsid w:val="00606526"/>
    <w:rsid w:val="00607CCE"/>
    <w:rsid w:val="006108A9"/>
    <w:rsid w:val="00611FF6"/>
    <w:rsid w:val="00614D8E"/>
    <w:rsid w:val="00616C7B"/>
    <w:rsid w:val="00620A37"/>
    <w:rsid w:val="00627303"/>
    <w:rsid w:val="00633419"/>
    <w:rsid w:val="00635D4B"/>
    <w:rsid w:val="00645F34"/>
    <w:rsid w:val="00653B02"/>
    <w:rsid w:val="0065543D"/>
    <w:rsid w:val="00661D1B"/>
    <w:rsid w:val="00663954"/>
    <w:rsid w:val="00665755"/>
    <w:rsid w:val="00683A72"/>
    <w:rsid w:val="00687960"/>
    <w:rsid w:val="006A1D24"/>
    <w:rsid w:val="006B2ED5"/>
    <w:rsid w:val="006C394D"/>
    <w:rsid w:val="006C42CF"/>
    <w:rsid w:val="006D2329"/>
    <w:rsid w:val="006D65D4"/>
    <w:rsid w:val="006E1EC3"/>
    <w:rsid w:val="006E3DF1"/>
    <w:rsid w:val="006E4546"/>
    <w:rsid w:val="006F5084"/>
    <w:rsid w:val="007028F4"/>
    <w:rsid w:val="00703BEC"/>
    <w:rsid w:val="007121E4"/>
    <w:rsid w:val="00712AA0"/>
    <w:rsid w:val="007137B2"/>
    <w:rsid w:val="00716C2F"/>
    <w:rsid w:val="007206B9"/>
    <w:rsid w:val="007242A6"/>
    <w:rsid w:val="007270BD"/>
    <w:rsid w:val="007272D9"/>
    <w:rsid w:val="0073633D"/>
    <w:rsid w:val="00736BA8"/>
    <w:rsid w:val="00737262"/>
    <w:rsid w:val="007416F1"/>
    <w:rsid w:val="00750187"/>
    <w:rsid w:val="00750DA4"/>
    <w:rsid w:val="007525EA"/>
    <w:rsid w:val="00763509"/>
    <w:rsid w:val="0076776E"/>
    <w:rsid w:val="00780434"/>
    <w:rsid w:val="00790F79"/>
    <w:rsid w:val="00791AF1"/>
    <w:rsid w:val="007926EF"/>
    <w:rsid w:val="007961E1"/>
    <w:rsid w:val="007A04D1"/>
    <w:rsid w:val="007B48BB"/>
    <w:rsid w:val="007B63B3"/>
    <w:rsid w:val="007D13A4"/>
    <w:rsid w:val="007D15F8"/>
    <w:rsid w:val="007E1838"/>
    <w:rsid w:val="007E38BD"/>
    <w:rsid w:val="007F384B"/>
    <w:rsid w:val="007F4564"/>
    <w:rsid w:val="007F7E9B"/>
    <w:rsid w:val="008021AA"/>
    <w:rsid w:val="008047B8"/>
    <w:rsid w:val="00804B66"/>
    <w:rsid w:val="00804E5C"/>
    <w:rsid w:val="0080731C"/>
    <w:rsid w:val="00813B1C"/>
    <w:rsid w:val="00823A42"/>
    <w:rsid w:val="00825259"/>
    <w:rsid w:val="00825267"/>
    <w:rsid w:val="008268B5"/>
    <w:rsid w:val="00832A84"/>
    <w:rsid w:val="00836242"/>
    <w:rsid w:val="0084153D"/>
    <w:rsid w:val="00846506"/>
    <w:rsid w:val="0085235A"/>
    <w:rsid w:val="00854E35"/>
    <w:rsid w:val="00866D6B"/>
    <w:rsid w:val="00873C15"/>
    <w:rsid w:val="00873DDE"/>
    <w:rsid w:val="00875719"/>
    <w:rsid w:val="00875D2F"/>
    <w:rsid w:val="00882E59"/>
    <w:rsid w:val="00886C56"/>
    <w:rsid w:val="008922A4"/>
    <w:rsid w:val="008968E1"/>
    <w:rsid w:val="008A23D1"/>
    <w:rsid w:val="008B2E51"/>
    <w:rsid w:val="008B598A"/>
    <w:rsid w:val="008C33B9"/>
    <w:rsid w:val="008D1BB5"/>
    <w:rsid w:val="008D5508"/>
    <w:rsid w:val="008E2757"/>
    <w:rsid w:val="008E2B02"/>
    <w:rsid w:val="008E3BB2"/>
    <w:rsid w:val="008F01D7"/>
    <w:rsid w:val="008F1F00"/>
    <w:rsid w:val="008F29F8"/>
    <w:rsid w:val="008F3B5F"/>
    <w:rsid w:val="008F4803"/>
    <w:rsid w:val="008F572A"/>
    <w:rsid w:val="008F7ABC"/>
    <w:rsid w:val="00901988"/>
    <w:rsid w:val="00904FF6"/>
    <w:rsid w:val="00907EDC"/>
    <w:rsid w:val="00911D43"/>
    <w:rsid w:val="0091212C"/>
    <w:rsid w:val="0091237E"/>
    <w:rsid w:val="009127F8"/>
    <w:rsid w:val="0091474A"/>
    <w:rsid w:val="00916410"/>
    <w:rsid w:val="00921D51"/>
    <w:rsid w:val="00922B95"/>
    <w:rsid w:val="00923428"/>
    <w:rsid w:val="00932828"/>
    <w:rsid w:val="009345E1"/>
    <w:rsid w:val="00935412"/>
    <w:rsid w:val="00937340"/>
    <w:rsid w:val="009410FC"/>
    <w:rsid w:val="00956390"/>
    <w:rsid w:val="009563AB"/>
    <w:rsid w:val="009606D6"/>
    <w:rsid w:val="009639A7"/>
    <w:rsid w:val="009666C6"/>
    <w:rsid w:val="00973A21"/>
    <w:rsid w:val="00975464"/>
    <w:rsid w:val="00980996"/>
    <w:rsid w:val="009927A5"/>
    <w:rsid w:val="009946D0"/>
    <w:rsid w:val="009B2A13"/>
    <w:rsid w:val="009C78BA"/>
    <w:rsid w:val="009D323A"/>
    <w:rsid w:val="009E2A83"/>
    <w:rsid w:val="009E35E1"/>
    <w:rsid w:val="009E5DA4"/>
    <w:rsid w:val="009F0615"/>
    <w:rsid w:val="009F2D6A"/>
    <w:rsid w:val="00A140E0"/>
    <w:rsid w:val="00A165C0"/>
    <w:rsid w:val="00A2214A"/>
    <w:rsid w:val="00A22962"/>
    <w:rsid w:val="00A32C9F"/>
    <w:rsid w:val="00A34D32"/>
    <w:rsid w:val="00A353B1"/>
    <w:rsid w:val="00A540C0"/>
    <w:rsid w:val="00A542A0"/>
    <w:rsid w:val="00A6280F"/>
    <w:rsid w:val="00A63F3F"/>
    <w:rsid w:val="00A7540C"/>
    <w:rsid w:val="00A77FB0"/>
    <w:rsid w:val="00A8253D"/>
    <w:rsid w:val="00A879F5"/>
    <w:rsid w:val="00AA5D08"/>
    <w:rsid w:val="00AA7795"/>
    <w:rsid w:val="00AB0041"/>
    <w:rsid w:val="00AB18AC"/>
    <w:rsid w:val="00AB649D"/>
    <w:rsid w:val="00AC1877"/>
    <w:rsid w:val="00AC3D72"/>
    <w:rsid w:val="00AD4F94"/>
    <w:rsid w:val="00AE0734"/>
    <w:rsid w:val="00AE404A"/>
    <w:rsid w:val="00AF2E91"/>
    <w:rsid w:val="00AF68F8"/>
    <w:rsid w:val="00B0257E"/>
    <w:rsid w:val="00B04350"/>
    <w:rsid w:val="00B11D2C"/>
    <w:rsid w:val="00B164B7"/>
    <w:rsid w:val="00B17F67"/>
    <w:rsid w:val="00B21794"/>
    <w:rsid w:val="00B36572"/>
    <w:rsid w:val="00B375B7"/>
    <w:rsid w:val="00B46203"/>
    <w:rsid w:val="00B503B5"/>
    <w:rsid w:val="00B575CE"/>
    <w:rsid w:val="00B6545C"/>
    <w:rsid w:val="00B65D1A"/>
    <w:rsid w:val="00B66C7B"/>
    <w:rsid w:val="00B75F6D"/>
    <w:rsid w:val="00B80811"/>
    <w:rsid w:val="00B923DF"/>
    <w:rsid w:val="00B92EDE"/>
    <w:rsid w:val="00B936EE"/>
    <w:rsid w:val="00B94F94"/>
    <w:rsid w:val="00B9565B"/>
    <w:rsid w:val="00B9746D"/>
    <w:rsid w:val="00BB5BAB"/>
    <w:rsid w:val="00BE2B05"/>
    <w:rsid w:val="00BE76A2"/>
    <w:rsid w:val="00BF1654"/>
    <w:rsid w:val="00BF2302"/>
    <w:rsid w:val="00BF236F"/>
    <w:rsid w:val="00BF7E3D"/>
    <w:rsid w:val="00C015E2"/>
    <w:rsid w:val="00C019F4"/>
    <w:rsid w:val="00C02366"/>
    <w:rsid w:val="00C03B46"/>
    <w:rsid w:val="00C21072"/>
    <w:rsid w:val="00C226F2"/>
    <w:rsid w:val="00C2450E"/>
    <w:rsid w:val="00C35DD8"/>
    <w:rsid w:val="00C36247"/>
    <w:rsid w:val="00C4221E"/>
    <w:rsid w:val="00C44C5E"/>
    <w:rsid w:val="00C476F3"/>
    <w:rsid w:val="00C47C22"/>
    <w:rsid w:val="00C47EC7"/>
    <w:rsid w:val="00C500B4"/>
    <w:rsid w:val="00C53EE9"/>
    <w:rsid w:val="00C5703F"/>
    <w:rsid w:val="00C574BC"/>
    <w:rsid w:val="00C57A3C"/>
    <w:rsid w:val="00C63BE9"/>
    <w:rsid w:val="00C66BD2"/>
    <w:rsid w:val="00C72AB6"/>
    <w:rsid w:val="00C73F13"/>
    <w:rsid w:val="00C741BC"/>
    <w:rsid w:val="00C74541"/>
    <w:rsid w:val="00C87110"/>
    <w:rsid w:val="00C94C69"/>
    <w:rsid w:val="00CA31E3"/>
    <w:rsid w:val="00CA5211"/>
    <w:rsid w:val="00CA58A9"/>
    <w:rsid w:val="00CB220D"/>
    <w:rsid w:val="00CB3645"/>
    <w:rsid w:val="00CB3752"/>
    <w:rsid w:val="00CB54BC"/>
    <w:rsid w:val="00CE6CD2"/>
    <w:rsid w:val="00CF0697"/>
    <w:rsid w:val="00CF3DB0"/>
    <w:rsid w:val="00CF4671"/>
    <w:rsid w:val="00CF5D95"/>
    <w:rsid w:val="00D04841"/>
    <w:rsid w:val="00D1011D"/>
    <w:rsid w:val="00D355E1"/>
    <w:rsid w:val="00D41991"/>
    <w:rsid w:val="00D430E3"/>
    <w:rsid w:val="00D45AAC"/>
    <w:rsid w:val="00D50788"/>
    <w:rsid w:val="00D550F7"/>
    <w:rsid w:val="00D5565C"/>
    <w:rsid w:val="00D61AD3"/>
    <w:rsid w:val="00D63C26"/>
    <w:rsid w:val="00D63C30"/>
    <w:rsid w:val="00D64C69"/>
    <w:rsid w:val="00D66EFC"/>
    <w:rsid w:val="00D70421"/>
    <w:rsid w:val="00D71CAA"/>
    <w:rsid w:val="00D72B37"/>
    <w:rsid w:val="00D73244"/>
    <w:rsid w:val="00D841D0"/>
    <w:rsid w:val="00D9177A"/>
    <w:rsid w:val="00DA5C80"/>
    <w:rsid w:val="00DB0585"/>
    <w:rsid w:val="00DB1851"/>
    <w:rsid w:val="00DB2DB2"/>
    <w:rsid w:val="00DB31A8"/>
    <w:rsid w:val="00DB479A"/>
    <w:rsid w:val="00DB55B9"/>
    <w:rsid w:val="00DC2CF5"/>
    <w:rsid w:val="00DC4E48"/>
    <w:rsid w:val="00DC5B90"/>
    <w:rsid w:val="00DC75FD"/>
    <w:rsid w:val="00DD1735"/>
    <w:rsid w:val="00DD4151"/>
    <w:rsid w:val="00DD712E"/>
    <w:rsid w:val="00DE3940"/>
    <w:rsid w:val="00DE53FC"/>
    <w:rsid w:val="00DE5762"/>
    <w:rsid w:val="00DF267D"/>
    <w:rsid w:val="00E026A2"/>
    <w:rsid w:val="00E1132E"/>
    <w:rsid w:val="00E12673"/>
    <w:rsid w:val="00E2398E"/>
    <w:rsid w:val="00E25409"/>
    <w:rsid w:val="00E3175E"/>
    <w:rsid w:val="00E34413"/>
    <w:rsid w:val="00E34549"/>
    <w:rsid w:val="00E37314"/>
    <w:rsid w:val="00E3741D"/>
    <w:rsid w:val="00E41883"/>
    <w:rsid w:val="00E42B78"/>
    <w:rsid w:val="00E43864"/>
    <w:rsid w:val="00E439BD"/>
    <w:rsid w:val="00E4502B"/>
    <w:rsid w:val="00E46D4A"/>
    <w:rsid w:val="00E55406"/>
    <w:rsid w:val="00E65D35"/>
    <w:rsid w:val="00E730CB"/>
    <w:rsid w:val="00E75EC2"/>
    <w:rsid w:val="00E76C60"/>
    <w:rsid w:val="00E833C4"/>
    <w:rsid w:val="00E8613B"/>
    <w:rsid w:val="00E92B8B"/>
    <w:rsid w:val="00E93E90"/>
    <w:rsid w:val="00E95A45"/>
    <w:rsid w:val="00E96DFC"/>
    <w:rsid w:val="00EB11B2"/>
    <w:rsid w:val="00EB2266"/>
    <w:rsid w:val="00EB5FD0"/>
    <w:rsid w:val="00EC6502"/>
    <w:rsid w:val="00EE0AC5"/>
    <w:rsid w:val="00EE0B62"/>
    <w:rsid w:val="00EE372D"/>
    <w:rsid w:val="00EE4E90"/>
    <w:rsid w:val="00EF2BD3"/>
    <w:rsid w:val="00EF46D8"/>
    <w:rsid w:val="00EF7E22"/>
    <w:rsid w:val="00F008D6"/>
    <w:rsid w:val="00F04511"/>
    <w:rsid w:val="00F12105"/>
    <w:rsid w:val="00F126D2"/>
    <w:rsid w:val="00F15EA2"/>
    <w:rsid w:val="00F244D0"/>
    <w:rsid w:val="00F25207"/>
    <w:rsid w:val="00F30ECA"/>
    <w:rsid w:val="00F31CCA"/>
    <w:rsid w:val="00F360BF"/>
    <w:rsid w:val="00F40AE2"/>
    <w:rsid w:val="00F43FFC"/>
    <w:rsid w:val="00F50391"/>
    <w:rsid w:val="00F546C8"/>
    <w:rsid w:val="00F563E2"/>
    <w:rsid w:val="00F563FD"/>
    <w:rsid w:val="00F57606"/>
    <w:rsid w:val="00F60FFF"/>
    <w:rsid w:val="00F65F31"/>
    <w:rsid w:val="00F75D78"/>
    <w:rsid w:val="00F87009"/>
    <w:rsid w:val="00F95184"/>
    <w:rsid w:val="00F97D62"/>
    <w:rsid w:val="00FA2BC9"/>
    <w:rsid w:val="00FC3A14"/>
    <w:rsid w:val="00FC43AF"/>
    <w:rsid w:val="00FC71E3"/>
    <w:rsid w:val="00FD618D"/>
    <w:rsid w:val="00FE1A77"/>
    <w:rsid w:val="00FE6F39"/>
    <w:rsid w:val="00FF3AF7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94D"/>
  </w:style>
  <w:style w:type="paragraph" w:styleId="Footer">
    <w:name w:val="footer"/>
    <w:basedOn w:val="Normal"/>
    <w:link w:val="FooterChar"/>
    <w:uiPriority w:val="99"/>
    <w:unhideWhenUsed/>
    <w:rsid w:val="006C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94D"/>
  </w:style>
  <w:style w:type="paragraph" w:styleId="Footer">
    <w:name w:val="footer"/>
    <w:basedOn w:val="Normal"/>
    <w:link w:val="FooterChar"/>
    <w:uiPriority w:val="99"/>
    <w:unhideWhenUsed/>
    <w:rsid w:val="006C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2682-476E-4995-B935-264B6072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5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Liguori</dc:creator>
  <cp:lastModifiedBy>Matthew Liguori</cp:lastModifiedBy>
  <cp:revision>1284</cp:revision>
  <dcterms:created xsi:type="dcterms:W3CDTF">2017-10-11T22:21:00Z</dcterms:created>
  <dcterms:modified xsi:type="dcterms:W3CDTF">2017-10-19T03:59:00Z</dcterms:modified>
</cp:coreProperties>
</file>