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973E8" w:rsidRPr="000973E8" w:rsidTr="00CC06DA">
        <w:tc>
          <w:tcPr>
            <w:tcW w:w="2358" w:type="dxa"/>
            <w:tcBorders>
              <w:top w:val="nil"/>
              <w:left w:val="nil"/>
              <w:bottom w:val="nil"/>
              <w:right w:val="nil"/>
            </w:tcBorders>
          </w:tcPr>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74489108" r:id="rId6"/>
              </w:object>
            </w:r>
          </w:p>
        </w:tc>
        <w:tc>
          <w:tcPr>
            <w:tcW w:w="3780" w:type="dxa"/>
            <w:tcBorders>
              <w:top w:val="nil"/>
              <w:left w:val="nil"/>
              <w:bottom w:val="nil"/>
              <w:right w:val="nil"/>
            </w:tcBorders>
          </w:tcPr>
          <w:p w:rsidR="000973E8" w:rsidRPr="000973E8" w:rsidRDefault="000973E8" w:rsidP="000973E8">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0973E8" w:rsidRPr="000973E8" w:rsidRDefault="000973E8" w:rsidP="000973E8">
            <w:pPr>
              <w:spacing w:after="0" w:line="240" w:lineRule="auto"/>
              <w:jc w:val="center"/>
              <w:rPr>
                <w:rFonts w:ascii="Book Antiqua" w:eastAsia="Times New Roman" w:hAnsi="Book Antiqua" w:cs="Times New Roman"/>
                <w:b/>
                <w:sz w:val="36"/>
                <w:szCs w:val="20"/>
              </w:rPr>
            </w:pPr>
          </w:p>
          <w:p w:rsidR="000973E8" w:rsidRPr="000973E8" w:rsidRDefault="000973E8" w:rsidP="000973E8">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0973E8" w:rsidRPr="000973E8" w:rsidRDefault="000973E8" w:rsidP="000973E8">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0973E8" w:rsidRPr="000973E8" w:rsidRDefault="000973E8" w:rsidP="000973E8">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0973E8" w:rsidRPr="000973E8" w:rsidRDefault="000973E8" w:rsidP="000973E8">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0973E8" w:rsidRPr="000973E8" w:rsidTr="00CC06DA">
        <w:trPr>
          <w:trHeight w:hRule="exact" w:val="432"/>
        </w:trPr>
        <w:tc>
          <w:tcPr>
            <w:tcW w:w="2808" w:type="dxa"/>
            <w:tcBorders>
              <w:top w:val="single" w:sz="4" w:space="0" w:color="auto"/>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Sustainability Committee</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0973E8" w:rsidRPr="000973E8" w:rsidRDefault="0017593A" w:rsidP="000973E8">
            <w:pPr>
              <w:rPr>
                <w:rFonts w:ascii="Book Antiqua" w:hAnsi="Book Antiqua"/>
                <w:sz w:val="24"/>
              </w:rPr>
            </w:pPr>
            <w:r>
              <w:rPr>
                <w:rFonts w:ascii="Book Antiqua" w:hAnsi="Book Antiqua"/>
                <w:sz w:val="24"/>
              </w:rPr>
              <w:t>Lower Conference Room, Town Hall, 26 Bryant Street</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0973E8" w:rsidRPr="000973E8" w:rsidRDefault="003F2B8E" w:rsidP="000973E8">
            <w:pPr>
              <w:rPr>
                <w:rFonts w:ascii="Book Antiqua" w:hAnsi="Book Antiqua"/>
                <w:sz w:val="24"/>
              </w:rPr>
            </w:pPr>
            <w:r>
              <w:rPr>
                <w:rFonts w:ascii="Book Antiqua" w:hAnsi="Book Antiqua"/>
                <w:sz w:val="24"/>
              </w:rPr>
              <w:t>December 13</w:t>
            </w:r>
            <w:r w:rsidR="00611DF5">
              <w:rPr>
                <w:rFonts w:ascii="Book Antiqua" w:hAnsi="Book Antiqua"/>
                <w:sz w:val="24"/>
              </w:rPr>
              <w:t>,</w:t>
            </w:r>
            <w:r w:rsidR="000973E8" w:rsidRPr="000973E8">
              <w:rPr>
                <w:rFonts w:ascii="Book Antiqua" w:hAnsi="Book Antiqua"/>
                <w:sz w:val="24"/>
              </w:rPr>
              <w:t xml:space="preserve"> 2017, 7:00pm</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Virginia LeClair, Environmental Coordinator</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0973E8" w:rsidRPr="000973E8" w:rsidRDefault="00A231E6" w:rsidP="000973E8">
            <w:pPr>
              <w:rPr>
                <w:rFonts w:ascii="Book Antiqua" w:hAnsi="Book Antiqua"/>
                <w:sz w:val="24"/>
              </w:rPr>
            </w:pPr>
            <w:r>
              <w:rPr>
                <w:rFonts w:ascii="Book Antiqua" w:hAnsi="Book Antiqua"/>
                <w:sz w:val="24"/>
              </w:rPr>
              <w:t>October 3</w:t>
            </w:r>
            <w:r w:rsidR="0017593A">
              <w:rPr>
                <w:rFonts w:ascii="Book Antiqua" w:hAnsi="Book Antiqua"/>
                <w:sz w:val="24"/>
              </w:rPr>
              <w:t>, 2017</w:t>
            </w:r>
          </w:p>
        </w:tc>
      </w:tr>
      <w:tr w:rsidR="000973E8" w:rsidRPr="000973E8" w:rsidTr="00CC06DA">
        <w:trPr>
          <w:trHeight w:hRule="exact" w:val="144"/>
        </w:trPr>
        <w:tc>
          <w:tcPr>
            <w:tcW w:w="2808" w:type="dxa"/>
            <w:tcBorders>
              <w:left w:val="single" w:sz="4" w:space="0" w:color="auto"/>
              <w:bottom w:val="single" w:sz="4" w:space="0" w:color="auto"/>
            </w:tcBorders>
          </w:tcPr>
          <w:p w:rsidR="000973E8" w:rsidRPr="000973E8" w:rsidRDefault="000973E8" w:rsidP="000973E8">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p>
        </w:tc>
      </w:tr>
    </w:tbl>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4"/>
          <w:szCs w:val="20"/>
        </w:rPr>
        <w:t xml:space="preserve">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tabs>
          <w:tab w:val="left" w:pos="720"/>
          <w:tab w:val="left" w:pos="1080"/>
        </w:tabs>
        <w:spacing w:after="0" w:line="240" w:lineRule="auto"/>
        <w:rPr>
          <w:rFonts w:ascii="Book Antiqua" w:eastAsia="Times New Roman" w:hAnsi="Book Antiqua" w:cs="Times New Roman"/>
          <w:sz w:val="24"/>
          <w:szCs w:val="20"/>
        </w:rPr>
      </w:pPr>
    </w:p>
    <w:p w:rsidR="000973E8" w:rsidRDefault="001015CE" w:rsidP="00230454">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rPr>
        <w:tab/>
      </w:r>
      <w:r w:rsidR="003F2B8E">
        <w:rPr>
          <w:rFonts w:ascii="Times New Roman" w:eastAsia="Times New Roman" w:hAnsi="Times New Roman" w:cs="Times New Roman"/>
          <w:sz w:val="24"/>
          <w:szCs w:val="24"/>
        </w:rPr>
        <w:t>Compact of Mayors and Olin Student Project Discussion</w:t>
      </w:r>
    </w:p>
    <w:p w:rsidR="00230454" w:rsidRDefault="00230454" w:rsidP="00230454">
      <w:pPr>
        <w:spacing w:after="0" w:line="240" w:lineRule="auto"/>
        <w:ind w:left="1440"/>
        <w:contextualSpacing/>
        <w:rPr>
          <w:rFonts w:ascii="Times New Roman" w:eastAsia="Times New Roman" w:hAnsi="Times New Roman" w:cs="Times New Roman"/>
          <w:sz w:val="24"/>
          <w:szCs w:val="24"/>
        </w:rPr>
      </w:pPr>
    </w:p>
    <w:p w:rsidR="00230454" w:rsidRDefault="00230454" w:rsidP="00230454">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7:30     </w:t>
      </w:r>
      <w:r w:rsidR="003F2B8E">
        <w:rPr>
          <w:rFonts w:ascii="Times New Roman" w:eastAsia="Times New Roman" w:hAnsi="Times New Roman" w:cs="Times New Roman"/>
          <w:sz w:val="24"/>
          <w:szCs w:val="24"/>
        </w:rPr>
        <w:t>Plastic Bag Ban</w:t>
      </w:r>
    </w:p>
    <w:p w:rsidR="00230454" w:rsidRPr="000973E8" w:rsidRDefault="00230454" w:rsidP="00230454">
      <w:pPr>
        <w:spacing w:after="0" w:line="240" w:lineRule="auto"/>
        <w:ind w:left="1440"/>
        <w:contextualSpacing/>
        <w:rPr>
          <w:rFonts w:ascii="Times New Roman" w:eastAsia="Times New Roman" w:hAnsi="Times New Roman" w:cs="Times New Roman"/>
          <w:sz w:val="24"/>
          <w:szCs w:val="24"/>
        </w:rPr>
      </w:pPr>
    </w:p>
    <w:p w:rsidR="00611DF5" w:rsidRDefault="00A231E6" w:rsidP="00A231E6">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7:30</w:t>
      </w:r>
      <w:r w:rsidR="001015CE">
        <w:rPr>
          <w:rFonts w:ascii="Times New Roman" w:eastAsia="Times New Roman" w:hAnsi="Times New Roman" w:cs="Times New Roman"/>
          <w:sz w:val="24"/>
          <w:szCs w:val="24"/>
        </w:rPr>
        <w:tab/>
      </w:r>
      <w:r>
        <w:rPr>
          <w:rFonts w:ascii="Times New Roman" w:eastAsia="Times New Roman" w:hAnsi="Times New Roman" w:cs="Times New Roman"/>
          <w:sz w:val="24"/>
          <w:szCs w:val="24"/>
        </w:rPr>
        <w:t>Goals Review</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1015CE" w:rsidP="000973E8">
      <w:pPr>
        <w:spacing w:after="0" w:line="240" w:lineRule="auto"/>
        <w:ind w:left="1440"/>
        <w:rPr>
          <w:rFonts w:ascii="Book Antiqua" w:eastAsia="Times New Roman" w:hAnsi="Book Antiqua" w:cs="Times New Roman"/>
          <w:sz w:val="24"/>
          <w:szCs w:val="20"/>
        </w:rPr>
      </w:pPr>
      <w:r>
        <w:rPr>
          <w:rFonts w:ascii="Book Antiqua" w:eastAsia="Times New Roman" w:hAnsi="Book Antiqua" w:cs="Times New Roman"/>
          <w:sz w:val="24"/>
          <w:szCs w:val="20"/>
        </w:rPr>
        <w:t>8:20</w:t>
      </w:r>
      <w:r>
        <w:rPr>
          <w:rFonts w:ascii="Book Antiqua" w:eastAsia="Times New Roman" w:hAnsi="Book Antiqua" w:cs="Times New Roman"/>
          <w:sz w:val="24"/>
          <w:szCs w:val="20"/>
        </w:rPr>
        <w:tab/>
      </w:r>
      <w:r w:rsidR="000973E8" w:rsidRPr="000973E8">
        <w:rPr>
          <w:rFonts w:ascii="Book Antiqua" w:eastAsia="Times New Roman" w:hAnsi="Book Antiqua" w:cs="Times New Roman"/>
          <w:sz w:val="24"/>
          <w:szCs w:val="20"/>
        </w:rPr>
        <w:t>Old/New Business*</w:t>
      </w:r>
    </w:p>
    <w:p w:rsidR="000973E8" w:rsidRPr="000973E8" w:rsidRDefault="000973E8" w:rsidP="000973E8">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xml:space="preserve">                                     </w:t>
      </w:r>
    </w:p>
    <w:p w:rsidR="000973E8" w:rsidRPr="000973E8" w:rsidRDefault="000973E8" w:rsidP="000973E8">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8:30</w:t>
      </w:r>
      <w:r w:rsidRPr="000973E8">
        <w:rPr>
          <w:rFonts w:ascii="Book Antiqua" w:eastAsia="Times New Roman" w:hAnsi="Book Antiqua" w:cs="Times New Roman"/>
          <w:sz w:val="24"/>
          <w:szCs w:val="20"/>
        </w:rPr>
        <w:tab/>
        <w:t>Adjourn</w:t>
      </w:r>
    </w:p>
    <w:p w:rsidR="000973E8" w:rsidRPr="000973E8" w:rsidRDefault="000973E8" w:rsidP="000973E8">
      <w:pPr>
        <w:spacing w:after="0" w:line="240" w:lineRule="auto"/>
        <w:ind w:left="1080"/>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0"/>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526A5C" w:rsidRDefault="00526A5C"/>
    <w:sectPr w:rsidR="00526A5C"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3E8"/>
    <w:rsid w:val="00057DCA"/>
    <w:rsid w:val="000973E8"/>
    <w:rsid w:val="001015CE"/>
    <w:rsid w:val="0011645C"/>
    <w:rsid w:val="0017593A"/>
    <w:rsid w:val="00230454"/>
    <w:rsid w:val="002F66D0"/>
    <w:rsid w:val="00380D4D"/>
    <w:rsid w:val="003F2B8E"/>
    <w:rsid w:val="00526A5C"/>
    <w:rsid w:val="00611DF5"/>
    <w:rsid w:val="007404D8"/>
    <w:rsid w:val="00757562"/>
    <w:rsid w:val="00927121"/>
    <w:rsid w:val="00A231E6"/>
    <w:rsid w:val="00D13002"/>
    <w:rsid w:val="00E623AF"/>
    <w:rsid w:val="00FA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9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LeClair</dc:creator>
  <cp:lastModifiedBy>Virginia LeClair</cp:lastModifiedBy>
  <cp:revision>2</cp:revision>
  <dcterms:created xsi:type="dcterms:W3CDTF">2017-12-11T14:15:00Z</dcterms:created>
  <dcterms:modified xsi:type="dcterms:W3CDTF">2017-12-11T14:15:00Z</dcterms:modified>
</cp:coreProperties>
</file>