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i w:val="0"/>
          <w:iCs w:val="0"/>
        </w:rPr>
      </w:pPr>
      <w:r>
        <w:rPr>
          <w:i w:val="0"/>
          <w:iCs w:val="0"/>
          <w:rtl w:val="0"/>
          <w:lang w:val="en-US"/>
        </w:rPr>
        <w:t>DEDHAM COUNCIL ON AGING</w:t>
      </w:r>
    </w:p>
    <w:p>
      <w:pPr>
        <w:pStyle w:val="Body A"/>
        <w:jc w:val="center"/>
        <w:rPr>
          <w:i w:val="0"/>
          <w:iCs w:val="0"/>
        </w:rPr>
      </w:pPr>
      <w:r>
        <w:rPr>
          <w:i w:val="0"/>
          <w:iCs w:val="0"/>
          <w:rtl w:val="0"/>
          <w:lang w:val="en-US"/>
        </w:rPr>
        <w:t>Meeting Minutes</w:t>
      </w:r>
    </w:p>
    <w:p>
      <w:pPr>
        <w:pStyle w:val="Body A"/>
        <w:jc w:val="center"/>
        <w:rPr>
          <w:i w:val="0"/>
          <w:iCs w:val="0"/>
        </w:rPr>
      </w:pPr>
      <w:r>
        <w:rPr>
          <w:i w:val="0"/>
          <w:iCs w:val="0"/>
          <w:rtl w:val="0"/>
          <w:lang w:val="en-US"/>
        </w:rPr>
        <w:t>January 18, 2018</w:t>
      </w:r>
    </w:p>
    <w:p>
      <w:pPr>
        <w:pStyle w:val="Body A"/>
        <w:jc w:val="center"/>
        <w:rPr>
          <w:i w:val="0"/>
          <w:iCs w:val="0"/>
        </w:rPr>
      </w:pPr>
    </w:p>
    <w:p>
      <w:pPr>
        <w:pStyle w:val="Body A"/>
        <w:rPr>
          <w:i w:val="0"/>
          <w:iCs w:val="0"/>
          <w:lang w:val="en-US"/>
        </w:rPr>
      </w:pPr>
      <w:r>
        <w:rPr>
          <w:i w:val="0"/>
          <w:iCs w:val="0"/>
          <w:rtl w:val="0"/>
          <w:lang w:val="en-US"/>
        </w:rPr>
        <w:t>Present:</w:t>
      </w:r>
      <w:r>
        <w:rPr>
          <w:i w:val="0"/>
          <w:iCs w:val="0"/>
          <w:rtl w:val="0"/>
          <w:lang w:val="en-US"/>
        </w:rPr>
        <w:t xml:space="preserve">  </w:t>
      </w:r>
      <w:r>
        <w:rPr>
          <w:i w:val="0"/>
          <w:iCs w:val="0"/>
          <w:rtl w:val="0"/>
          <w:lang w:val="de-DE"/>
        </w:rPr>
        <w:t>Marie-Louise Kehoe</w:t>
      </w:r>
      <w:r>
        <w:rPr>
          <w:i w:val="0"/>
          <w:iCs w:val="0"/>
          <w:rtl w:val="0"/>
          <w:lang w:val="de-DE"/>
        </w:rPr>
        <w:t xml:space="preserve">, </w:t>
      </w:r>
      <w:r>
        <w:rPr>
          <w:i w:val="0"/>
          <w:iCs w:val="0"/>
          <w:rtl w:val="0"/>
          <w:lang w:val="de-DE"/>
        </w:rPr>
        <w:t xml:space="preserve">Geraldine </w:t>
      </w:r>
      <w:r>
        <w:rPr>
          <w:i w:val="0"/>
          <w:iCs w:val="0"/>
          <w:rtl w:val="0"/>
          <w:lang w:val="de-DE"/>
        </w:rPr>
        <w:t xml:space="preserve">(Geri) </w:t>
      </w:r>
      <w:r>
        <w:rPr>
          <w:i w:val="0"/>
          <w:iCs w:val="0"/>
          <w:rtl w:val="0"/>
          <w:lang w:val="de-DE"/>
        </w:rPr>
        <w:t>Pacheco</w:t>
      </w:r>
      <w:r>
        <w:rPr>
          <w:i w:val="0"/>
          <w:iCs w:val="0"/>
          <w:rtl w:val="0"/>
          <w:lang w:val="de-DE"/>
        </w:rPr>
        <w:t>,</w:t>
      </w:r>
      <w:r>
        <w:rPr>
          <w:i w:val="0"/>
          <w:iCs w:val="0"/>
          <w:rtl w:val="0"/>
          <w:lang w:val="de-DE"/>
        </w:rPr>
        <w:t xml:space="preserve"> Russ Poole</w:t>
      </w:r>
      <w:r>
        <w:rPr>
          <w:i w:val="0"/>
          <w:iCs w:val="0"/>
          <w:rtl w:val="0"/>
          <w:lang w:val="de-DE"/>
        </w:rPr>
        <w:t>,</w:t>
      </w:r>
      <w:r>
        <w:rPr>
          <w:i w:val="0"/>
          <w:iCs w:val="0"/>
          <w:rtl w:val="0"/>
          <w:lang w:val="de-DE"/>
        </w:rPr>
        <w:t xml:space="preserve"> Diane Barry Preston</w:t>
      </w:r>
      <w:r>
        <w:rPr>
          <w:i w:val="0"/>
          <w:iCs w:val="0"/>
          <w:rtl w:val="0"/>
          <w:lang w:val="de-DE"/>
        </w:rPr>
        <w:t xml:space="preserve">, </w:t>
      </w:r>
      <w:r>
        <w:rPr>
          <w:i w:val="0"/>
          <w:iCs w:val="0"/>
          <w:rtl w:val="0"/>
          <w:lang w:val="de-DE"/>
        </w:rPr>
        <w:t>Maureen Teti,</w:t>
      </w:r>
      <w:r>
        <w:rPr>
          <w:i w:val="0"/>
          <w:iCs w:val="0"/>
          <w:rtl w:val="0"/>
          <w:lang w:val="de-DE"/>
        </w:rPr>
        <w:t xml:space="preserve"> </w:t>
      </w:r>
      <w:r>
        <w:rPr>
          <w:i w:val="0"/>
          <w:iCs w:val="0"/>
          <w:rtl w:val="0"/>
          <w:lang w:val="de-DE"/>
        </w:rPr>
        <w:t>Sandra Tocman</w:t>
      </w:r>
      <w:r>
        <w:rPr>
          <w:i w:val="0"/>
          <w:iCs w:val="0"/>
          <w:rtl w:val="0"/>
          <w:lang w:val="de-DE"/>
        </w:rPr>
        <w:t xml:space="preserve">, </w:t>
      </w:r>
      <w:r>
        <w:rPr>
          <w:i w:val="0"/>
          <w:iCs w:val="0"/>
          <w:rtl w:val="0"/>
          <w:lang w:val="de-DE"/>
        </w:rPr>
        <w:t>HESSCO</w:t>
      </w:r>
      <w:r>
        <w:rPr>
          <w:i w:val="0"/>
          <w:iCs w:val="0"/>
          <w:rtl w:val="0"/>
          <w:lang w:val="de-DE"/>
        </w:rPr>
        <w:t xml:space="preserve"> </w:t>
      </w:r>
      <w:r>
        <w:rPr>
          <w:i w:val="0"/>
          <w:iCs w:val="0"/>
          <w:rtl w:val="0"/>
          <w:lang w:val="de-DE"/>
        </w:rPr>
        <w:t>Representative Ann</w:t>
      </w:r>
      <w:r>
        <w:rPr>
          <w:i w:val="0"/>
          <w:iCs w:val="0"/>
          <w:rtl w:val="0"/>
          <w:lang w:val="de-DE"/>
        </w:rPr>
        <w:t>e</w:t>
      </w:r>
      <w:r>
        <w:rPr>
          <w:i w:val="0"/>
          <w:iCs w:val="0"/>
          <w:rtl w:val="0"/>
          <w:lang w:val="de-DE"/>
        </w:rPr>
        <w:t xml:space="preserve"> Heller</w:t>
      </w:r>
      <w:r>
        <w:rPr>
          <w:i w:val="0"/>
          <w:iCs w:val="0"/>
          <w:rtl w:val="0"/>
          <w:lang w:val="de-DE"/>
        </w:rPr>
        <w:t xml:space="preserve">, </w:t>
      </w:r>
      <w:r>
        <w:rPr>
          <w:i w:val="0"/>
          <w:iCs w:val="0"/>
          <w:rtl w:val="0"/>
          <w:lang w:val="en-US"/>
        </w:rPr>
        <w:t xml:space="preserve">COA Director </w:t>
      </w:r>
      <w:r>
        <w:rPr>
          <w:i w:val="0"/>
          <w:iCs w:val="0"/>
          <w:rtl w:val="0"/>
          <w:lang w:val="en-US"/>
        </w:rPr>
        <w:t>Sheila Pransky</w:t>
      </w:r>
    </w:p>
    <w:p>
      <w:pPr>
        <w:pStyle w:val="Body A"/>
        <w:rPr>
          <w:i w:val="0"/>
          <w:iCs w:val="0"/>
          <w:lang w:val="en-US"/>
        </w:rPr>
      </w:pPr>
    </w:p>
    <w:p>
      <w:pPr>
        <w:pStyle w:val="Body A"/>
        <w:rPr>
          <w:i w:val="0"/>
          <w:iCs w:val="0"/>
          <w:lang w:val="de-DE"/>
        </w:rPr>
      </w:pPr>
      <w:r>
        <w:rPr>
          <w:i w:val="0"/>
          <w:iCs w:val="0"/>
          <w:rtl w:val="0"/>
          <w:lang w:val="en-US"/>
        </w:rPr>
        <w:t xml:space="preserve">Meeting called to order </w:t>
      </w:r>
      <w:r>
        <w:rPr>
          <w:i w:val="0"/>
          <w:iCs w:val="0"/>
          <w:rtl w:val="0"/>
          <w:lang w:val="en-US"/>
        </w:rPr>
        <w:t xml:space="preserve">by Vice Chairman Marie-Louise Kehoe </w:t>
      </w:r>
      <w:r>
        <w:rPr>
          <w:i w:val="0"/>
          <w:iCs w:val="0"/>
          <w:rtl w:val="0"/>
          <w:lang w:val="en-US"/>
        </w:rPr>
        <w:t>at</w:t>
      </w:r>
      <w:r>
        <w:rPr>
          <w:i w:val="0"/>
          <w:iCs w:val="0"/>
          <w:rtl w:val="0"/>
          <w:lang w:val="en-US"/>
        </w:rPr>
        <w:t xml:space="preserve"> 5:04 </w:t>
      </w:r>
      <w:r>
        <w:rPr>
          <w:i w:val="0"/>
          <w:iCs w:val="0"/>
          <w:rtl w:val="0"/>
          <w:lang w:val="de-DE"/>
        </w:rPr>
        <w:t>PM</w:t>
      </w:r>
      <w:r>
        <w:rPr>
          <w:i w:val="0"/>
          <w:iCs w:val="0"/>
          <w:rtl w:val="0"/>
          <w:lang w:val="de-DE"/>
        </w:rPr>
        <w:t>.</w:t>
      </w:r>
      <w:r>
        <w:rPr>
          <w:i w:val="0"/>
          <w:iCs w:val="0"/>
          <w:rtl w:val="0"/>
          <w:lang w:val="de-DE"/>
        </w:rPr>
        <w:t xml:space="preserve">  </w:t>
      </w:r>
    </w:p>
    <w:p>
      <w:pPr>
        <w:pStyle w:val="Body A"/>
        <w:rPr>
          <w:i w:val="0"/>
          <w:iCs w:val="0"/>
          <w:lang w:val="de-DE"/>
        </w:rPr>
      </w:pPr>
    </w:p>
    <w:p>
      <w:pPr>
        <w:pStyle w:val="Body A"/>
        <w:rPr>
          <w:i w:val="0"/>
          <w:iCs w:val="0"/>
          <w:lang w:val="de-DE"/>
        </w:rPr>
      </w:pPr>
      <w:r>
        <w:rPr>
          <w:i w:val="0"/>
          <w:iCs w:val="0"/>
          <w:rtl w:val="0"/>
          <w:lang w:val="de-DE"/>
        </w:rPr>
        <w:t xml:space="preserve">Absent: </w:t>
      </w:r>
      <w:r>
        <w:rPr>
          <w:i w:val="0"/>
          <w:iCs w:val="0"/>
          <w:rtl w:val="0"/>
          <w:lang w:val="en-US"/>
        </w:rPr>
        <w:t xml:space="preserve">Chairman </w:t>
      </w:r>
      <w:r>
        <w:rPr>
          <w:i w:val="0"/>
          <w:iCs w:val="0"/>
          <w:rtl w:val="0"/>
          <w:lang w:val="de-DE"/>
        </w:rPr>
        <w:t>Leanne Jasset</w:t>
      </w:r>
      <w:r>
        <w:rPr>
          <w:i w:val="0"/>
          <w:iCs w:val="0"/>
          <w:rtl w:val="0"/>
          <w:lang w:val="de-DE"/>
        </w:rPr>
        <w:t xml:space="preserve">, </w:t>
      </w:r>
      <w:r>
        <w:rPr>
          <w:i w:val="0"/>
          <w:iCs w:val="0"/>
          <w:rtl w:val="0"/>
          <w:lang w:val="de-DE"/>
        </w:rPr>
        <w:t>Sher</w:t>
      </w:r>
      <w:r>
        <w:rPr>
          <w:i w:val="0"/>
          <w:iCs w:val="0"/>
          <w:rtl w:val="0"/>
          <w:lang w:val="de-DE"/>
        </w:rPr>
        <w:t>r</w:t>
      </w:r>
      <w:r>
        <w:rPr>
          <w:i w:val="0"/>
          <w:iCs w:val="0"/>
          <w:rtl w:val="0"/>
          <w:lang w:val="de-DE"/>
        </w:rPr>
        <w:t>i Hannigan</w:t>
      </w:r>
      <w:r>
        <w:rPr>
          <w:i w:val="0"/>
          <w:iCs w:val="0"/>
          <w:rtl w:val="0"/>
          <w:lang w:val="de-DE"/>
        </w:rPr>
        <w:t>,</w:t>
      </w:r>
      <w:r>
        <w:rPr>
          <w:i w:val="0"/>
          <w:iCs w:val="0"/>
          <w:rtl w:val="0"/>
          <w:lang w:val="de-DE"/>
        </w:rPr>
        <w:t xml:space="preserve"> </w:t>
      </w:r>
      <w:r>
        <w:rPr>
          <w:i w:val="0"/>
          <w:iCs w:val="0"/>
          <w:rtl w:val="0"/>
          <w:lang w:val="de-DE"/>
        </w:rPr>
        <w:t>Parks and Recreation Representative Charles (</w:t>
      </w:r>
      <w:r>
        <w:rPr>
          <w:i w:val="0"/>
          <w:iCs w:val="0"/>
          <w:rtl w:val="0"/>
          <w:lang w:val="de-DE"/>
        </w:rPr>
        <w:t>Chuck</w:t>
      </w:r>
      <w:r>
        <w:rPr>
          <w:i w:val="0"/>
          <w:iCs w:val="0"/>
          <w:rtl w:val="0"/>
          <w:lang w:val="de-DE"/>
        </w:rPr>
        <w:t>)</w:t>
      </w:r>
      <w:r>
        <w:rPr>
          <w:i w:val="0"/>
          <w:iCs w:val="0"/>
          <w:rtl w:val="0"/>
          <w:lang w:val="de-DE"/>
        </w:rPr>
        <w:t xml:space="preserve"> Dello Iacono</w:t>
      </w:r>
    </w:p>
    <w:p>
      <w:pPr>
        <w:pStyle w:val="Body A"/>
        <w:rPr>
          <w:i w:val="0"/>
          <w:iCs w:val="0"/>
          <w:lang w:val="de-DE"/>
        </w:rPr>
      </w:pPr>
    </w:p>
    <w:p>
      <w:pPr>
        <w:pStyle w:val="Body A"/>
        <w:rPr>
          <w:i w:val="0"/>
          <w:iCs w:val="0"/>
          <w:lang w:val="de-DE"/>
        </w:rPr>
      </w:pPr>
      <w:r>
        <w:rPr>
          <w:i w:val="0"/>
          <w:iCs w:val="0"/>
          <w:rtl w:val="0"/>
          <w:lang w:val="de-DE"/>
        </w:rPr>
        <w:t>Public Discussion:  None</w:t>
      </w:r>
    </w:p>
    <w:p>
      <w:pPr>
        <w:pStyle w:val="Body A 3"/>
        <w:rPr>
          <w:rFonts w:ascii="Times" w:cs="Times" w:hAnsi="Times" w:eastAsia="Times"/>
          <w:lang w:val="de-DE"/>
        </w:rPr>
      </w:pPr>
    </w:p>
    <w:p>
      <w:pPr>
        <w:pStyle w:val="Body A 3"/>
        <w:rPr>
          <w:rFonts w:ascii="Times" w:cs="Times" w:hAnsi="Times" w:eastAsia="Times"/>
        </w:rPr>
      </w:pPr>
      <w:r>
        <w:rPr>
          <w:rFonts w:ascii="Times" w:hAnsi="Times"/>
          <w:rtl w:val="0"/>
          <w:lang w:val="en-US"/>
        </w:rPr>
        <w:t>Minutes:</w:t>
      </w:r>
      <w:r>
        <w:rPr>
          <w:rFonts w:ascii="Times" w:hAnsi="Times"/>
          <w:rtl w:val="0"/>
          <w:lang w:val="en-US"/>
        </w:rPr>
        <w:t xml:space="preserve"> Motion made by Diane</w:t>
      </w:r>
      <w:r>
        <w:rPr>
          <w:rFonts w:ascii="Times" w:hAnsi="Times"/>
          <w:rtl w:val="0"/>
          <w:lang w:val="en-US"/>
        </w:rPr>
        <w:t>, seconded</w:t>
      </w:r>
      <w:r>
        <w:rPr>
          <w:rFonts w:ascii="Times" w:hAnsi="Times"/>
          <w:rtl w:val="0"/>
          <w:lang w:val="en-US"/>
        </w:rPr>
        <w:t xml:space="preserve"> by Sandy, </w:t>
      </w:r>
      <w:r>
        <w:rPr>
          <w:rFonts w:ascii="Times" w:hAnsi="Times"/>
          <w:rtl w:val="0"/>
          <w:lang w:val="en-US"/>
        </w:rPr>
        <w:t xml:space="preserve">to accept the </w:t>
      </w:r>
      <w:r>
        <w:rPr>
          <w:rFonts w:ascii="Times" w:hAnsi="Times"/>
          <w:rtl w:val="0"/>
          <w:lang w:val="en-US"/>
        </w:rPr>
        <w:t xml:space="preserve">December </w:t>
      </w:r>
      <w:r>
        <w:rPr>
          <w:rFonts w:ascii="Times" w:hAnsi="Times"/>
          <w:rtl w:val="0"/>
          <w:lang w:val="en-US"/>
        </w:rPr>
        <w:t>minutes.</w:t>
      </w:r>
      <w:r>
        <w:rPr>
          <w:rFonts w:ascii="Times" w:hAnsi="Times"/>
          <w:rtl w:val="0"/>
          <w:lang w:val="en-US"/>
        </w:rPr>
        <w:t xml:space="preserve"> So voted.</w:t>
      </w:r>
    </w:p>
    <w:p>
      <w:pPr>
        <w:pStyle w:val="Body A"/>
        <w:rPr>
          <w:i w:val="0"/>
          <w:iCs w:val="0"/>
          <w:lang w:val="it-IT"/>
        </w:rPr>
      </w:pPr>
    </w:p>
    <w:p>
      <w:pPr>
        <w:pStyle w:val="Body A"/>
        <w:rPr>
          <w:i w:val="0"/>
          <w:iCs w:val="0"/>
          <w:lang w:val="it-IT"/>
        </w:rPr>
      </w:pPr>
      <w:r>
        <w:rPr>
          <w:i w:val="0"/>
          <w:iCs w:val="0"/>
          <w:rtl w:val="0"/>
          <w:lang w:val="it-IT"/>
        </w:rPr>
        <w:t>Director's Report:</w:t>
      </w:r>
    </w:p>
    <w:p>
      <w:pPr>
        <w:pStyle w:val="Body A"/>
        <w:numPr>
          <w:ilvl w:val="0"/>
          <w:numId w:val="2"/>
        </w:numPr>
        <w:rPr>
          <w:i w:val="0"/>
          <w:iCs w:val="0"/>
          <w:lang w:val="it-IT"/>
        </w:rPr>
      </w:pPr>
      <w:r>
        <w:rPr>
          <w:i w:val="0"/>
          <w:iCs w:val="0"/>
          <w:rtl w:val="0"/>
          <w:lang w:val="it-IT"/>
        </w:rPr>
        <w:t>Happy New Year -</w:t>
      </w:r>
      <w:r>
        <w:rPr>
          <w:i w:val="1"/>
          <w:iCs w:val="1"/>
          <w:rtl w:val="0"/>
          <w:lang w:val="it-IT"/>
        </w:rPr>
        <w:t>The Year of the New Dedham Senior Center.</w:t>
      </w:r>
      <w:r>
        <w:rPr>
          <w:i w:val="0"/>
          <w:iCs w:val="0"/>
          <w:rtl w:val="0"/>
          <w:lang w:val="it-IT"/>
        </w:rPr>
        <w:t xml:space="preserve">  Either the Town Administrator Jim Kern or the Assistant Town Administrator Nancy Baker will be at our next meeting to discuss the progress being made on the new center.</w:t>
      </w:r>
    </w:p>
    <w:p>
      <w:pPr>
        <w:pStyle w:val="Body A"/>
        <w:numPr>
          <w:ilvl w:val="0"/>
          <w:numId w:val="2"/>
        </w:numPr>
        <w:rPr>
          <w:i w:val="0"/>
          <w:iCs w:val="0"/>
          <w:lang w:val="it-IT"/>
        </w:rPr>
      </w:pPr>
      <w:r>
        <w:rPr>
          <w:i w:val="0"/>
          <w:iCs w:val="0"/>
          <w:rtl w:val="0"/>
          <w:lang w:val="it-IT"/>
        </w:rPr>
        <w:t>The Board reviewed an impressive and varied list of classes and activities  and the cost for participation in each.  We have now begun to charge $1.50 for fitness classes. For those who cannot afford to participate because of the fees, we have a waiver policy in place.</w:t>
      </w:r>
    </w:p>
    <w:p>
      <w:pPr>
        <w:pStyle w:val="Body A"/>
        <w:numPr>
          <w:ilvl w:val="0"/>
          <w:numId w:val="2"/>
        </w:numPr>
        <w:rPr>
          <w:i w:val="0"/>
          <w:iCs w:val="0"/>
          <w:lang w:val="it-IT"/>
        </w:rPr>
      </w:pPr>
      <w:r>
        <w:rPr>
          <w:i w:val="0"/>
          <w:iCs w:val="0"/>
          <w:rtl w:val="0"/>
          <w:lang w:val="it-IT"/>
        </w:rPr>
        <w:t>Many of the entertainment and special event programs have been successful and we are working to keep a busy set of options available for seniors.</w:t>
      </w:r>
    </w:p>
    <w:p>
      <w:pPr>
        <w:pStyle w:val="Body A"/>
        <w:numPr>
          <w:ilvl w:val="0"/>
          <w:numId w:val="2"/>
        </w:numPr>
        <w:rPr>
          <w:i w:val="0"/>
          <w:iCs w:val="0"/>
          <w:lang w:val="it-IT"/>
        </w:rPr>
      </w:pPr>
      <w:r>
        <w:rPr>
          <w:i w:val="0"/>
          <w:iCs w:val="0"/>
          <w:rtl w:val="0"/>
          <w:lang w:val="it-IT"/>
        </w:rPr>
        <w:t>Budget discussions have begun and I have received permission to make some increases in line items that will support expanded programs since the new center will have approximately 7 times more programming space.  I have also requested an additional full time staff member.</w:t>
      </w:r>
    </w:p>
    <w:p>
      <w:pPr>
        <w:pStyle w:val="Body A"/>
        <w:numPr>
          <w:ilvl w:val="0"/>
          <w:numId w:val="2"/>
        </w:numPr>
        <w:rPr>
          <w:i w:val="0"/>
          <w:iCs w:val="0"/>
          <w:lang w:val="it-IT"/>
        </w:rPr>
      </w:pPr>
      <w:r>
        <w:rPr>
          <w:i w:val="0"/>
          <w:iCs w:val="0"/>
          <w:rtl w:val="0"/>
          <w:lang w:val="it-IT"/>
        </w:rPr>
        <w:t xml:space="preserve">We are requesting information from 15 towns similar to Dedham to compare COA  budget lines.  We are hoping through this benchmarking process, we will find the Dedham COA merits additional funding. </w:t>
      </w:r>
    </w:p>
    <w:p>
      <w:pPr>
        <w:pStyle w:val="Body A"/>
        <w:numPr>
          <w:ilvl w:val="0"/>
          <w:numId w:val="2"/>
        </w:numPr>
        <w:rPr>
          <w:i w:val="0"/>
          <w:iCs w:val="0"/>
          <w:lang w:val="it-IT"/>
        </w:rPr>
      </w:pPr>
      <w:r>
        <w:rPr>
          <w:i w:val="0"/>
          <w:iCs w:val="0"/>
          <w:rtl w:val="0"/>
          <w:lang w:val="it-IT"/>
        </w:rPr>
        <w:t xml:space="preserve">Representative Paul McMurtry has requested $100,000 for the new center. </w:t>
      </w:r>
    </w:p>
    <w:p>
      <w:pPr>
        <w:pStyle w:val="Body A"/>
        <w:numPr>
          <w:ilvl w:val="0"/>
          <w:numId w:val="2"/>
        </w:numPr>
        <w:rPr>
          <w:i w:val="0"/>
          <w:iCs w:val="0"/>
          <w:lang w:val="it-IT"/>
        </w:rPr>
      </w:pPr>
      <w:r>
        <w:rPr>
          <w:i w:val="0"/>
          <w:iCs w:val="0"/>
          <w:rtl w:val="0"/>
          <w:lang w:val="it-IT"/>
        </w:rPr>
        <w:t>We expect to improve and expand the use of our transportation vehicles as well as coordinate more with the town bus service.  We have also requested a new 26 passenger bus through the capital budget with an approximate cost of $65,000.</w:t>
      </w:r>
    </w:p>
    <w:p>
      <w:pPr>
        <w:pStyle w:val="Body A"/>
        <w:numPr>
          <w:ilvl w:val="0"/>
          <w:numId w:val="2"/>
        </w:numPr>
        <w:rPr>
          <w:i w:val="0"/>
          <w:iCs w:val="0"/>
          <w:lang w:val="it-IT"/>
        </w:rPr>
      </w:pPr>
      <w:r>
        <w:rPr>
          <w:i w:val="0"/>
          <w:iCs w:val="0"/>
          <w:rtl w:val="0"/>
          <w:lang w:val="it-IT"/>
        </w:rPr>
        <w:t>There will be a meeting with Representative Paul McMurtry to revisit the venue for the Over 90s Luncheon.</w:t>
      </w:r>
    </w:p>
    <w:p>
      <w:pPr>
        <w:pStyle w:val="Body A"/>
        <w:numPr>
          <w:ilvl w:val="0"/>
          <w:numId w:val="2"/>
        </w:numPr>
        <w:rPr>
          <w:i w:val="0"/>
          <w:iCs w:val="0"/>
          <w:lang w:val="it-IT"/>
        </w:rPr>
      </w:pPr>
      <w:r>
        <w:rPr>
          <w:i w:val="0"/>
          <w:iCs w:val="0"/>
          <w:rtl w:val="0"/>
          <w:lang w:val="it-IT"/>
        </w:rPr>
        <w:t>Our heat and related systems in the center</w:t>
      </w:r>
      <w:r>
        <w:rPr>
          <w:i w:val="0"/>
          <w:iCs w:val="0"/>
          <w:rtl w:val="0"/>
          <w:lang w:val="it-IT"/>
        </w:rPr>
        <w:t xml:space="preserve"> </w:t>
      </w:r>
      <w:r>
        <w:rPr>
          <w:i w:val="0"/>
          <w:iCs w:val="0"/>
          <w:rtl w:val="0"/>
          <w:lang w:val="it-IT"/>
        </w:rPr>
        <w:t xml:space="preserve">are currently stable after another  period of instability. </w:t>
      </w:r>
    </w:p>
    <w:p>
      <w:pPr>
        <w:pStyle w:val="Body A"/>
        <w:numPr>
          <w:ilvl w:val="0"/>
          <w:numId w:val="2"/>
        </w:numPr>
        <w:rPr>
          <w:i w:val="0"/>
          <w:iCs w:val="0"/>
          <w:lang w:val="it-IT"/>
        </w:rPr>
      </w:pPr>
      <w:r>
        <w:rPr>
          <w:i w:val="0"/>
          <w:iCs w:val="0"/>
          <w:rtl w:val="0"/>
          <w:lang w:val="it-IT"/>
        </w:rPr>
        <w:t>There needs to be more discussion about reactivating the Friends.  An active involved group is an important and integral part of the town's senior programs.</w:t>
      </w:r>
    </w:p>
    <w:p>
      <w:pPr>
        <w:pStyle w:val="Body A"/>
        <w:numPr>
          <w:ilvl w:val="0"/>
          <w:numId w:val="2"/>
        </w:numPr>
        <w:rPr>
          <w:i w:val="0"/>
          <w:iCs w:val="0"/>
          <w:lang w:val="it-IT"/>
        </w:rPr>
      </w:pPr>
      <w:r>
        <w:rPr>
          <w:i w:val="0"/>
          <w:iCs w:val="0"/>
          <w:rtl w:val="0"/>
          <w:lang w:val="it-IT"/>
        </w:rPr>
        <w:t>A motion was made by Diane, seconded by Sandy, to accept the Director's Report.  So voted.</w:t>
      </w:r>
    </w:p>
    <w:p>
      <w:pPr>
        <w:pStyle w:val="Body A"/>
        <w:rPr>
          <w:i w:val="0"/>
          <w:iCs w:val="0"/>
        </w:rPr>
      </w:pPr>
      <w:r>
        <w:rPr>
          <w:i w:val="0"/>
          <w:iCs w:val="0"/>
          <w:rtl w:val="0"/>
          <w:lang w:val="en-US"/>
        </w:rPr>
        <w:t>HESSCO</w:t>
      </w:r>
    </w:p>
    <w:p>
      <w:pPr>
        <w:pStyle w:val="Body A"/>
        <w:numPr>
          <w:ilvl w:val="0"/>
          <w:numId w:val="2"/>
        </w:numPr>
        <w:rPr>
          <w:i w:val="0"/>
          <w:iCs w:val="0"/>
          <w:lang w:val="en-US"/>
        </w:rPr>
      </w:pPr>
      <w:r>
        <w:rPr>
          <w:i w:val="0"/>
          <w:iCs w:val="0"/>
          <w:rtl w:val="0"/>
          <w:lang w:val="en-US"/>
        </w:rPr>
        <w:t>Anne did not attend the monthly meeting.</w:t>
      </w:r>
    </w:p>
    <w:p>
      <w:pPr>
        <w:pStyle w:val="Body A"/>
        <w:numPr>
          <w:ilvl w:val="0"/>
          <w:numId w:val="2"/>
        </w:numPr>
        <w:rPr>
          <w:i w:val="0"/>
          <w:iCs w:val="0"/>
          <w:lang w:val="en-US"/>
        </w:rPr>
      </w:pPr>
      <w:r>
        <w:rPr>
          <w:i w:val="0"/>
          <w:iCs w:val="0"/>
          <w:rtl w:val="0"/>
          <w:lang w:val="en-US"/>
        </w:rPr>
        <w:t>The Executive Director of Mass Home Care has retired.  He was a long term advocate for home care and has yet to be replaced.</w:t>
      </w:r>
    </w:p>
    <w:p>
      <w:pPr>
        <w:pStyle w:val="Body A"/>
        <w:numPr>
          <w:ilvl w:val="0"/>
          <w:numId w:val="2"/>
        </w:numPr>
        <w:rPr>
          <w:i w:val="0"/>
          <w:iCs w:val="0"/>
          <w:lang w:val="en-US"/>
        </w:rPr>
      </w:pPr>
      <w:r>
        <w:rPr>
          <w:i w:val="0"/>
          <w:iCs w:val="0"/>
          <w:rtl w:val="0"/>
          <w:lang w:val="en-US"/>
        </w:rPr>
        <w:t>Sandy was appointed to the HESSCO Board in the professional category.  The COA Board extended its congratulations</w:t>
      </w:r>
    </w:p>
    <w:p>
      <w:pPr>
        <w:pStyle w:val="Body A"/>
        <w:rPr>
          <w:i w:val="0"/>
          <w:iCs w:val="0"/>
        </w:rPr>
      </w:pPr>
    </w:p>
    <w:p>
      <w:pPr>
        <w:pStyle w:val="Body A"/>
        <w:rPr>
          <w:i w:val="0"/>
          <w:iCs w:val="0"/>
        </w:rPr>
      </w:pPr>
      <w:r>
        <w:rPr>
          <w:i w:val="0"/>
          <w:iCs w:val="0"/>
          <w:rtl w:val="0"/>
          <w:lang w:val="en-US"/>
        </w:rPr>
        <w:t xml:space="preserve">New Business: </w:t>
      </w:r>
    </w:p>
    <w:p>
      <w:pPr>
        <w:pStyle w:val="Body A"/>
        <w:numPr>
          <w:ilvl w:val="0"/>
          <w:numId w:val="2"/>
        </w:numPr>
        <w:rPr>
          <w:i w:val="0"/>
          <w:iCs w:val="0"/>
          <w:lang w:val="en-US"/>
        </w:rPr>
      </w:pPr>
      <w:r>
        <w:rPr>
          <w:i w:val="0"/>
          <w:iCs w:val="0"/>
          <w:rtl w:val="0"/>
          <w:lang w:val="en-US"/>
        </w:rPr>
        <w:t>Because several items that may be considered New Business were covered and discussed in the Director's Report, there were no items recorded in this portion of the meeting.</w:t>
      </w:r>
    </w:p>
    <w:p>
      <w:pPr>
        <w:pStyle w:val="Body A"/>
        <w:rPr>
          <w:i w:val="0"/>
          <w:iCs w:val="0"/>
        </w:rPr>
      </w:pPr>
    </w:p>
    <w:p>
      <w:pPr>
        <w:pStyle w:val="Body A"/>
        <w:rPr>
          <w:i w:val="0"/>
          <w:iCs w:val="0"/>
        </w:rPr>
      </w:pPr>
      <w:r>
        <w:rPr>
          <w:i w:val="0"/>
          <w:iCs w:val="0"/>
          <w:rtl w:val="0"/>
          <w:lang w:val="en-US"/>
        </w:rPr>
        <w:t>Old Business:</w:t>
      </w:r>
    </w:p>
    <w:p>
      <w:pPr>
        <w:pStyle w:val="Body A"/>
        <w:numPr>
          <w:ilvl w:val="0"/>
          <w:numId w:val="2"/>
        </w:numPr>
        <w:rPr>
          <w:i w:val="0"/>
          <w:iCs w:val="0"/>
          <w:lang w:val="en-US"/>
        </w:rPr>
      </w:pPr>
      <w:r>
        <w:rPr>
          <w:i w:val="0"/>
          <w:iCs w:val="0"/>
          <w:rtl w:val="0"/>
          <w:lang w:val="en-US"/>
        </w:rPr>
        <w:t xml:space="preserve">Livable Dedham's five focus groups have ended and each action team is culling recommendations and categorizing them so as to be incorporated into at the strategic plan as to what can be done now, what can be put off short term, and what are the  long term items.  The Housing Action Team is looking toward a housing forum in May.  The focus will be on high density senior housing in Dedham.  </w:t>
      </w:r>
    </w:p>
    <w:p>
      <w:pPr>
        <w:pStyle w:val="Body A"/>
        <w:numPr>
          <w:ilvl w:val="0"/>
          <w:numId w:val="2"/>
        </w:numPr>
        <w:rPr>
          <w:i w:val="0"/>
          <w:iCs w:val="0"/>
          <w:lang w:val="en-US"/>
        </w:rPr>
      </w:pPr>
      <w:r>
        <w:rPr>
          <w:i w:val="0"/>
          <w:iCs w:val="0"/>
          <w:rtl w:val="0"/>
          <w:lang w:val="en-US"/>
        </w:rPr>
        <w:t xml:space="preserve">Livable Dedham received a small grant from the Mass Cultural Council for a photos of healthy aging.  </w:t>
      </w:r>
    </w:p>
    <w:p>
      <w:pPr>
        <w:pStyle w:val="Body A"/>
        <w:numPr>
          <w:ilvl w:val="0"/>
          <w:numId w:val="2"/>
        </w:numPr>
        <w:rPr>
          <w:i w:val="0"/>
          <w:iCs w:val="0"/>
          <w:lang w:val="en-US"/>
        </w:rPr>
      </w:pPr>
      <w:r>
        <w:rPr>
          <w:i w:val="0"/>
          <w:iCs w:val="0"/>
          <w:rtl w:val="0"/>
          <w:lang w:val="en-US"/>
        </w:rPr>
        <w:t>On February 7th  at 7:00 PM there will be a TED Talk at the main library about finding meaning in the second half of your life.  All are welcome.</w:t>
      </w:r>
    </w:p>
    <w:p>
      <w:pPr>
        <w:pStyle w:val="Body A"/>
        <w:rPr>
          <w:i w:val="0"/>
          <w:iCs w:val="0"/>
        </w:rPr>
      </w:pPr>
    </w:p>
    <w:p>
      <w:pPr>
        <w:pStyle w:val="Body A"/>
        <w:rPr>
          <w:i w:val="0"/>
          <w:iCs w:val="0"/>
        </w:rPr>
      </w:pPr>
      <w:r>
        <w:rPr>
          <w:i w:val="0"/>
          <w:iCs w:val="0"/>
          <w:rtl w:val="0"/>
          <w:lang w:val="en-US"/>
        </w:rPr>
        <w:t>Motion made by</w:t>
      </w:r>
      <w:r>
        <w:rPr>
          <w:i w:val="0"/>
          <w:iCs w:val="0"/>
          <w:rtl w:val="0"/>
          <w:lang w:val="en-US"/>
        </w:rPr>
        <w:t xml:space="preserve"> Russ, </w:t>
      </w:r>
      <w:r>
        <w:rPr>
          <w:i w:val="0"/>
          <w:iCs w:val="0"/>
          <w:rtl w:val="0"/>
          <w:lang w:val="en-US"/>
        </w:rPr>
        <w:t>seconded</w:t>
      </w:r>
      <w:r>
        <w:rPr>
          <w:i w:val="0"/>
          <w:iCs w:val="0"/>
          <w:rtl w:val="0"/>
          <w:lang w:val="en-US"/>
        </w:rPr>
        <w:t xml:space="preserve"> by Geri, </w:t>
      </w:r>
      <w:r>
        <w:rPr>
          <w:i w:val="0"/>
          <w:iCs w:val="0"/>
          <w:rtl w:val="0"/>
          <w:lang w:val="en-US"/>
        </w:rPr>
        <w:t>to adjourn.</w:t>
      </w:r>
      <w:r>
        <w:rPr>
          <w:i w:val="0"/>
          <w:iCs w:val="0"/>
          <w:rtl w:val="0"/>
          <w:lang w:val="en-US"/>
        </w:rPr>
        <w:t xml:space="preserve"> </w:t>
      </w:r>
      <w:r>
        <w:rPr>
          <w:i w:val="0"/>
          <w:iCs w:val="0"/>
          <w:rtl w:val="0"/>
          <w:lang w:val="en-US"/>
        </w:rPr>
        <w:t>So voted.</w:t>
      </w:r>
    </w:p>
    <w:p>
      <w:pPr>
        <w:pStyle w:val="Body A"/>
        <w:rPr>
          <w:i w:val="0"/>
          <w:iCs w:val="0"/>
        </w:rPr>
      </w:pPr>
    </w:p>
    <w:p>
      <w:pPr>
        <w:pStyle w:val="Body A"/>
        <w:rPr>
          <w:i w:val="0"/>
          <w:iCs w:val="0"/>
        </w:rPr>
      </w:pPr>
      <w:r>
        <w:rPr>
          <w:i w:val="0"/>
          <w:iCs w:val="0"/>
          <w:rtl w:val="0"/>
          <w:lang w:val="en-US"/>
        </w:rPr>
        <w:t>Meeting adjourned</w:t>
      </w:r>
      <w:r>
        <w:rPr>
          <w:i w:val="0"/>
          <w:iCs w:val="0"/>
          <w:rtl w:val="0"/>
          <w:lang w:val="en-US"/>
        </w:rPr>
        <w:t xml:space="preserve"> at 6:10 PM.</w:t>
      </w:r>
    </w:p>
    <w:p>
      <w:pPr>
        <w:pStyle w:val="Body A"/>
        <w:rPr>
          <w:i w:val="0"/>
          <w:iCs w:val="0"/>
        </w:rPr>
      </w:pPr>
    </w:p>
    <w:p>
      <w:pPr>
        <w:pStyle w:val="Body A"/>
        <w:rPr>
          <w:i w:val="0"/>
          <w:iCs w:val="0"/>
        </w:rPr>
      </w:pPr>
    </w:p>
    <w:p>
      <w:pPr>
        <w:pStyle w:val="Body A"/>
        <w:rPr>
          <w:i w:val="0"/>
          <w:iCs w:val="0"/>
        </w:rPr>
      </w:pPr>
    </w:p>
    <w:p>
      <w:pPr>
        <w:pStyle w:val="Body A"/>
        <w:rPr>
          <w:i w:val="0"/>
          <w:iCs w:val="0"/>
        </w:rPr>
      </w:pPr>
    </w:p>
    <w:p>
      <w:pPr>
        <w:pStyle w:val="Body A"/>
        <w:rPr>
          <w:i w:val="0"/>
          <w:iCs w:val="0"/>
        </w:rPr>
      </w:pPr>
    </w:p>
    <w:p>
      <w:pPr>
        <w:pStyle w:val="Body A"/>
        <w:rPr>
          <w:i w:val="0"/>
          <w:iCs w:val="0"/>
        </w:rPr>
      </w:pPr>
    </w:p>
    <w:p>
      <w:pPr>
        <w:pStyle w:val="Body A"/>
      </w:pPr>
      <w:r>
        <w:rPr>
          <w:i w:val="0"/>
          <w:iCs w:val="0"/>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w:cs="Arial Unicode MS" w:hAnsi="Times" w:eastAsia="Arial Unicode MS"/>
      <w:b w:val="0"/>
      <w:bCs w:val="0"/>
      <w:i w:val="1"/>
      <w:iCs w:val="1"/>
      <w:caps w:val="0"/>
      <w:smallCaps w:val="0"/>
      <w:strike w:val="0"/>
      <w:dstrike w:val="0"/>
      <w:outline w:val="0"/>
      <w:color w:val="000000"/>
      <w:spacing w:val="0"/>
      <w:kern w:val="0"/>
      <w:position w:val="0"/>
      <w:sz w:val="24"/>
      <w:szCs w:val="24"/>
      <w:u w:val="none" w:color="000000"/>
      <w:vertAlign w:val="baseline"/>
      <w:lang w:val="en-US"/>
    </w:rPr>
  </w:style>
  <w:style w:type="paragraph" w:styleId="Body A 3">
    <w:name w:val="Body A 3"/>
    <w:next w:val="Body A 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