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6"/>
        <w:gridCol w:w="3698"/>
        <w:gridCol w:w="3434"/>
      </w:tblGrid>
      <w:tr w:rsidR="008C65D2" w:rsidTr="009C097B">
        <w:trPr>
          <w:trHeight w:val="2025"/>
        </w:trPr>
        <w:tc>
          <w:tcPr>
            <w:tcW w:w="2306" w:type="dxa"/>
            <w:tcBorders>
              <w:top w:val="nil"/>
              <w:left w:val="nil"/>
              <w:bottom w:val="nil"/>
              <w:right w:val="nil"/>
            </w:tcBorders>
          </w:tcPr>
          <w:p w:rsidR="008C65D2" w:rsidRDefault="008C65D2" w:rsidP="009C097B">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9" o:title="" croptop="-696f" cropbottom="-696f" cropleft="-1597f" cropright="-1597f"/>
                </v:shape>
                <o:OLEObject Type="Embed" ProgID="Word.Picture.8" ShapeID="_x0000_i1025" DrawAspect="Content" ObjectID="_1537246717" r:id="rId10"/>
              </w:object>
            </w:r>
          </w:p>
        </w:tc>
        <w:tc>
          <w:tcPr>
            <w:tcW w:w="3698"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36"/>
              </w:rPr>
            </w:pP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434"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8C65D2" w:rsidP="008C65D2">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9C097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C65D2" w:rsidP="009C097B">
            <w:r>
              <w:t>Lower Conference Room, Dedham Town Hall</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8B7D89">
              <w:t xml:space="preserve">October </w:t>
            </w:r>
            <w:r w:rsidR="004E0AF9">
              <w:t>6</w:t>
            </w:r>
            <w:r w:rsidR="00B45CAD" w:rsidRPr="00EA68DB">
              <w:t>,</w:t>
            </w:r>
            <w:r w:rsidRPr="00EA68DB">
              <w:t xml:space="preserve"> 201</w:t>
            </w:r>
            <w:r w:rsidR="0034376C" w:rsidRPr="00EA68DB">
              <w:t>6</w:t>
            </w:r>
            <w:r w:rsidRPr="00EA68DB">
              <w:t>, 7:00 PM</w:t>
            </w:r>
          </w:p>
          <w:p w:rsidR="008C65D2" w:rsidRPr="00EA68DB"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8C65D2" w:rsidP="009C097B">
            <w:r w:rsidRPr="00575CAC">
              <w:t>Lisa Bazinet</w:t>
            </w:r>
          </w:p>
          <w:p w:rsidR="008C65D2" w:rsidRPr="00575CAC" w:rsidRDefault="008C65D2" w:rsidP="009C097B"/>
        </w:tc>
      </w:tr>
      <w:tr w:rsidR="008C65D2" w:rsidTr="009C097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8B7D89" w:rsidP="004E0AF9">
            <w:r>
              <w:t xml:space="preserve">October </w:t>
            </w:r>
            <w:r w:rsidR="004E0AF9">
              <w:t>4</w:t>
            </w:r>
            <w:r w:rsidR="00CF7A9B">
              <w:t>,</w:t>
            </w:r>
            <w:r w:rsidR="008C65D2">
              <w:t xml:space="preserve"> </w:t>
            </w:r>
            <w:r w:rsidR="008C65D2" w:rsidRPr="005E48FA">
              <w:t>201</w:t>
            </w:r>
            <w:r w:rsidR="0034376C">
              <w:t>6</w:t>
            </w:r>
          </w:p>
        </w:tc>
      </w:tr>
      <w:tr w:rsidR="008C65D2" w:rsidTr="009C097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8C65D2" w:rsidRPr="003E1A22" w:rsidRDefault="008C65D2" w:rsidP="003E7334">
      <w:pPr>
        <w:rPr>
          <w:sz w:val="20"/>
        </w:rPr>
      </w:pPr>
      <w:r w:rsidRPr="007F7551">
        <w:rPr>
          <w:b/>
          <w:sz w:val="20"/>
        </w:rPr>
        <w:t xml:space="preserve">AGENDA: </w:t>
      </w:r>
    </w:p>
    <w:p w:rsidR="00A1040F" w:rsidRPr="008C2A98" w:rsidRDefault="00A1040F" w:rsidP="00A1040F">
      <w:pPr>
        <w:pStyle w:val="ListParagraph"/>
        <w:tabs>
          <w:tab w:val="left" w:pos="990"/>
        </w:tabs>
        <w:spacing w:after="40"/>
        <w:rPr>
          <w:sz w:val="12"/>
          <w:szCs w:val="12"/>
          <w:u w:val="single"/>
        </w:rPr>
      </w:pPr>
    </w:p>
    <w:p w:rsidR="0014747B" w:rsidRDefault="0014747B" w:rsidP="008C65D2">
      <w:pPr>
        <w:tabs>
          <w:tab w:val="left" w:pos="990"/>
        </w:tabs>
        <w:spacing w:after="40"/>
        <w:rPr>
          <w:b/>
          <w:sz w:val="20"/>
          <w:u w:val="single"/>
        </w:rPr>
      </w:pPr>
      <w:r>
        <w:rPr>
          <w:b/>
          <w:sz w:val="20"/>
        </w:rPr>
        <w:t>7:</w:t>
      </w:r>
      <w:r w:rsidR="001D4DC6">
        <w:rPr>
          <w:b/>
          <w:sz w:val="20"/>
        </w:rPr>
        <w:t>00</w:t>
      </w:r>
      <w:r>
        <w:rPr>
          <w:b/>
          <w:sz w:val="20"/>
        </w:rPr>
        <w:t xml:space="preserve"> PM- (</w:t>
      </w:r>
      <w:r w:rsidRPr="0014747B">
        <w:rPr>
          <w:b/>
          <w:i/>
          <w:sz w:val="20"/>
        </w:rPr>
        <w:t xml:space="preserve">The following items will not be discussed until </w:t>
      </w:r>
      <w:r w:rsidR="007F7551">
        <w:rPr>
          <w:b/>
          <w:i/>
          <w:sz w:val="20"/>
        </w:rPr>
        <w:t>this time or later</w:t>
      </w:r>
      <w:r>
        <w:rPr>
          <w:b/>
          <w:i/>
          <w:sz w:val="20"/>
        </w:rPr>
        <w:t>)</w:t>
      </w:r>
    </w:p>
    <w:p w:rsidR="004241F2" w:rsidRDefault="004241F2" w:rsidP="00973416">
      <w:pPr>
        <w:pStyle w:val="ListParagraph"/>
        <w:numPr>
          <w:ilvl w:val="0"/>
          <w:numId w:val="28"/>
        </w:numPr>
        <w:tabs>
          <w:tab w:val="left" w:pos="990"/>
        </w:tabs>
        <w:spacing w:before="240" w:after="40"/>
        <w:ind w:firstLine="90"/>
        <w:rPr>
          <w:b/>
          <w:sz w:val="20"/>
          <w:u w:val="single"/>
        </w:rPr>
      </w:pPr>
      <w:r>
        <w:rPr>
          <w:b/>
          <w:sz w:val="20"/>
          <w:u w:val="single"/>
        </w:rPr>
        <w:t xml:space="preserve">Applications to be Continued to </w:t>
      </w:r>
      <w:r w:rsidR="007D3393">
        <w:rPr>
          <w:b/>
          <w:sz w:val="20"/>
          <w:u w:val="single"/>
        </w:rPr>
        <w:t xml:space="preserve">October </w:t>
      </w:r>
      <w:r w:rsidR="008B7D89">
        <w:rPr>
          <w:b/>
          <w:sz w:val="20"/>
          <w:u w:val="single"/>
        </w:rPr>
        <w:t>20</w:t>
      </w:r>
      <w:r>
        <w:rPr>
          <w:b/>
          <w:sz w:val="20"/>
          <w:u w:val="single"/>
        </w:rPr>
        <w:t>, 2016</w:t>
      </w:r>
    </w:p>
    <w:p w:rsidR="00027653" w:rsidRPr="00C7701C" w:rsidRDefault="00C7701C" w:rsidP="00C7701C">
      <w:pPr>
        <w:pStyle w:val="ListParagraph"/>
        <w:numPr>
          <w:ilvl w:val="1"/>
          <w:numId w:val="28"/>
        </w:numPr>
        <w:tabs>
          <w:tab w:val="left" w:pos="990"/>
        </w:tabs>
        <w:spacing w:after="40"/>
        <w:ind w:left="1350" w:hanging="540"/>
        <w:rPr>
          <w:b/>
          <w:sz w:val="20"/>
          <w:u w:val="single"/>
        </w:rPr>
      </w:pPr>
      <w:r>
        <w:rPr>
          <w:b/>
          <w:sz w:val="20"/>
          <w:u w:val="single"/>
        </w:rPr>
        <w:t>725 Providence Highw</w:t>
      </w:r>
      <w:bookmarkStart w:id="0" w:name="_GoBack"/>
      <w:bookmarkEnd w:id="0"/>
      <w:r>
        <w:rPr>
          <w:b/>
          <w:sz w:val="20"/>
          <w:u w:val="single"/>
        </w:rPr>
        <w:t>ay</w:t>
      </w:r>
      <w:r>
        <w:rPr>
          <w:sz w:val="20"/>
        </w:rPr>
        <w:t xml:space="preserve"> – Notice of Intent for a fast food restaurant (DEP #141-0508)</w:t>
      </w:r>
    </w:p>
    <w:p w:rsidR="00027653" w:rsidRDefault="00027653" w:rsidP="007D3393">
      <w:pPr>
        <w:pStyle w:val="ListParagraph"/>
        <w:tabs>
          <w:tab w:val="left" w:pos="990"/>
        </w:tabs>
        <w:spacing w:after="40"/>
        <w:ind w:left="1440"/>
        <w:rPr>
          <w:sz w:val="20"/>
          <w:u w:val="single"/>
        </w:rPr>
      </w:pPr>
    </w:p>
    <w:p w:rsidR="00C7701C" w:rsidRDefault="00C7701C" w:rsidP="00C7701C">
      <w:pPr>
        <w:pStyle w:val="ListParagraph"/>
        <w:numPr>
          <w:ilvl w:val="0"/>
          <w:numId w:val="28"/>
        </w:numPr>
        <w:tabs>
          <w:tab w:val="left" w:pos="990"/>
        </w:tabs>
        <w:spacing w:before="240" w:after="40"/>
        <w:ind w:firstLine="90"/>
        <w:rPr>
          <w:b/>
          <w:sz w:val="20"/>
          <w:u w:val="single"/>
        </w:rPr>
      </w:pPr>
      <w:r>
        <w:rPr>
          <w:b/>
          <w:sz w:val="20"/>
          <w:u w:val="single"/>
        </w:rPr>
        <w:t>Applications to be Continued to November 3, 2016</w:t>
      </w:r>
    </w:p>
    <w:p w:rsidR="00C7701C" w:rsidRPr="00100813" w:rsidRDefault="00C7701C" w:rsidP="00C7701C">
      <w:pPr>
        <w:pStyle w:val="ListParagraph"/>
        <w:numPr>
          <w:ilvl w:val="1"/>
          <w:numId w:val="28"/>
        </w:numPr>
        <w:tabs>
          <w:tab w:val="left" w:pos="990"/>
        </w:tabs>
        <w:spacing w:after="40"/>
        <w:ind w:firstLine="90"/>
        <w:rPr>
          <w:sz w:val="20"/>
          <w:u w:val="single"/>
        </w:rPr>
      </w:pPr>
      <w:r w:rsidRPr="00100813">
        <w:rPr>
          <w:b/>
          <w:sz w:val="20"/>
          <w:u w:val="single"/>
        </w:rPr>
        <w:t>637 East Street -</w:t>
      </w:r>
      <w:r w:rsidRPr="00100813">
        <w:rPr>
          <w:sz w:val="20"/>
        </w:rPr>
        <w:t xml:space="preserve"> Notice of Intent</w:t>
      </w:r>
      <w:r>
        <w:rPr>
          <w:sz w:val="20"/>
        </w:rPr>
        <w:t xml:space="preserve"> for subdivision roadway and utilities</w:t>
      </w:r>
      <w:r w:rsidRPr="00100813">
        <w:rPr>
          <w:sz w:val="20"/>
        </w:rPr>
        <w:t xml:space="preserve"> (DEP </w:t>
      </w:r>
      <w:r>
        <w:rPr>
          <w:sz w:val="20"/>
        </w:rPr>
        <w:t>#</w:t>
      </w:r>
      <w:r w:rsidRPr="00100813">
        <w:rPr>
          <w:sz w:val="20"/>
        </w:rPr>
        <w:t>141-0486)</w:t>
      </w:r>
    </w:p>
    <w:p w:rsidR="00C7701C" w:rsidRPr="00834E58" w:rsidRDefault="00C7701C" w:rsidP="007D3393">
      <w:pPr>
        <w:pStyle w:val="ListParagraph"/>
        <w:tabs>
          <w:tab w:val="left" w:pos="990"/>
        </w:tabs>
        <w:spacing w:after="40"/>
        <w:ind w:left="1440"/>
        <w:rPr>
          <w:sz w:val="20"/>
          <w:u w:val="single"/>
        </w:rPr>
      </w:pPr>
    </w:p>
    <w:p w:rsidR="00D465C2" w:rsidRPr="001D4DC6" w:rsidRDefault="00D465C2" w:rsidP="007D3393">
      <w:pPr>
        <w:pStyle w:val="ListParagraph"/>
        <w:numPr>
          <w:ilvl w:val="0"/>
          <w:numId w:val="28"/>
        </w:numPr>
        <w:tabs>
          <w:tab w:val="left" w:pos="990"/>
        </w:tabs>
        <w:spacing w:before="240" w:after="40"/>
        <w:ind w:firstLine="90"/>
        <w:rPr>
          <w:b/>
          <w:sz w:val="20"/>
          <w:u w:val="single"/>
        </w:rPr>
      </w:pPr>
      <w:r w:rsidRPr="001D4DC6">
        <w:rPr>
          <w:b/>
          <w:sz w:val="20"/>
          <w:u w:val="single"/>
        </w:rPr>
        <w:t xml:space="preserve">Applications Opened Previously (to be heard this evening): </w:t>
      </w:r>
    </w:p>
    <w:p w:rsidR="00E942B7" w:rsidRDefault="00E942B7" w:rsidP="00E942B7">
      <w:pPr>
        <w:pStyle w:val="ListParagraph"/>
        <w:numPr>
          <w:ilvl w:val="1"/>
          <w:numId w:val="28"/>
        </w:numPr>
        <w:tabs>
          <w:tab w:val="left" w:pos="1440"/>
        </w:tabs>
        <w:spacing w:after="40"/>
        <w:ind w:left="1350" w:hanging="522"/>
        <w:rPr>
          <w:b/>
          <w:sz w:val="20"/>
          <w:u w:val="single"/>
        </w:rPr>
      </w:pPr>
      <w:r>
        <w:rPr>
          <w:b/>
          <w:sz w:val="20"/>
          <w:u w:val="single"/>
        </w:rPr>
        <w:t>1100 High Street- NOI</w:t>
      </w:r>
      <w:r>
        <w:rPr>
          <w:b/>
          <w:sz w:val="20"/>
        </w:rPr>
        <w:t xml:space="preserve"> – </w:t>
      </w:r>
      <w:r>
        <w:rPr>
          <w:sz w:val="20"/>
        </w:rPr>
        <w:t>Notice of Intent for demolition of existing school and construction of a new Early Childhood Education Center (DEP # 141-0506)</w:t>
      </w:r>
    </w:p>
    <w:p w:rsidR="007D3393" w:rsidRPr="007E6C77" w:rsidRDefault="007D3393" w:rsidP="007D3393">
      <w:pPr>
        <w:pStyle w:val="ListParagraph"/>
        <w:numPr>
          <w:ilvl w:val="1"/>
          <w:numId w:val="28"/>
        </w:numPr>
        <w:tabs>
          <w:tab w:val="left" w:pos="1440"/>
        </w:tabs>
        <w:spacing w:after="40"/>
        <w:ind w:left="1440" w:hanging="522"/>
        <w:rPr>
          <w:b/>
          <w:sz w:val="20"/>
          <w:u w:val="single"/>
        </w:rPr>
      </w:pPr>
      <w:r>
        <w:rPr>
          <w:b/>
          <w:sz w:val="20"/>
          <w:u w:val="single"/>
        </w:rPr>
        <w:t>87 Pine Street (aka 1 Mancuso Terrace)</w:t>
      </w:r>
      <w:r>
        <w:rPr>
          <w:b/>
          <w:sz w:val="20"/>
        </w:rPr>
        <w:t xml:space="preserve"> </w:t>
      </w:r>
      <w:r>
        <w:rPr>
          <w:sz w:val="20"/>
        </w:rPr>
        <w:t xml:space="preserve">  Request for Determination of Applicability for the demolition of an existing SFD, construction of a new 2-family dwelling, and sewer improvements (RDA 2016-08)</w:t>
      </w:r>
    </w:p>
    <w:p w:rsidR="007D3393" w:rsidRPr="008B7D89" w:rsidRDefault="007D3393" w:rsidP="007D3393">
      <w:pPr>
        <w:pStyle w:val="ListParagraph"/>
        <w:numPr>
          <w:ilvl w:val="1"/>
          <w:numId w:val="28"/>
        </w:numPr>
        <w:tabs>
          <w:tab w:val="left" w:pos="1440"/>
        </w:tabs>
        <w:spacing w:after="40"/>
        <w:ind w:left="1350" w:hanging="522"/>
        <w:rPr>
          <w:b/>
          <w:sz w:val="20"/>
          <w:u w:val="single"/>
        </w:rPr>
      </w:pPr>
      <w:r>
        <w:rPr>
          <w:b/>
          <w:sz w:val="20"/>
          <w:u w:val="single"/>
        </w:rPr>
        <w:t xml:space="preserve">87 Pine Street (aka 1 Mancuso Terrace) </w:t>
      </w:r>
      <w:r>
        <w:rPr>
          <w:sz w:val="20"/>
        </w:rPr>
        <w:t xml:space="preserve"> Stormwater Permit for a new 2-family residential dwelling (SWP 2016-16)</w:t>
      </w:r>
    </w:p>
    <w:p w:rsidR="008B7D89" w:rsidRPr="005A3893" w:rsidRDefault="008B7D89" w:rsidP="008B7D89">
      <w:pPr>
        <w:pStyle w:val="ListParagraph"/>
        <w:numPr>
          <w:ilvl w:val="1"/>
          <w:numId w:val="28"/>
        </w:numPr>
        <w:tabs>
          <w:tab w:val="left" w:pos="990"/>
        </w:tabs>
        <w:spacing w:after="40"/>
        <w:ind w:left="1350" w:hanging="540"/>
        <w:rPr>
          <w:b/>
          <w:sz w:val="20"/>
          <w:u w:val="single"/>
        </w:rPr>
      </w:pPr>
      <w:r>
        <w:rPr>
          <w:b/>
          <w:sz w:val="20"/>
          <w:u w:val="single"/>
        </w:rPr>
        <w:t xml:space="preserve">James </w:t>
      </w:r>
      <w:proofErr w:type="spellStart"/>
      <w:r>
        <w:rPr>
          <w:b/>
          <w:sz w:val="20"/>
          <w:u w:val="single"/>
        </w:rPr>
        <w:t>Halpin</w:t>
      </w:r>
      <w:proofErr w:type="spellEnd"/>
      <w:r>
        <w:rPr>
          <w:b/>
          <w:sz w:val="20"/>
          <w:u w:val="single"/>
        </w:rPr>
        <w:t>, Riverbend</w:t>
      </w:r>
      <w:r>
        <w:rPr>
          <w:sz w:val="20"/>
        </w:rPr>
        <w:t xml:space="preserve"> – Notice of Intent for animal shelter (DEP #141-0507)</w:t>
      </w:r>
    </w:p>
    <w:p w:rsidR="007E6C77" w:rsidRPr="008C2A98" w:rsidRDefault="007E6C77" w:rsidP="007E6C77">
      <w:pPr>
        <w:pStyle w:val="ListParagraph"/>
        <w:tabs>
          <w:tab w:val="left" w:pos="990"/>
        </w:tabs>
        <w:spacing w:after="40"/>
        <w:ind w:left="1440"/>
        <w:rPr>
          <w:b/>
          <w:sz w:val="12"/>
          <w:szCs w:val="12"/>
        </w:rPr>
      </w:pPr>
    </w:p>
    <w:p w:rsidR="00973416" w:rsidRPr="00973416" w:rsidRDefault="00201688" w:rsidP="00973416">
      <w:pPr>
        <w:tabs>
          <w:tab w:val="left" w:pos="990"/>
        </w:tabs>
        <w:spacing w:after="40"/>
        <w:rPr>
          <w:b/>
          <w:sz w:val="20"/>
          <w:u w:val="single"/>
        </w:rPr>
      </w:pPr>
      <w:r>
        <w:rPr>
          <w:b/>
          <w:sz w:val="20"/>
        </w:rPr>
        <w:t>7:15</w:t>
      </w:r>
      <w:r w:rsidR="00973416" w:rsidRPr="00973416">
        <w:rPr>
          <w:b/>
          <w:sz w:val="20"/>
        </w:rPr>
        <w:t xml:space="preserve"> PM- (</w:t>
      </w:r>
      <w:r w:rsidR="00973416" w:rsidRPr="00973416">
        <w:rPr>
          <w:b/>
          <w:i/>
          <w:sz w:val="20"/>
        </w:rPr>
        <w:t>The following items will not be discussed until this time or later)</w:t>
      </w:r>
    </w:p>
    <w:p w:rsidR="00D465C2" w:rsidRDefault="008E2F70" w:rsidP="007D3393">
      <w:pPr>
        <w:pStyle w:val="ListParagraph"/>
        <w:numPr>
          <w:ilvl w:val="0"/>
          <w:numId w:val="28"/>
        </w:numPr>
        <w:tabs>
          <w:tab w:val="left" w:pos="990"/>
        </w:tabs>
        <w:spacing w:after="40"/>
        <w:ind w:firstLine="90"/>
        <w:rPr>
          <w:b/>
          <w:sz w:val="20"/>
          <w:u w:val="single"/>
        </w:rPr>
      </w:pPr>
      <w:r>
        <w:rPr>
          <w:b/>
          <w:sz w:val="20"/>
          <w:u w:val="single"/>
        </w:rPr>
        <w:t>New Applications (to be heard this evening):</w:t>
      </w:r>
    </w:p>
    <w:p w:rsidR="00C33AE3" w:rsidRPr="00C33AE3" w:rsidRDefault="00C33AE3" w:rsidP="00C33AE3">
      <w:pPr>
        <w:pStyle w:val="ListParagraph"/>
        <w:numPr>
          <w:ilvl w:val="1"/>
          <w:numId w:val="28"/>
        </w:numPr>
        <w:tabs>
          <w:tab w:val="left" w:pos="990"/>
        </w:tabs>
        <w:spacing w:after="40"/>
        <w:ind w:left="1350"/>
        <w:rPr>
          <w:b/>
          <w:sz w:val="20"/>
          <w:u w:val="single"/>
        </w:rPr>
      </w:pPr>
      <w:r>
        <w:rPr>
          <w:b/>
          <w:sz w:val="20"/>
          <w:u w:val="single"/>
        </w:rPr>
        <w:t xml:space="preserve">46 </w:t>
      </w:r>
      <w:proofErr w:type="spellStart"/>
      <w:r>
        <w:rPr>
          <w:b/>
          <w:sz w:val="20"/>
          <w:u w:val="single"/>
        </w:rPr>
        <w:t>Clisby</w:t>
      </w:r>
      <w:proofErr w:type="spellEnd"/>
      <w:r>
        <w:rPr>
          <w:b/>
          <w:sz w:val="20"/>
          <w:u w:val="single"/>
        </w:rPr>
        <w:t xml:space="preserve"> Ave</w:t>
      </w:r>
      <w:r>
        <w:rPr>
          <w:sz w:val="20"/>
        </w:rPr>
        <w:t xml:space="preserve"> – Stormwater Permit for a new SFD (2016-17)</w:t>
      </w:r>
    </w:p>
    <w:p w:rsidR="00C33AE3" w:rsidRDefault="00C33AE3" w:rsidP="00C33AE3">
      <w:pPr>
        <w:pStyle w:val="ListParagraph"/>
        <w:numPr>
          <w:ilvl w:val="1"/>
          <w:numId w:val="28"/>
        </w:numPr>
        <w:tabs>
          <w:tab w:val="left" w:pos="990"/>
        </w:tabs>
        <w:spacing w:after="40"/>
        <w:ind w:left="1350"/>
        <w:rPr>
          <w:b/>
          <w:sz w:val="20"/>
          <w:u w:val="single"/>
        </w:rPr>
      </w:pPr>
      <w:r>
        <w:rPr>
          <w:b/>
          <w:sz w:val="20"/>
          <w:u w:val="single"/>
        </w:rPr>
        <w:t xml:space="preserve">60 </w:t>
      </w:r>
      <w:proofErr w:type="spellStart"/>
      <w:r>
        <w:rPr>
          <w:b/>
          <w:sz w:val="20"/>
          <w:u w:val="single"/>
        </w:rPr>
        <w:t>Greenlodge</w:t>
      </w:r>
      <w:proofErr w:type="spellEnd"/>
      <w:r>
        <w:rPr>
          <w:b/>
          <w:sz w:val="20"/>
          <w:u w:val="single"/>
        </w:rPr>
        <w:t xml:space="preserve"> Street</w:t>
      </w:r>
      <w:r>
        <w:rPr>
          <w:sz w:val="20"/>
        </w:rPr>
        <w:t xml:space="preserve"> – Stormwater Permit for demolition and construction of a new SFD (2016-18)</w:t>
      </w:r>
    </w:p>
    <w:p w:rsidR="009A0070" w:rsidRPr="008C2A98" w:rsidRDefault="009A0070" w:rsidP="00973416">
      <w:pPr>
        <w:pStyle w:val="ListParagraph"/>
        <w:ind w:firstLine="90"/>
        <w:outlineLvl w:val="0"/>
        <w:rPr>
          <w:sz w:val="12"/>
          <w:szCs w:val="12"/>
        </w:rPr>
      </w:pPr>
    </w:p>
    <w:p w:rsidR="0098466F" w:rsidRPr="001C4B58" w:rsidRDefault="009A0070" w:rsidP="007D3393">
      <w:pPr>
        <w:pStyle w:val="ListParagraph"/>
        <w:numPr>
          <w:ilvl w:val="0"/>
          <w:numId w:val="28"/>
        </w:numPr>
        <w:tabs>
          <w:tab w:val="left" w:pos="990"/>
        </w:tabs>
        <w:spacing w:after="40"/>
        <w:ind w:firstLine="90"/>
        <w:rPr>
          <w:sz w:val="20"/>
          <w:u w:val="single"/>
        </w:rPr>
      </w:pPr>
      <w:r w:rsidRPr="001D4DC6">
        <w:rPr>
          <w:b/>
          <w:sz w:val="20"/>
          <w:u w:val="single"/>
        </w:rPr>
        <w:t xml:space="preserve">Requests for </w:t>
      </w:r>
      <w:r w:rsidR="007D3393">
        <w:rPr>
          <w:b/>
          <w:sz w:val="20"/>
          <w:u w:val="single"/>
        </w:rPr>
        <w:t>Certificate of Compliance</w:t>
      </w:r>
    </w:p>
    <w:p w:rsidR="001C4B58" w:rsidRPr="008C36BB" w:rsidRDefault="001C4B58" w:rsidP="001C4B58">
      <w:pPr>
        <w:pStyle w:val="ListParagraph"/>
        <w:numPr>
          <w:ilvl w:val="1"/>
          <w:numId w:val="28"/>
        </w:numPr>
        <w:tabs>
          <w:tab w:val="left" w:pos="990"/>
        </w:tabs>
        <w:spacing w:after="40"/>
        <w:ind w:left="1350"/>
        <w:rPr>
          <w:sz w:val="20"/>
          <w:u w:val="single"/>
        </w:rPr>
      </w:pPr>
      <w:r>
        <w:rPr>
          <w:b/>
          <w:sz w:val="20"/>
          <w:u w:val="single"/>
        </w:rPr>
        <w:t>26 Gould Street</w:t>
      </w:r>
      <w:r>
        <w:rPr>
          <w:sz w:val="20"/>
        </w:rPr>
        <w:t xml:space="preserve"> – COC for</w:t>
      </w:r>
      <w:r w:rsidR="00C35332">
        <w:rPr>
          <w:sz w:val="20"/>
        </w:rPr>
        <w:t xml:space="preserve"> new SFD (SWP 2015-20).</w:t>
      </w:r>
    </w:p>
    <w:p w:rsidR="008C2A98" w:rsidRPr="008C2A98" w:rsidRDefault="008C2A98" w:rsidP="008C65D2">
      <w:pPr>
        <w:tabs>
          <w:tab w:val="left" w:pos="990"/>
        </w:tabs>
        <w:spacing w:after="40"/>
        <w:rPr>
          <w:b/>
          <w:i/>
          <w:sz w:val="12"/>
          <w:szCs w:val="12"/>
        </w:rPr>
      </w:pPr>
    </w:p>
    <w:p w:rsidR="0014747B" w:rsidRDefault="0014747B" w:rsidP="008C65D2">
      <w:pPr>
        <w:tabs>
          <w:tab w:val="left" w:pos="990"/>
        </w:tabs>
        <w:spacing w:after="40"/>
        <w:rPr>
          <w:b/>
          <w:i/>
          <w:sz w:val="20"/>
        </w:rPr>
      </w:pPr>
      <w:r w:rsidRPr="0014747B">
        <w:rPr>
          <w:b/>
          <w:i/>
          <w:sz w:val="20"/>
        </w:rPr>
        <w:t xml:space="preserve">The following items </w:t>
      </w:r>
      <w:r>
        <w:rPr>
          <w:b/>
          <w:i/>
          <w:sz w:val="20"/>
        </w:rPr>
        <w:t xml:space="preserve">may be </w:t>
      </w:r>
      <w:r w:rsidRPr="0014747B">
        <w:rPr>
          <w:b/>
          <w:i/>
          <w:sz w:val="20"/>
        </w:rPr>
        <w:t xml:space="preserve">discussed at any </w:t>
      </w:r>
      <w:r w:rsidR="007F7551">
        <w:rPr>
          <w:b/>
          <w:i/>
          <w:sz w:val="20"/>
        </w:rPr>
        <w:t>point</w:t>
      </w:r>
      <w:r w:rsidRPr="0014747B">
        <w:rPr>
          <w:b/>
          <w:i/>
          <w:sz w:val="20"/>
        </w:rPr>
        <w:t xml:space="preserve"> during the meeting</w:t>
      </w:r>
    </w:p>
    <w:p w:rsidR="008C65D2" w:rsidRPr="00F00DCB" w:rsidRDefault="000C5B34" w:rsidP="007F7551">
      <w:pPr>
        <w:spacing w:after="40"/>
        <w:ind w:firstLine="360"/>
        <w:rPr>
          <w:b/>
          <w:sz w:val="20"/>
          <w:u w:val="single"/>
        </w:rPr>
      </w:pPr>
      <w:r>
        <w:rPr>
          <w:b/>
          <w:sz w:val="20"/>
          <w:u w:val="single"/>
        </w:rPr>
        <w:t>I</w:t>
      </w:r>
      <w:r w:rsidR="008C65D2" w:rsidRPr="00F00DCB">
        <w:rPr>
          <w:b/>
          <w:sz w:val="20"/>
          <w:u w:val="single"/>
        </w:rPr>
        <w:t>nformal Discussion-</w:t>
      </w:r>
    </w:p>
    <w:p w:rsidR="008C65D2" w:rsidRDefault="008C65D2" w:rsidP="007F7551">
      <w:pPr>
        <w:pStyle w:val="ListParagraph"/>
        <w:numPr>
          <w:ilvl w:val="0"/>
          <w:numId w:val="17"/>
        </w:numPr>
        <w:outlineLvl w:val="0"/>
        <w:rPr>
          <w:sz w:val="20"/>
        </w:rPr>
      </w:pPr>
      <w:r w:rsidRPr="007F7551">
        <w:rPr>
          <w:sz w:val="20"/>
        </w:rPr>
        <w:t>Old/New Business*</w:t>
      </w:r>
    </w:p>
    <w:p w:rsidR="00B67E7B" w:rsidRDefault="008C36BB" w:rsidP="00295CBE">
      <w:pPr>
        <w:pStyle w:val="ListParagraph"/>
        <w:numPr>
          <w:ilvl w:val="1"/>
          <w:numId w:val="17"/>
        </w:numPr>
        <w:outlineLvl w:val="0"/>
        <w:rPr>
          <w:sz w:val="20"/>
        </w:rPr>
      </w:pPr>
      <w:r w:rsidRPr="008C36BB">
        <w:rPr>
          <w:sz w:val="20"/>
        </w:rPr>
        <w:t>Continuation Policy/Minimum Plan and Submission Requirements/NOI Checklist</w:t>
      </w:r>
    </w:p>
    <w:p w:rsidR="003B6A53" w:rsidRDefault="003B6A53" w:rsidP="00295CBE">
      <w:pPr>
        <w:pStyle w:val="ListParagraph"/>
        <w:numPr>
          <w:ilvl w:val="1"/>
          <w:numId w:val="17"/>
        </w:numPr>
        <w:outlineLvl w:val="0"/>
        <w:rPr>
          <w:sz w:val="20"/>
        </w:rPr>
      </w:pPr>
      <w:r>
        <w:rPr>
          <w:sz w:val="20"/>
        </w:rPr>
        <w:t xml:space="preserve">Major/Minor Stormwater Permits </w:t>
      </w:r>
    </w:p>
    <w:p w:rsidR="00C33AE3" w:rsidRPr="00437A51" w:rsidRDefault="00C33AE3" w:rsidP="00295CBE">
      <w:pPr>
        <w:pStyle w:val="ListParagraph"/>
        <w:numPr>
          <w:ilvl w:val="1"/>
          <w:numId w:val="17"/>
        </w:numPr>
        <w:outlineLvl w:val="0"/>
        <w:rPr>
          <w:sz w:val="20"/>
        </w:rPr>
      </w:pPr>
      <w:r w:rsidRPr="00437A51">
        <w:rPr>
          <w:sz w:val="20"/>
        </w:rPr>
        <w:t>AMWS Networking</w:t>
      </w:r>
      <w:r w:rsidR="00437A51" w:rsidRPr="00437A51">
        <w:rPr>
          <w:sz w:val="20"/>
        </w:rPr>
        <w:t>/</w:t>
      </w:r>
      <w:r w:rsidRPr="00437A51">
        <w:rPr>
          <w:sz w:val="20"/>
        </w:rPr>
        <w:t>Conservation Map now publicly available</w:t>
      </w:r>
      <w:r w:rsidR="00437A51">
        <w:rPr>
          <w:sz w:val="20"/>
        </w:rPr>
        <w:t>/Schoolmaster Lane</w:t>
      </w:r>
    </w:p>
    <w:p w:rsidR="003E7334" w:rsidRPr="003D7B32" w:rsidRDefault="003E7334" w:rsidP="003E7334">
      <w:pPr>
        <w:outlineLvl w:val="0"/>
        <w:rPr>
          <w:sz w:val="20"/>
        </w:rPr>
      </w:pPr>
      <w:r w:rsidRPr="003E6ECC">
        <w:rPr>
          <w:rStyle w:val="Emphasis"/>
          <w:rFonts w:ascii="Arial" w:hAnsi="Arial" w:cs="Arial"/>
          <w:sz w:val="16"/>
          <w:szCs w:val="16"/>
        </w:rPr>
        <w:t>*This item is included to acknowledge that there may be matters not reasonably anticipated by the Chair that could be raised during the Public Comment period by other members of the Committee, by staff or others. </w:t>
      </w:r>
    </w:p>
    <w:sectPr w:rsidR="003E7334" w:rsidRPr="003D7B32" w:rsidSect="00687BA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4D8" w:rsidRDefault="00BC14D8" w:rsidP="00BC14D8">
      <w:r>
        <w:separator/>
      </w:r>
    </w:p>
  </w:endnote>
  <w:endnote w:type="continuationSeparator" w:id="0">
    <w:p w:rsidR="00BC14D8" w:rsidRDefault="00BC14D8"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4D8" w:rsidRDefault="00BC14D8" w:rsidP="00BC14D8">
      <w:r>
        <w:separator/>
      </w:r>
    </w:p>
  </w:footnote>
  <w:footnote w:type="continuationSeparator" w:id="0">
    <w:p w:rsidR="00BC14D8" w:rsidRDefault="00BC14D8"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169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E6169"/>
    <w:multiLevelType w:val="hybridMultilevel"/>
    <w:tmpl w:val="1CA430CA"/>
    <w:lvl w:ilvl="0" w:tplc="94A89434">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00371"/>
    <w:multiLevelType w:val="hybridMultilevel"/>
    <w:tmpl w:val="46A6CC36"/>
    <w:lvl w:ilvl="0" w:tplc="54B8670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C1DF1"/>
    <w:multiLevelType w:val="hybridMultilevel"/>
    <w:tmpl w:val="DF0C90FC"/>
    <w:lvl w:ilvl="0" w:tplc="BBAE87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3E746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B0C5A"/>
    <w:multiLevelType w:val="hybridMultilevel"/>
    <w:tmpl w:val="3D2E8CB0"/>
    <w:lvl w:ilvl="0" w:tplc="7AF0A4BC">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6863D7"/>
    <w:multiLevelType w:val="hybridMultilevel"/>
    <w:tmpl w:val="3E98B898"/>
    <w:lvl w:ilvl="0" w:tplc="A0FA253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69224C"/>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3095C"/>
    <w:multiLevelType w:val="hybridMultilevel"/>
    <w:tmpl w:val="662AB7BC"/>
    <w:lvl w:ilvl="0" w:tplc="6714F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24421"/>
    <w:multiLevelType w:val="hybridMultilevel"/>
    <w:tmpl w:val="CBBEE262"/>
    <w:lvl w:ilvl="0" w:tplc="3A485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3E27A8"/>
    <w:multiLevelType w:val="hybridMultilevel"/>
    <w:tmpl w:val="614C186C"/>
    <w:lvl w:ilvl="0" w:tplc="45FA1C0C">
      <w:start w:val="1"/>
      <w:numFmt w:val="upperLetter"/>
      <w:lvlText w:val="%1)"/>
      <w:lvlJc w:val="left"/>
      <w:pPr>
        <w:ind w:left="360" w:hanging="360"/>
      </w:pPr>
      <w:rPr>
        <w:rFonts w:ascii="Book Antiqua" w:eastAsia="Times New Roman" w:hAnsi="Book Antiqua"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3AD348B"/>
    <w:multiLevelType w:val="hybridMultilevel"/>
    <w:tmpl w:val="30A458A2"/>
    <w:lvl w:ilvl="0" w:tplc="1A2460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F269F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267E89"/>
    <w:multiLevelType w:val="hybridMultilevel"/>
    <w:tmpl w:val="DDA0E9F4"/>
    <w:lvl w:ilvl="0" w:tplc="8240764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324220"/>
    <w:multiLevelType w:val="hybridMultilevel"/>
    <w:tmpl w:val="0ACEDB80"/>
    <w:lvl w:ilvl="0" w:tplc="4A1EB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0F5566"/>
    <w:multiLevelType w:val="hybridMultilevel"/>
    <w:tmpl w:val="F47E19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B51AD2"/>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E65C86"/>
    <w:multiLevelType w:val="hybridMultilevel"/>
    <w:tmpl w:val="8A4AAC52"/>
    <w:lvl w:ilvl="0" w:tplc="45FA1C0C">
      <w:start w:val="1"/>
      <w:numFmt w:val="upperLetter"/>
      <w:lvlText w:val="%1)"/>
      <w:lvlJc w:val="left"/>
      <w:pPr>
        <w:ind w:left="36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7B30B1"/>
    <w:multiLevelType w:val="hybridMultilevel"/>
    <w:tmpl w:val="97AE774C"/>
    <w:lvl w:ilvl="0" w:tplc="8174C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8C653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1029A6"/>
    <w:multiLevelType w:val="hybridMultilevel"/>
    <w:tmpl w:val="32045054"/>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522038"/>
    <w:multiLevelType w:val="hybridMultilevel"/>
    <w:tmpl w:val="11567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926EB2"/>
    <w:multiLevelType w:val="hybridMultilevel"/>
    <w:tmpl w:val="315607FE"/>
    <w:lvl w:ilvl="0" w:tplc="36D61050">
      <w:start w:val="1"/>
      <w:numFmt w:val="decimal"/>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6AE64FC0"/>
    <w:multiLevelType w:val="hybridMultilevel"/>
    <w:tmpl w:val="EA2ADC70"/>
    <w:lvl w:ilvl="0" w:tplc="31225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6E1C17"/>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108108D"/>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A61822"/>
    <w:multiLevelType w:val="multilevel"/>
    <w:tmpl w:val="F92E01D4"/>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7">
    <w:nsid w:val="7AFB4F5F"/>
    <w:multiLevelType w:val="hybridMultilevel"/>
    <w:tmpl w:val="84FACDC6"/>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7"/>
  </w:num>
  <w:num w:numId="9">
    <w:abstractNumId w:val="13"/>
  </w:num>
  <w:num w:numId="10">
    <w:abstractNumId w:val="5"/>
  </w:num>
  <w:num w:numId="11">
    <w:abstractNumId w:val="8"/>
  </w:num>
  <w:num w:numId="12">
    <w:abstractNumId w:val="0"/>
  </w:num>
  <w:num w:numId="13">
    <w:abstractNumId w:val="20"/>
  </w:num>
  <w:num w:numId="14">
    <w:abstractNumId w:val="19"/>
  </w:num>
  <w:num w:numId="15">
    <w:abstractNumId w:val="1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5"/>
  </w:num>
  <w:num w:numId="19">
    <w:abstractNumId w:val="4"/>
  </w:num>
  <w:num w:numId="20">
    <w:abstractNumId w:val="6"/>
  </w:num>
  <w:num w:numId="21">
    <w:abstractNumId w:val="21"/>
  </w:num>
  <w:num w:numId="22">
    <w:abstractNumId w:val="2"/>
  </w:num>
  <w:num w:numId="23">
    <w:abstractNumId w:val="15"/>
  </w:num>
  <w:num w:numId="24">
    <w:abstractNumId w:val="22"/>
  </w:num>
  <w:num w:numId="25">
    <w:abstractNumId w:val="10"/>
  </w:num>
  <w:num w:numId="26">
    <w:abstractNumId w:val="9"/>
  </w:num>
  <w:num w:numId="27">
    <w:abstractNumId w:val="17"/>
  </w:num>
  <w:num w:numId="28">
    <w:abstractNumId w:val="24"/>
  </w:num>
  <w:num w:numId="29">
    <w:abstractNumId w:val="2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D2"/>
    <w:rsid w:val="000043EA"/>
    <w:rsid w:val="0001060E"/>
    <w:rsid w:val="00027653"/>
    <w:rsid w:val="00041B14"/>
    <w:rsid w:val="000609F0"/>
    <w:rsid w:val="00067E4B"/>
    <w:rsid w:val="00090820"/>
    <w:rsid w:val="00093012"/>
    <w:rsid w:val="000B2C5D"/>
    <w:rsid w:val="000B3DEA"/>
    <w:rsid w:val="000B5D56"/>
    <w:rsid w:val="000C5B34"/>
    <w:rsid w:val="000F4926"/>
    <w:rsid w:val="00100813"/>
    <w:rsid w:val="00103530"/>
    <w:rsid w:val="00120B9C"/>
    <w:rsid w:val="00123E6B"/>
    <w:rsid w:val="0012738E"/>
    <w:rsid w:val="001322FA"/>
    <w:rsid w:val="0014747B"/>
    <w:rsid w:val="0016757C"/>
    <w:rsid w:val="00171512"/>
    <w:rsid w:val="00192CB8"/>
    <w:rsid w:val="001B449B"/>
    <w:rsid w:val="001C4B58"/>
    <w:rsid w:val="001D4DC6"/>
    <w:rsid w:val="001E63BF"/>
    <w:rsid w:val="001F4425"/>
    <w:rsid w:val="00201688"/>
    <w:rsid w:val="002059F3"/>
    <w:rsid w:val="002447D6"/>
    <w:rsid w:val="00260962"/>
    <w:rsid w:val="00267C65"/>
    <w:rsid w:val="00295CBE"/>
    <w:rsid w:val="002A5888"/>
    <w:rsid w:val="002E6E35"/>
    <w:rsid w:val="003048A6"/>
    <w:rsid w:val="00313D37"/>
    <w:rsid w:val="00331971"/>
    <w:rsid w:val="00332402"/>
    <w:rsid w:val="00337E1F"/>
    <w:rsid w:val="0034376C"/>
    <w:rsid w:val="003520DF"/>
    <w:rsid w:val="003734C2"/>
    <w:rsid w:val="00374F1D"/>
    <w:rsid w:val="00382BB4"/>
    <w:rsid w:val="00386356"/>
    <w:rsid w:val="003A1B6A"/>
    <w:rsid w:val="003A2EFC"/>
    <w:rsid w:val="003B6A53"/>
    <w:rsid w:val="003D15A9"/>
    <w:rsid w:val="003E7334"/>
    <w:rsid w:val="004241F2"/>
    <w:rsid w:val="00437A51"/>
    <w:rsid w:val="004444F6"/>
    <w:rsid w:val="00461CAE"/>
    <w:rsid w:val="004A05BD"/>
    <w:rsid w:val="004B1833"/>
    <w:rsid w:val="004B302E"/>
    <w:rsid w:val="004B6B18"/>
    <w:rsid w:val="004D127E"/>
    <w:rsid w:val="004E0AF9"/>
    <w:rsid w:val="004E23E0"/>
    <w:rsid w:val="00502CCA"/>
    <w:rsid w:val="00524224"/>
    <w:rsid w:val="005273FD"/>
    <w:rsid w:val="00541270"/>
    <w:rsid w:val="00546292"/>
    <w:rsid w:val="00575BE8"/>
    <w:rsid w:val="005A3893"/>
    <w:rsid w:val="005B4E39"/>
    <w:rsid w:val="005E044A"/>
    <w:rsid w:val="005F08E4"/>
    <w:rsid w:val="006045E9"/>
    <w:rsid w:val="00633918"/>
    <w:rsid w:val="00634EEE"/>
    <w:rsid w:val="0065226E"/>
    <w:rsid w:val="00687BAA"/>
    <w:rsid w:val="006B1B1C"/>
    <w:rsid w:val="006B2347"/>
    <w:rsid w:val="006C2538"/>
    <w:rsid w:val="006E2A72"/>
    <w:rsid w:val="006E77D1"/>
    <w:rsid w:val="00735C4C"/>
    <w:rsid w:val="00747312"/>
    <w:rsid w:val="00747520"/>
    <w:rsid w:val="007A5CE4"/>
    <w:rsid w:val="007B6C3E"/>
    <w:rsid w:val="007D2C10"/>
    <w:rsid w:val="007D3393"/>
    <w:rsid w:val="007E6C77"/>
    <w:rsid w:val="007F6F48"/>
    <w:rsid w:val="007F7551"/>
    <w:rsid w:val="00814561"/>
    <w:rsid w:val="008149AB"/>
    <w:rsid w:val="0083142B"/>
    <w:rsid w:val="00834E58"/>
    <w:rsid w:val="00846BA6"/>
    <w:rsid w:val="00851D98"/>
    <w:rsid w:val="00863378"/>
    <w:rsid w:val="00875662"/>
    <w:rsid w:val="008B1EC3"/>
    <w:rsid w:val="008B25B6"/>
    <w:rsid w:val="008B7D89"/>
    <w:rsid w:val="008C2A98"/>
    <w:rsid w:val="008C36BB"/>
    <w:rsid w:val="008C65D2"/>
    <w:rsid w:val="008C782A"/>
    <w:rsid w:val="008E2F70"/>
    <w:rsid w:val="008F5306"/>
    <w:rsid w:val="00901FEB"/>
    <w:rsid w:val="0092537A"/>
    <w:rsid w:val="00963C40"/>
    <w:rsid w:val="00973416"/>
    <w:rsid w:val="0098466F"/>
    <w:rsid w:val="009A0070"/>
    <w:rsid w:val="009A40C9"/>
    <w:rsid w:val="009A65E8"/>
    <w:rsid w:val="009B28EC"/>
    <w:rsid w:val="009B6C18"/>
    <w:rsid w:val="009C097B"/>
    <w:rsid w:val="009C2107"/>
    <w:rsid w:val="009F4727"/>
    <w:rsid w:val="009F4AB6"/>
    <w:rsid w:val="009F59FD"/>
    <w:rsid w:val="00A1040F"/>
    <w:rsid w:val="00A14A1F"/>
    <w:rsid w:val="00A16CFC"/>
    <w:rsid w:val="00A32C3D"/>
    <w:rsid w:val="00A541E7"/>
    <w:rsid w:val="00A70427"/>
    <w:rsid w:val="00AA0168"/>
    <w:rsid w:val="00AC0C31"/>
    <w:rsid w:val="00AE0FA2"/>
    <w:rsid w:val="00AE21C4"/>
    <w:rsid w:val="00B17112"/>
    <w:rsid w:val="00B262B6"/>
    <w:rsid w:val="00B45A72"/>
    <w:rsid w:val="00B45CAD"/>
    <w:rsid w:val="00B56E6B"/>
    <w:rsid w:val="00B67E7B"/>
    <w:rsid w:val="00B76527"/>
    <w:rsid w:val="00BB4D6C"/>
    <w:rsid w:val="00BC1346"/>
    <w:rsid w:val="00BC14D8"/>
    <w:rsid w:val="00BC33DB"/>
    <w:rsid w:val="00C00E07"/>
    <w:rsid w:val="00C05A56"/>
    <w:rsid w:val="00C27BF8"/>
    <w:rsid w:val="00C33AE3"/>
    <w:rsid w:val="00C35332"/>
    <w:rsid w:val="00C417F6"/>
    <w:rsid w:val="00C5723A"/>
    <w:rsid w:val="00C6490C"/>
    <w:rsid w:val="00C76C28"/>
    <w:rsid w:val="00C7701C"/>
    <w:rsid w:val="00C82DD3"/>
    <w:rsid w:val="00C82F5D"/>
    <w:rsid w:val="00C86FE0"/>
    <w:rsid w:val="00CA6784"/>
    <w:rsid w:val="00CF248B"/>
    <w:rsid w:val="00CF7A9B"/>
    <w:rsid w:val="00D02468"/>
    <w:rsid w:val="00D075D6"/>
    <w:rsid w:val="00D1550F"/>
    <w:rsid w:val="00D15D35"/>
    <w:rsid w:val="00D16A2C"/>
    <w:rsid w:val="00D465C2"/>
    <w:rsid w:val="00D5772C"/>
    <w:rsid w:val="00D66491"/>
    <w:rsid w:val="00D80962"/>
    <w:rsid w:val="00DB44C2"/>
    <w:rsid w:val="00DC35F3"/>
    <w:rsid w:val="00DC67B1"/>
    <w:rsid w:val="00E10775"/>
    <w:rsid w:val="00E66B92"/>
    <w:rsid w:val="00E71429"/>
    <w:rsid w:val="00E74A43"/>
    <w:rsid w:val="00E942B7"/>
    <w:rsid w:val="00EA68DB"/>
    <w:rsid w:val="00F00DCB"/>
    <w:rsid w:val="00F01C7A"/>
    <w:rsid w:val="00F227DA"/>
    <w:rsid w:val="00F23A03"/>
    <w:rsid w:val="00F30B65"/>
    <w:rsid w:val="00F50187"/>
    <w:rsid w:val="00F9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19B05-4695-4D36-9482-770C3DE2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Elissa Brown</cp:lastModifiedBy>
  <cp:revision>8</cp:revision>
  <dcterms:created xsi:type="dcterms:W3CDTF">2016-09-29T14:41:00Z</dcterms:created>
  <dcterms:modified xsi:type="dcterms:W3CDTF">2016-10-06T12:12:00Z</dcterms:modified>
</cp:coreProperties>
</file>